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650DDF" w:rsidTr="00650DDF">
        <w:tc>
          <w:tcPr>
            <w:tcW w:w="4501" w:type="dxa"/>
          </w:tcPr>
          <w:p w:rsidR="00650DDF" w:rsidRPr="00650DDF" w:rsidRDefault="00650DDF" w:rsidP="00650DDF">
            <w:pPr>
              <w:jc w:val="center"/>
              <w:rPr>
                <w:b/>
                <w:bCs/>
              </w:rPr>
            </w:pPr>
            <w:r w:rsidRPr="00650DDF">
              <w:rPr>
                <w:b/>
                <w:bCs/>
              </w:rPr>
              <w:t>УТВЕРЖДАЮ</w:t>
            </w:r>
          </w:p>
          <w:p w:rsidR="00650DDF" w:rsidRPr="00650DDF" w:rsidRDefault="00650DDF" w:rsidP="00650DDF">
            <w:pPr>
              <w:jc w:val="center"/>
              <w:rPr>
                <w:b/>
                <w:bCs/>
              </w:rPr>
            </w:pPr>
            <w:r w:rsidRPr="00650DDF">
              <w:rPr>
                <w:b/>
                <w:bCs/>
              </w:rPr>
              <w:t>директор ГБОУ СОШ № 5 «ОЦ»</w:t>
            </w:r>
          </w:p>
          <w:p w:rsidR="00650DDF" w:rsidRPr="00650DDF" w:rsidRDefault="00650DDF" w:rsidP="00650DDF">
            <w:pPr>
              <w:jc w:val="center"/>
              <w:rPr>
                <w:b/>
                <w:bCs/>
              </w:rPr>
            </w:pPr>
            <w:r w:rsidRPr="00650DDF">
              <w:rPr>
                <w:b/>
                <w:bCs/>
              </w:rPr>
              <w:t>г. Новокуйбышевска</w:t>
            </w:r>
          </w:p>
          <w:p w:rsidR="00650DDF" w:rsidRPr="00650DDF" w:rsidRDefault="00650DDF" w:rsidP="00650DDF">
            <w:pPr>
              <w:jc w:val="center"/>
              <w:rPr>
                <w:b/>
                <w:bCs/>
              </w:rPr>
            </w:pPr>
            <w:r w:rsidRPr="00650DDF">
              <w:rPr>
                <w:b/>
                <w:bCs/>
              </w:rPr>
              <w:t>_______________Кудряшова О. В.</w:t>
            </w:r>
          </w:p>
          <w:p w:rsidR="00650DDF" w:rsidRPr="00650DDF" w:rsidRDefault="00D70CEA" w:rsidP="00650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«_01</w:t>
            </w:r>
            <w:r w:rsidR="00650DDF" w:rsidRPr="00650DDF">
              <w:rPr>
                <w:b/>
                <w:bCs/>
              </w:rPr>
              <w:t xml:space="preserve">_» </w:t>
            </w:r>
            <w:r w:rsidR="00650DDF">
              <w:rPr>
                <w:b/>
                <w:bCs/>
              </w:rPr>
              <w:t>__</w:t>
            </w:r>
            <w:r>
              <w:rPr>
                <w:b/>
                <w:bCs/>
              </w:rPr>
              <w:t>февраля__2017</w:t>
            </w:r>
            <w:r w:rsidR="00650DDF" w:rsidRPr="00650DDF">
              <w:rPr>
                <w:b/>
                <w:bCs/>
              </w:rPr>
              <w:t xml:space="preserve"> г.</w:t>
            </w:r>
          </w:p>
          <w:p w:rsidR="00650DDF" w:rsidRDefault="00650DDF" w:rsidP="00072706">
            <w:pPr>
              <w:jc w:val="center"/>
              <w:rPr>
                <w:b/>
                <w:bCs/>
              </w:rPr>
            </w:pPr>
          </w:p>
        </w:tc>
      </w:tr>
    </w:tbl>
    <w:p w:rsidR="00650DDF" w:rsidRDefault="00650DDF" w:rsidP="00072706">
      <w:pPr>
        <w:spacing w:after="0"/>
        <w:jc w:val="center"/>
        <w:rPr>
          <w:b/>
          <w:bCs/>
        </w:rPr>
      </w:pPr>
    </w:p>
    <w:p w:rsidR="00650DDF" w:rsidRDefault="00650DDF" w:rsidP="00072706">
      <w:pPr>
        <w:spacing w:after="0"/>
        <w:jc w:val="center"/>
        <w:rPr>
          <w:b/>
          <w:bCs/>
        </w:rPr>
      </w:pPr>
    </w:p>
    <w:p w:rsidR="00650DDF" w:rsidRDefault="00650DDF" w:rsidP="00072706">
      <w:pPr>
        <w:spacing w:after="0"/>
        <w:jc w:val="center"/>
        <w:rPr>
          <w:b/>
          <w:bCs/>
        </w:rPr>
      </w:pPr>
    </w:p>
    <w:p w:rsidR="00FB5EB6" w:rsidRPr="004E4237" w:rsidRDefault="00FB5EB6" w:rsidP="004E4237">
      <w:pPr>
        <w:spacing w:after="0" w:line="360" w:lineRule="auto"/>
        <w:jc w:val="center"/>
        <w:rPr>
          <w:szCs w:val="24"/>
        </w:rPr>
      </w:pPr>
      <w:r w:rsidRPr="004E4237">
        <w:rPr>
          <w:b/>
          <w:bCs/>
          <w:szCs w:val="24"/>
        </w:rPr>
        <w:t>ПОЛОЖЕНИЕ</w:t>
      </w:r>
    </w:p>
    <w:p w:rsidR="00364C92" w:rsidRPr="004E4237" w:rsidRDefault="00FB5EB6" w:rsidP="004E4237">
      <w:pPr>
        <w:spacing w:after="0" w:line="360" w:lineRule="auto"/>
        <w:jc w:val="center"/>
        <w:rPr>
          <w:b/>
          <w:bCs/>
          <w:szCs w:val="24"/>
        </w:rPr>
      </w:pPr>
      <w:r w:rsidRPr="004E4237">
        <w:rPr>
          <w:b/>
          <w:bCs/>
          <w:szCs w:val="24"/>
        </w:rPr>
        <w:t xml:space="preserve">О ПРОВЕДЕНИИ ОНЛАЙН-ВИКТОРИНЫ </w:t>
      </w:r>
    </w:p>
    <w:p w:rsidR="00FB5EB6" w:rsidRPr="004E4237" w:rsidRDefault="00FB5EB6" w:rsidP="004E4237">
      <w:pPr>
        <w:spacing w:after="0" w:line="360" w:lineRule="auto"/>
        <w:jc w:val="center"/>
        <w:rPr>
          <w:szCs w:val="24"/>
        </w:rPr>
      </w:pPr>
      <w:r w:rsidRPr="004E4237">
        <w:rPr>
          <w:b/>
          <w:bCs/>
          <w:szCs w:val="24"/>
        </w:rPr>
        <w:t>«В МИРЕ СЛОВАРЕЙ»,</w:t>
      </w:r>
    </w:p>
    <w:p w:rsidR="00FB5EB6" w:rsidRPr="004E4237" w:rsidRDefault="00FB5EB6" w:rsidP="004E4237">
      <w:pPr>
        <w:spacing w:after="0" w:line="360" w:lineRule="auto"/>
        <w:jc w:val="center"/>
        <w:rPr>
          <w:szCs w:val="24"/>
        </w:rPr>
      </w:pPr>
      <w:proofErr w:type="gramStart"/>
      <w:r w:rsidRPr="004E4237">
        <w:rPr>
          <w:szCs w:val="24"/>
        </w:rPr>
        <w:t>посвященной</w:t>
      </w:r>
      <w:proofErr w:type="gramEnd"/>
      <w:r w:rsidRPr="004E4237">
        <w:rPr>
          <w:szCs w:val="24"/>
        </w:rPr>
        <w:t xml:space="preserve"> 215-летию со дня рождения В.И. Даля</w:t>
      </w:r>
    </w:p>
    <w:p w:rsidR="00FB5EB6" w:rsidRPr="00FB5EB6" w:rsidRDefault="00FB5EB6" w:rsidP="00072706">
      <w:pPr>
        <w:spacing w:after="0"/>
      </w:pPr>
    </w:p>
    <w:p w:rsidR="00FB5EB6" w:rsidRPr="00FB5EB6" w:rsidRDefault="00FB5EB6" w:rsidP="00072706">
      <w:pPr>
        <w:pStyle w:val="a5"/>
        <w:numPr>
          <w:ilvl w:val="0"/>
          <w:numId w:val="4"/>
        </w:numPr>
        <w:spacing w:after="0"/>
        <w:jc w:val="center"/>
      </w:pPr>
      <w:r w:rsidRPr="00020680">
        <w:rPr>
          <w:b/>
          <w:bCs/>
        </w:rPr>
        <w:t>Общие положения</w:t>
      </w:r>
    </w:p>
    <w:p w:rsidR="00FB5EB6" w:rsidRDefault="00FB5EB6" w:rsidP="00072706">
      <w:pPr>
        <w:pStyle w:val="a5"/>
        <w:numPr>
          <w:ilvl w:val="1"/>
          <w:numId w:val="4"/>
        </w:numPr>
        <w:spacing w:after="0"/>
      </w:pPr>
      <w:r w:rsidRPr="00FB5EB6">
        <w:t xml:space="preserve">Настоящее положение определяет </w:t>
      </w:r>
      <w:r w:rsidR="005E4F9B" w:rsidRPr="005E4F9B">
        <w:t xml:space="preserve">цели и задачи библиотечной </w:t>
      </w:r>
      <w:r w:rsidR="005E4F9B">
        <w:t>онлайн-</w:t>
      </w:r>
      <w:r w:rsidR="005E4F9B" w:rsidRPr="005E4F9B">
        <w:t>викторины «В мире словарей»</w:t>
      </w:r>
      <w:r w:rsidR="005E4F9B">
        <w:t xml:space="preserve">, </w:t>
      </w:r>
      <w:r w:rsidRPr="00FB5EB6">
        <w:t xml:space="preserve">порядок </w:t>
      </w:r>
      <w:r w:rsidR="001B080E">
        <w:t xml:space="preserve">ее </w:t>
      </w:r>
      <w:r w:rsidRPr="00FB5EB6">
        <w:t>организации и пр</w:t>
      </w:r>
      <w:r w:rsidR="005E4F9B">
        <w:t>оведения.</w:t>
      </w:r>
      <w:r w:rsidR="005E4F9B" w:rsidRPr="005E4F9B">
        <w:t xml:space="preserve"> </w:t>
      </w:r>
    </w:p>
    <w:p w:rsidR="00FB5EB6" w:rsidRPr="00FB5EB6" w:rsidRDefault="001B080E" w:rsidP="00072706">
      <w:pPr>
        <w:pStyle w:val="a5"/>
        <w:numPr>
          <w:ilvl w:val="1"/>
          <w:numId w:val="4"/>
        </w:numPr>
        <w:spacing w:after="0"/>
      </w:pPr>
      <w:r>
        <w:t xml:space="preserve">Организатор </w:t>
      </w:r>
      <w:r w:rsidR="005E4F9B">
        <w:t>онлайн-викторины</w:t>
      </w:r>
      <w:r>
        <w:t xml:space="preserve"> -</w:t>
      </w:r>
      <w:r w:rsidR="005E4F9B" w:rsidRPr="005E4F9B">
        <w:t xml:space="preserve">  </w:t>
      </w:r>
      <w:r w:rsidR="00FB5EB6" w:rsidRPr="00FB5EB6">
        <w:t xml:space="preserve">библиотека </w:t>
      </w:r>
      <w:r w:rsidR="00FB5EB6">
        <w:t>г</w:t>
      </w:r>
      <w:r w:rsidR="00FB5EB6" w:rsidRPr="00FB5EB6">
        <w:t xml:space="preserve">осударственного бюджетного </w:t>
      </w:r>
      <w:r w:rsidR="00FB5EB6">
        <w:t>обще</w:t>
      </w:r>
      <w:r w:rsidR="00FB5EB6" w:rsidRPr="00FB5EB6">
        <w:t xml:space="preserve">образовательного учреждения </w:t>
      </w:r>
      <w:r w:rsidR="00FB5EB6">
        <w:t xml:space="preserve">Самарской области </w:t>
      </w:r>
      <w:r w:rsidR="00FB5EB6" w:rsidRPr="00FB5EB6">
        <w:t xml:space="preserve">средняя общеобразовательная школа </w:t>
      </w:r>
      <w:r w:rsidR="00FB5EB6">
        <w:t xml:space="preserve">№ 5 «Образовательный центр» имени М.П. </w:t>
      </w:r>
      <w:proofErr w:type="spellStart"/>
      <w:r w:rsidR="00FB5EB6">
        <w:t>Бочарикова</w:t>
      </w:r>
      <w:proofErr w:type="spellEnd"/>
      <w:r w:rsidR="00FB5EB6">
        <w:t xml:space="preserve"> города Новокуйбышевска городского округа Новокуйбышевск Самарской области</w:t>
      </w:r>
      <w:r w:rsidR="005E4F9B">
        <w:t>.</w:t>
      </w:r>
    </w:p>
    <w:p w:rsidR="00FB5EB6" w:rsidRPr="00FB5EB6" w:rsidRDefault="00FB5EB6" w:rsidP="00072706">
      <w:pPr>
        <w:spacing w:after="0"/>
      </w:pPr>
    </w:p>
    <w:p w:rsidR="00FB5EB6" w:rsidRPr="00FB5EB6" w:rsidRDefault="004740D8" w:rsidP="00072706">
      <w:pPr>
        <w:pStyle w:val="a5"/>
        <w:numPr>
          <w:ilvl w:val="0"/>
          <w:numId w:val="4"/>
        </w:numPr>
        <w:spacing w:after="0"/>
        <w:jc w:val="center"/>
      </w:pPr>
      <w:r>
        <w:rPr>
          <w:b/>
          <w:bCs/>
        </w:rPr>
        <w:t>Цели и задачи онлайн-викторины</w:t>
      </w:r>
    </w:p>
    <w:p w:rsidR="0050776D" w:rsidRPr="0050776D" w:rsidRDefault="007F6CE5" w:rsidP="00072706">
      <w:pPr>
        <w:spacing w:after="0"/>
      </w:pPr>
      <w:r w:rsidRPr="006D191E">
        <w:rPr>
          <w:b/>
        </w:rPr>
        <w:t>Цель:</w:t>
      </w:r>
      <w:r>
        <w:t xml:space="preserve"> </w:t>
      </w:r>
      <w:r w:rsidR="0050776D" w:rsidRPr="0050776D">
        <w:t xml:space="preserve">привлечение внимания </w:t>
      </w:r>
      <w:r w:rsidR="0077190D">
        <w:t>об</w:t>
      </w:r>
      <w:r w:rsidR="0050776D" w:rsidRPr="0050776D">
        <w:t>уча</w:t>
      </w:r>
      <w:r w:rsidR="0077190D">
        <w:t>ю</w:t>
      </w:r>
      <w:r w:rsidR="0050776D" w:rsidRPr="0050776D">
        <w:t xml:space="preserve">щихся к чтению через активизацию совместной сетевой деятельности педагогов, библиотекарей, </w:t>
      </w:r>
      <w:r w:rsidR="0077190D">
        <w:t>об</w:t>
      </w:r>
      <w:r w:rsidR="0050776D" w:rsidRPr="0050776D">
        <w:t>уча</w:t>
      </w:r>
      <w:r w:rsidR="0077190D">
        <w:t>ю</w:t>
      </w:r>
      <w:r w:rsidR="0050776D" w:rsidRPr="0050776D">
        <w:t>щихся образовательных учреждений на основе использования сервисов и инструментов Интернета для использования в образователь</w:t>
      </w:r>
      <w:r w:rsidR="008C1078">
        <w:t>ной и внеурочной деятельности ОО</w:t>
      </w:r>
      <w:r w:rsidR="0077190D">
        <w:t>.</w:t>
      </w:r>
    </w:p>
    <w:p w:rsidR="00237AA2" w:rsidRDefault="00237AA2" w:rsidP="00072706">
      <w:pPr>
        <w:spacing w:after="0"/>
        <w:rPr>
          <w:b/>
        </w:rPr>
      </w:pPr>
    </w:p>
    <w:p w:rsidR="007F6CE5" w:rsidRPr="006D191E" w:rsidRDefault="0077190D" w:rsidP="00072706">
      <w:pPr>
        <w:spacing w:after="0"/>
        <w:rPr>
          <w:b/>
        </w:rPr>
      </w:pPr>
      <w:r w:rsidRPr="006D191E">
        <w:rPr>
          <w:b/>
        </w:rPr>
        <w:t>Задачи:</w:t>
      </w:r>
    </w:p>
    <w:p w:rsidR="006D191E" w:rsidRPr="006D191E" w:rsidRDefault="006D191E" w:rsidP="00072706">
      <w:pPr>
        <w:pStyle w:val="a5"/>
        <w:numPr>
          <w:ilvl w:val="0"/>
          <w:numId w:val="5"/>
        </w:numPr>
        <w:spacing w:after="0"/>
      </w:pPr>
      <w:r>
        <w:t xml:space="preserve">создать на базе </w:t>
      </w:r>
      <w:proofErr w:type="gramStart"/>
      <w:r>
        <w:t>школьных</w:t>
      </w:r>
      <w:proofErr w:type="gramEnd"/>
      <w:r>
        <w:t xml:space="preserve"> ИБЦ школьные</w:t>
      </w:r>
      <w:r w:rsidRPr="006D191E">
        <w:t xml:space="preserve"> команд</w:t>
      </w:r>
      <w:r>
        <w:t>ы</w:t>
      </w:r>
      <w:r w:rsidRPr="006D191E">
        <w:t xml:space="preserve"> для совместной сетевой деятельности</w:t>
      </w:r>
      <w:r>
        <w:t>;</w:t>
      </w:r>
    </w:p>
    <w:p w:rsidR="006D191E" w:rsidRPr="006D191E" w:rsidRDefault="006D191E" w:rsidP="00072706">
      <w:pPr>
        <w:pStyle w:val="a5"/>
        <w:numPr>
          <w:ilvl w:val="0"/>
          <w:numId w:val="5"/>
        </w:numPr>
        <w:spacing w:after="0"/>
      </w:pPr>
      <w:r w:rsidRPr="006D191E">
        <w:t>освоить новые сервисы и инструменты Интернета для использования в образовательной и внеурочной деятельности О</w:t>
      </w:r>
      <w:r w:rsidR="008C1078">
        <w:t>О</w:t>
      </w:r>
      <w:r>
        <w:t>;</w:t>
      </w:r>
    </w:p>
    <w:p w:rsidR="006D191E" w:rsidRPr="006D191E" w:rsidRDefault="006D191E" w:rsidP="00072706">
      <w:pPr>
        <w:pStyle w:val="a5"/>
        <w:numPr>
          <w:ilvl w:val="0"/>
          <w:numId w:val="5"/>
        </w:numPr>
        <w:spacing w:after="0"/>
      </w:pPr>
      <w:r>
        <w:t>повысить уровень</w:t>
      </w:r>
      <w:r w:rsidRPr="006D191E">
        <w:t xml:space="preserve"> библиотечно-информационной культуры </w:t>
      </w:r>
      <w:proofErr w:type="gramStart"/>
      <w:r w:rsidRPr="006D191E">
        <w:t>обучающихся</w:t>
      </w:r>
      <w:proofErr w:type="gramEnd"/>
      <w:r w:rsidRPr="006D191E">
        <w:t>;</w:t>
      </w:r>
    </w:p>
    <w:p w:rsidR="006D191E" w:rsidRDefault="006D191E" w:rsidP="00072706">
      <w:pPr>
        <w:pStyle w:val="a5"/>
        <w:numPr>
          <w:ilvl w:val="0"/>
          <w:numId w:val="5"/>
        </w:numPr>
        <w:spacing w:after="0"/>
      </w:pPr>
      <w:r>
        <w:t>стимулировать познавательный интерес</w:t>
      </w:r>
      <w:r w:rsidRPr="006D191E">
        <w:t> </w:t>
      </w:r>
      <w:proofErr w:type="gramStart"/>
      <w:r w:rsidRPr="006D191E">
        <w:t>обучающихся</w:t>
      </w:r>
      <w:proofErr w:type="gramEnd"/>
      <w:r>
        <w:t>.</w:t>
      </w:r>
    </w:p>
    <w:p w:rsidR="006D191E" w:rsidRDefault="006D191E" w:rsidP="00072706">
      <w:pPr>
        <w:spacing w:after="0"/>
      </w:pPr>
    </w:p>
    <w:p w:rsidR="00FB5EB6" w:rsidRPr="00FB5EB6" w:rsidRDefault="00020680" w:rsidP="00072706">
      <w:pPr>
        <w:pStyle w:val="a5"/>
        <w:numPr>
          <w:ilvl w:val="0"/>
          <w:numId w:val="4"/>
        </w:numPr>
        <w:spacing w:after="0"/>
        <w:jc w:val="center"/>
      </w:pPr>
      <w:r>
        <w:rPr>
          <w:b/>
          <w:bCs/>
        </w:rPr>
        <w:t>Участие</w:t>
      </w:r>
      <w:r w:rsidR="004740D8">
        <w:rPr>
          <w:b/>
          <w:bCs/>
        </w:rPr>
        <w:t xml:space="preserve"> в онлайн-викторине</w:t>
      </w:r>
    </w:p>
    <w:p w:rsidR="0021546D" w:rsidRDefault="00364C92" w:rsidP="00072706">
      <w:pPr>
        <w:pStyle w:val="a5"/>
        <w:numPr>
          <w:ilvl w:val="1"/>
          <w:numId w:val="4"/>
        </w:numPr>
        <w:spacing w:after="0"/>
      </w:pPr>
      <w:r>
        <w:t>К участию в онлайн-викторине</w:t>
      </w:r>
      <w:r w:rsidR="00EA54CD">
        <w:t xml:space="preserve"> приглашаются школьные команды</w:t>
      </w:r>
      <w:r w:rsidR="00EA54CD" w:rsidRPr="00EA54CD">
        <w:t xml:space="preserve"> обучающихся 5-11 классов </w:t>
      </w:r>
      <w:r>
        <w:t>и руководители</w:t>
      </w:r>
      <w:r w:rsidR="00EA54CD">
        <w:t xml:space="preserve"> команды (педагоги и библиотекари</w:t>
      </w:r>
      <w:r w:rsidR="00B00BED">
        <w:t>)</w:t>
      </w:r>
      <w:r w:rsidR="00EA54CD" w:rsidRPr="00EA54CD">
        <w:t xml:space="preserve"> образовательных учреждений ГБОУ СОШ №</w:t>
      </w:r>
      <w:r w:rsidR="00073E6C">
        <w:t xml:space="preserve"> </w:t>
      </w:r>
      <w:r w:rsidR="00EA54CD" w:rsidRPr="00EA54CD">
        <w:t>5 «ОЦ» г. Новокуйбышевска, ГБОУ ООШ №</w:t>
      </w:r>
      <w:r w:rsidR="00073E6C">
        <w:t xml:space="preserve"> </w:t>
      </w:r>
      <w:r w:rsidR="00EA54CD" w:rsidRPr="00EA54CD">
        <w:t>21 г. Новокуйбышевска,  ГБОУ СОШ пос. Просвет Волжского района  участников опорной площадки «Создание модели ИБЦ»</w:t>
      </w:r>
      <w:r w:rsidR="00B00BED">
        <w:t xml:space="preserve">. Количество заявок, представленных на </w:t>
      </w:r>
      <w:r w:rsidR="006558FA">
        <w:t xml:space="preserve">онлайн-викторину </w:t>
      </w:r>
      <w:r w:rsidR="008C1078">
        <w:t>одним ОО</w:t>
      </w:r>
      <w:r w:rsidR="00B00BED">
        <w:t>, не ограничено.</w:t>
      </w:r>
    </w:p>
    <w:p w:rsidR="0021546D" w:rsidRDefault="006558FA" w:rsidP="00072706">
      <w:pPr>
        <w:pStyle w:val="a5"/>
        <w:numPr>
          <w:ilvl w:val="1"/>
          <w:numId w:val="4"/>
        </w:numPr>
        <w:spacing w:after="0"/>
      </w:pPr>
      <w:r>
        <w:lastRenderedPageBreak/>
        <w:t>К участию в онлайн-викторине</w:t>
      </w:r>
      <w:r w:rsidR="00B00BED">
        <w:t xml:space="preserve"> не допускаются ресурсы, не соответствующие этическим нормам, содержащие компрометирующую или порочащую информацию, а также ресурсы, содержащие ненормативную лексику.</w:t>
      </w:r>
    </w:p>
    <w:p w:rsidR="00B00BED" w:rsidRDefault="00B00BED" w:rsidP="00072706">
      <w:pPr>
        <w:pStyle w:val="a5"/>
        <w:numPr>
          <w:ilvl w:val="1"/>
          <w:numId w:val="4"/>
        </w:numPr>
        <w:spacing w:after="0"/>
      </w:pPr>
      <w:r>
        <w:t xml:space="preserve">Для участия в </w:t>
      </w:r>
      <w:r w:rsidR="006558FA">
        <w:t xml:space="preserve">онлайн-викторине </w:t>
      </w:r>
      <w:r>
        <w:t xml:space="preserve">необходимо </w:t>
      </w:r>
      <w:r w:rsidR="00EA54CD">
        <w:t>предоставить</w:t>
      </w:r>
      <w:r w:rsidR="00141079">
        <w:t xml:space="preserve"> заявку на участие</w:t>
      </w:r>
      <w:r w:rsidR="0036400D">
        <w:t>.</w:t>
      </w:r>
    </w:p>
    <w:p w:rsidR="00EA54CD" w:rsidRDefault="00EA54CD" w:rsidP="00A8460B">
      <w:pPr>
        <w:spacing w:after="0"/>
      </w:pPr>
    </w:p>
    <w:p w:rsidR="00FB5EB6" w:rsidRPr="00FB5EB6" w:rsidRDefault="00FB5EB6" w:rsidP="00A8460B">
      <w:pPr>
        <w:pStyle w:val="a5"/>
        <w:numPr>
          <w:ilvl w:val="0"/>
          <w:numId w:val="4"/>
        </w:numPr>
        <w:spacing w:after="0"/>
        <w:jc w:val="center"/>
      </w:pPr>
      <w:r w:rsidRPr="00020680">
        <w:rPr>
          <w:b/>
          <w:bCs/>
        </w:rPr>
        <w:t>Организация проведения конкурса</w:t>
      </w:r>
    </w:p>
    <w:p w:rsidR="00A8460B" w:rsidRDefault="00A8460B" w:rsidP="00A8460B">
      <w:pPr>
        <w:pStyle w:val="a4"/>
        <w:numPr>
          <w:ilvl w:val="1"/>
          <w:numId w:val="4"/>
        </w:numPr>
        <w:spacing w:after="0"/>
        <w:rPr>
          <w:color w:val="000000"/>
        </w:rPr>
      </w:pPr>
      <w:r w:rsidRPr="00A8460B">
        <w:rPr>
          <w:color w:val="000000"/>
        </w:rPr>
        <w:t>Для организации и проведения конкурса Ресурсным центром создается Оргкомитет, который:</w:t>
      </w:r>
    </w:p>
    <w:p w:rsidR="00A8460B" w:rsidRDefault="00A8460B" w:rsidP="00A8460B">
      <w:pPr>
        <w:pStyle w:val="a4"/>
        <w:numPr>
          <w:ilvl w:val="0"/>
          <w:numId w:val="12"/>
        </w:numPr>
        <w:spacing w:after="0"/>
        <w:rPr>
          <w:color w:val="000000"/>
        </w:rPr>
      </w:pPr>
      <w:r w:rsidRPr="00A8460B">
        <w:rPr>
          <w:color w:val="000000"/>
        </w:rPr>
        <w:t>определяет требования к оформлению представляемых на конкурс материалов,</w:t>
      </w:r>
    </w:p>
    <w:p w:rsidR="00A8460B" w:rsidRDefault="00A8460B" w:rsidP="00A8460B">
      <w:pPr>
        <w:pStyle w:val="a4"/>
        <w:numPr>
          <w:ilvl w:val="0"/>
          <w:numId w:val="12"/>
        </w:numPr>
        <w:spacing w:after="0"/>
        <w:rPr>
          <w:color w:val="000000"/>
        </w:rPr>
      </w:pPr>
      <w:r w:rsidRPr="00A8460B">
        <w:rPr>
          <w:color w:val="000000"/>
        </w:rPr>
        <w:t>проводит отбор представленных на конкурс ресурсов,</w:t>
      </w:r>
    </w:p>
    <w:p w:rsidR="00A8460B" w:rsidRPr="00A8460B" w:rsidRDefault="00A8460B" w:rsidP="00A8460B">
      <w:pPr>
        <w:pStyle w:val="a4"/>
        <w:numPr>
          <w:ilvl w:val="0"/>
          <w:numId w:val="12"/>
        </w:numPr>
        <w:spacing w:after="0"/>
        <w:rPr>
          <w:color w:val="000000"/>
        </w:rPr>
      </w:pPr>
      <w:r w:rsidRPr="00A8460B">
        <w:rPr>
          <w:color w:val="000000"/>
        </w:rPr>
        <w:t>определяет порядок, форму, место и дату проведения конкурса.</w:t>
      </w:r>
    </w:p>
    <w:p w:rsidR="00A8460B" w:rsidRDefault="00080023" w:rsidP="00072706">
      <w:pPr>
        <w:pStyle w:val="a4"/>
        <w:numPr>
          <w:ilvl w:val="1"/>
          <w:numId w:val="4"/>
        </w:numPr>
        <w:spacing w:after="0"/>
        <w:jc w:val="both"/>
      </w:pPr>
      <w:r>
        <w:rPr>
          <w:color w:val="000000"/>
        </w:rPr>
        <w:t>Онлайн-викторина</w:t>
      </w:r>
      <w:r w:rsidR="00DC4AF6">
        <w:rPr>
          <w:color w:val="000000"/>
        </w:rPr>
        <w:t xml:space="preserve"> проводится дистанционно на сайте </w:t>
      </w:r>
      <w:r w:rsidR="00DC4AF6" w:rsidRPr="00080023">
        <w:t>«Школьный ин</w:t>
      </w:r>
      <w:r>
        <w:t>формационно-библиотечный центр»:</w:t>
      </w:r>
    </w:p>
    <w:p w:rsidR="00A8460B" w:rsidRDefault="00DC4AF6" w:rsidP="00A8460B">
      <w:pPr>
        <w:pStyle w:val="a4"/>
        <w:spacing w:after="0"/>
        <w:ind w:left="780"/>
        <w:jc w:val="both"/>
        <w:rPr>
          <w:color w:val="000000"/>
        </w:rPr>
      </w:pPr>
      <w:r w:rsidRPr="00A8460B">
        <w:rPr>
          <w:b/>
          <w:bCs/>
          <w:color w:val="000000"/>
        </w:rPr>
        <w:t>1 этап.</w:t>
      </w:r>
      <w:r w:rsidRPr="00A8460B">
        <w:rPr>
          <w:color w:val="000000"/>
        </w:rPr>
        <w:t xml:space="preserve"> Прием заявок на участие.</w:t>
      </w:r>
      <w:r w:rsidR="0021546D">
        <w:t xml:space="preserve"> </w:t>
      </w:r>
      <w:r>
        <w:rPr>
          <w:color w:val="000000"/>
        </w:rPr>
        <w:t xml:space="preserve">Для участия в конкурсе необходимо до </w:t>
      </w:r>
      <w:r w:rsidR="00DC33F9">
        <w:rPr>
          <w:b/>
          <w:bCs/>
          <w:color w:val="000000"/>
        </w:rPr>
        <w:t>10 февраля 2017</w:t>
      </w:r>
      <w:r>
        <w:rPr>
          <w:b/>
          <w:bCs/>
          <w:color w:val="000000"/>
        </w:rPr>
        <w:t xml:space="preserve"> г.</w:t>
      </w:r>
      <w:r>
        <w:rPr>
          <w:color w:val="000000"/>
        </w:rPr>
        <w:t xml:space="preserve"> заполнить заявку на участие установленного образца на сайте </w:t>
      </w:r>
      <w:hyperlink r:id="rId7" w:history="1">
        <w:r w:rsidRPr="00AB53E3">
          <w:rPr>
            <w:rStyle w:val="a3"/>
          </w:rPr>
          <w:t>«Школьный информационно-библиотечный центр»</w:t>
        </w:r>
      </w:hyperlink>
      <w:r w:rsidRPr="00AB53E3">
        <w:t>.</w:t>
      </w:r>
      <w:r>
        <w:rPr>
          <w:color w:val="000000"/>
        </w:rPr>
        <w:t xml:space="preserve"> </w:t>
      </w:r>
    </w:p>
    <w:p w:rsidR="00A8460B" w:rsidRPr="00A8460B" w:rsidRDefault="00A8460B" w:rsidP="00A8460B">
      <w:pPr>
        <w:pStyle w:val="a4"/>
        <w:spacing w:after="0"/>
        <w:ind w:left="780"/>
        <w:jc w:val="both"/>
        <w:rPr>
          <w:bCs/>
          <w:color w:val="000000"/>
        </w:rPr>
      </w:pPr>
      <w:r w:rsidRPr="00A8460B">
        <w:rPr>
          <w:bCs/>
          <w:color w:val="000000"/>
        </w:rPr>
        <w:t>В заявке необходимо указать:</w:t>
      </w:r>
    </w:p>
    <w:p w:rsidR="00A8460B" w:rsidRPr="00A8460B" w:rsidRDefault="008C1078" w:rsidP="00A8460B">
      <w:pPr>
        <w:pStyle w:val="a4"/>
        <w:numPr>
          <w:ilvl w:val="0"/>
          <w:numId w:val="11"/>
        </w:numPr>
        <w:spacing w:after="0"/>
        <w:jc w:val="both"/>
        <w:rPr>
          <w:bCs/>
          <w:color w:val="000000"/>
        </w:rPr>
      </w:pPr>
      <w:r>
        <w:rPr>
          <w:bCs/>
          <w:color w:val="000000"/>
        </w:rPr>
        <w:t>наименование ОО</w:t>
      </w:r>
      <w:r w:rsidR="00A8460B" w:rsidRPr="00A8460B">
        <w:rPr>
          <w:bCs/>
          <w:color w:val="000000"/>
        </w:rPr>
        <w:t>;</w:t>
      </w:r>
    </w:p>
    <w:p w:rsidR="00A8460B" w:rsidRPr="00A8460B" w:rsidRDefault="00A8460B" w:rsidP="00A8460B">
      <w:pPr>
        <w:pStyle w:val="a4"/>
        <w:numPr>
          <w:ilvl w:val="0"/>
          <w:numId w:val="11"/>
        </w:numPr>
        <w:spacing w:after="0"/>
        <w:jc w:val="both"/>
        <w:rPr>
          <w:bCs/>
          <w:color w:val="000000"/>
        </w:rPr>
      </w:pPr>
      <w:r w:rsidRPr="00A8460B">
        <w:rPr>
          <w:bCs/>
          <w:color w:val="000000"/>
        </w:rPr>
        <w:t>руководитель команды (ФИО, должность);</w:t>
      </w:r>
    </w:p>
    <w:p w:rsidR="00A8460B" w:rsidRPr="00A8460B" w:rsidRDefault="00A8460B" w:rsidP="00A8460B">
      <w:pPr>
        <w:pStyle w:val="a4"/>
        <w:numPr>
          <w:ilvl w:val="0"/>
          <w:numId w:val="11"/>
        </w:numPr>
        <w:spacing w:after="0"/>
        <w:jc w:val="both"/>
        <w:rPr>
          <w:bCs/>
          <w:color w:val="000000"/>
        </w:rPr>
      </w:pPr>
      <w:r w:rsidRPr="00A8460B">
        <w:rPr>
          <w:bCs/>
          <w:color w:val="000000"/>
        </w:rPr>
        <w:t>контактная информация руководителя (телефон, e-</w:t>
      </w:r>
      <w:proofErr w:type="spellStart"/>
      <w:r w:rsidRPr="00A8460B">
        <w:rPr>
          <w:bCs/>
          <w:color w:val="000000"/>
        </w:rPr>
        <w:t>mail</w:t>
      </w:r>
      <w:proofErr w:type="spellEnd"/>
      <w:r w:rsidRPr="00A8460B">
        <w:rPr>
          <w:bCs/>
          <w:color w:val="000000"/>
        </w:rPr>
        <w:t>);</w:t>
      </w:r>
    </w:p>
    <w:p w:rsidR="00A8460B" w:rsidRPr="00A8460B" w:rsidRDefault="00A8460B" w:rsidP="00A8460B">
      <w:pPr>
        <w:pStyle w:val="a4"/>
        <w:numPr>
          <w:ilvl w:val="0"/>
          <w:numId w:val="11"/>
        </w:numPr>
        <w:spacing w:after="0"/>
        <w:jc w:val="both"/>
        <w:rPr>
          <w:bCs/>
          <w:color w:val="000000"/>
        </w:rPr>
      </w:pPr>
      <w:r w:rsidRPr="00A8460B">
        <w:rPr>
          <w:bCs/>
          <w:color w:val="000000"/>
        </w:rPr>
        <w:t>название команды, класс.</w:t>
      </w:r>
    </w:p>
    <w:p w:rsidR="00A8460B" w:rsidRDefault="00DC4AF6" w:rsidP="00A8460B">
      <w:pPr>
        <w:pStyle w:val="a4"/>
        <w:spacing w:after="0"/>
        <w:ind w:left="780"/>
        <w:jc w:val="both"/>
      </w:pPr>
      <w:r w:rsidRPr="00A8460B">
        <w:rPr>
          <w:b/>
          <w:bCs/>
          <w:color w:val="000000"/>
        </w:rPr>
        <w:t xml:space="preserve">2 этап. </w:t>
      </w:r>
      <w:r w:rsidRPr="00A8460B">
        <w:rPr>
          <w:color w:val="000000"/>
        </w:rPr>
        <w:t>Отборочный тур</w:t>
      </w:r>
      <w:r w:rsidRPr="00A8460B">
        <w:rPr>
          <w:b/>
          <w:bCs/>
          <w:color w:val="000000"/>
        </w:rPr>
        <w:t xml:space="preserve">. </w:t>
      </w:r>
      <w:r w:rsidRPr="00A8460B">
        <w:rPr>
          <w:color w:val="000000"/>
        </w:rPr>
        <w:t>Работы, представленные на конкурс, просматриваются и отбираются членами жюри конкурса.</w:t>
      </w:r>
      <w:r w:rsidR="00072706" w:rsidRPr="00A8460B">
        <w:rPr>
          <w:color w:val="000000"/>
        </w:rPr>
        <w:t xml:space="preserve"> Электронные ресурсы, представленные на конкурс, будут размещены на сайте </w:t>
      </w:r>
      <w:hyperlink r:id="rId8" w:history="1">
        <w:r w:rsidR="00072706" w:rsidRPr="00AB53E3">
          <w:rPr>
            <w:rStyle w:val="a3"/>
          </w:rPr>
          <w:t>«Школьный информационно-библиотечный центр»</w:t>
        </w:r>
      </w:hyperlink>
      <w:r w:rsidR="00072706" w:rsidRPr="00A8460B">
        <w:rPr>
          <w:color w:val="000000"/>
        </w:rPr>
        <w:t>.</w:t>
      </w:r>
    </w:p>
    <w:p w:rsidR="00DC4AF6" w:rsidRDefault="00DC4AF6" w:rsidP="00A8460B">
      <w:pPr>
        <w:pStyle w:val="a4"/>
        <w:spacing w:after="0"/>
        <w:ind w:left="780"/>
        <w:jc w:val="both"/>
      </w:pPr>
      <w:r>
        <w:rPr>
          <w:b/>
          <w:bCs/>
          <w:color w:val="000000"/>
        </w:rPr>
        <w:t xml:space="preserve">3 этап. </w:t>
      </w:r>
      <w:r>
        <w:rPr>
          <w:color w:val="000000"/>
        </w:rPr>
        <w:t>Подведение итогов конкурса, награждение победителей.</w:t>
      </w:r>
      <w:r w:rsidR="00A8460B">
        <w:t xml:space="preserve"> </w:t>
      </w:r>
      <w:r>
        <w:rPr>
          <w:color w:val="000000"/>
        </w:rPr>
        <w:t xml:space="preserve">Подведение итогов конкурса с </w:t>
      </w:r>
      <w:r w:rsidR="00DC33F9">
        <w:rPr>
          <w:b/>
          <w:bCs/>
          <w:color w:val="000000"/>
        </w:rPr>
        <w:t>27 февраля по 03 марта 2017</w:t>
      </w:r>
      <w:r>
        <w:rPr>
          <w:b/>
          <w:bCs/>
          <w:color w:val="000000"/>
        </w:rPr>
        <w:t xml:space="preserve"> г.</w:t>
      </w:r>
      <w:r w:rsidR="00072706">
        <w:t xml:space="preserve"> </w:t>
      </w:r>
      <w:r>
        <w:rPr>
          <w:color w:val="000000"/>
        </w:rPr>
        <w:t xml:space="preserve">Итоги конкурса будут опубликованы на сайте </w:t>
      </w:r>
      <w:hyperlink r:id="rId9" w:history="1">
        <w:r w:rsidRPr="00AB53E3">
          <w:rPr>
            <w:rStyle w:val="a3"/>
          </w:rPr>
          <w:t>«Школьный информационно-библиотечный центр»</w:t>
        </w:r>
      </w:hyperlink>
      <w:bookmarkStart w:id="0" w:name="_GoBack"/>
      <w:bookmarkEnd w:id="0"/>
      <w:r>
        <w:rPr>
          <w:color w:val="000000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color w:val="000000"/>
        </w:rPr>
        <w:t xml:space="preserve">не позднее </w:t>
      </w:r>
      <w:r w:rsidR="00DC33F9">
        <w:rPr>
          <w:b/>
          <w:bCs/>
          <w:color w:val="000000"/>
        </w:rPr>
        <w:t>10 марта 2017</w:t>
      </w:r>
      <w:r>
        <w:rPr>
          <w:b/>
          <w:bCs/>
          <w:color w:val="000000"/>
        </w:rPr>
        <w:t xml:space="preserve"> г.</w:t>
      </w:r>
    </w:p>
    <w:p w:rsidR="00FB5EB6" w:rsidRPr="00FB5EB6" w:rsidRDefault="00FB5EB6" w:rsidP="00072706">
      <w:pPr>
        <w:spacing w:after="0"/>
      </w:pPr>
    </w:p>
    <w:p w:rsidR="00DF2DC5" w:rsidRPr="00DF2DC5" w:rsidRDefault="00DF2DC5" w:rsidP="00072706">
      <w:pPr>
        <w:pStyle w:val="a5"/>
        <w:numPr>
          <w:ilvl w:val="0"/>
          <w:numId w:val="4"/>
        </w:numPr>
        <w:spacing w:after="0"/>
        <w:jc w:val="center"/>
      </w:pPr>
      <w:r w:rsidRPr="00DF2DC5">
        <w:rPr>
          <w:b/>
          <w:bCs/>
        </w:rPr>
        <w:t>Порядок оценивания результатов</w:t>
      </w:r>
    </w:p>
    <w:p w:rsidR="00DF2DC5" w:rsidRDefault="00DF2DC5" w:rsidP="00072706">
      <w:pPr>
        <w:pStyle w:val="a5"/>
        <w:numPr>
          <w:ilvl w:val="1"/>
          <w:numId w:val="4"/>
        </w:numPr>
        <w:spacing w:after="0"/>
      </w:pPr>
      <w:r>
        <w:t>Для оценки результатов конкурса создается Жюри, состав которого формируется и утверждается Оргкомитетом.</w:t>
      </w:r>
      <w:r w:rsidR="004D7335">
        <w:t xml:space="preserve"> </w:t>
      </w:r>
      <w:r>
        <w:t>Жюри отвечает за обработку и объективную оценку работ, определение Победителей.</w:t>
      </w:r>
    </w:p>
    <w:p w:rsidR="00481A5E" w:rsidRDefault="00481A5E" w:rsidP="00481A5E">
      <w:pPr>
        <w:pStyle w:val="a5"/>
        <w:numPr>
          <w:ilvl w:val="1"/>
          <w:numId w:val="4"/>
        </w:numPr>
        <w:spacing w:after="0"/>
      </w:pPr>
      <w:r w:rsidRPr="00481A5E">
        <w:t>Работы, представленные на конкурс, оцениваются суммой баллов по разработанным</w:t>
      </w:r>
      <w:r w:rsidR="00FB5626">
        <w:t xml:space="preserve"> экспертной комиссией критериям</w:t>
      </w:r>
      <w:r>
        <w:t>.</w:t>
      </w:r>
    </w:p>
    <w:p w:rsidR="009867A5" w:rsidRDefault="00DF2DC5" w:rsidP="00072706">
      <w:pPr>
        <w:pStyle w:val="a5"/>
        <w:numPr>
          <w:ilvl w:val="1"/>
          <w:numId w:val="4"/>
        </w:numPr>
        <w:spacing w:after="0"/>
      </w:pPr>
      <w:r>
        <w:t>Решение о присуждении участнику конкурсного балла Жюри принимает в два этапа.</w:t>
      </w:r>
      <w:r w:rsidR="004D7335">
        <w:t xml:space="preserve"> </w:t>
      </w:r>
      <w:r>
        <w:t xml:space="preserve">На первом этапе члены Жюри </w:t>
      </w:r>
      <w:r w:rsidR="004D7335">
        <w:t>проводят осмотр результатов онлайн-викторины</w:t>
      </w:r>
      <w:r w:rsidR="00FA4930">
        <w:t xml:space="preserve"> </w:t>
      </w:r>
      <w:r w:rsidR="004D7335">
        <w:t xml:space="preserve">(определяется на сайте </w:t>
      </w:r>
      <w:proofErr w:type="spellStart"/>
      <w:r w:rsidR="004D7335">
        <w:rPr>
          <w:lang w:val="en-US"/>
        </w:rPr>
        <w:t>Wizer</w:t>
      </w:r>
      <w:proofErr w:type="spellEnd"/>
      <w:r w:rsidR="00C2763A" w:rsidRPr="00C2763A">
        <w:t>.</w:t>
      </w:r>
      <w:r w:rsidR="00C2763A">
        <w:rPr>
          <w:lang w:val="en-US"/>
        </w:rPr>
        <w:t>me</w:t>
      </w:r>
      <w:r w:rsidR="004D7335" w:rsidRPr="004D7335">
        <w:t xml:space="preserve"> </w:t>
      </w:r>
      <w:r w:rsidR="004D7335">
        <w:t xml:space="preserve">и </w:t>
      </w:r>
      <w:proofErr w:type="spellStart"/>
      <w:r w:rsidR="004D7335">
        <w:rPr>
          <w:lang w:val="en-US"/>
        </w:rPr>
        <w:t>LearningApp</w:t>
      </w:r>
      <w:r w:rsidR="00C2763A">
        <w:rPr>
          <w:lang w:val="en-US"/>
        </w:rPr>
        <w:t>s</w:t>
      </w:r>
      <w:proofErr w:type="spellEnd"/>
      <w:r w:rsidR="004D7335">
        <w:t>)</w:t>
      </w:r>
      <w:r w:rsidR="00FA4930" w:rsidRPr="00FA4930">
        <w:t xml:space="preserve"> с 1 по 5 задания</w:t>
      </w:r>
      <w:r w:rsidR="00FA4930">
        <w:t xml:space="preserve">. </w:t>
      </w:r>
      <w:r>
        <w:t xml:space="preserve">На втором этапе Жюри оценивает качество </w:t>
      </w:r>
      <w:r w:rsidR="00FA4930">
        <w:t xml:space="preserve">6 задания. </w:t>
      </w:r>
      <w:r w:rsidR="00FB5626">
        <w:t>Ресурсы</w:t>
      </w:r>
      <w:r>
        <w:t xml:space="preserve"> </w:t>
      </w:r>
      <w:r w:rsidR="00FA4930">
        <w:t xml:space="preserve">оцениваются </w:t>
      </w:r>
      <w:r>
        <w:t>по следующим показателям:</w:t>
      </w:r>
    </w:p>
    <w:p w:rsidR="009867A5" w:rsidRDefault="007542A0" w:rsidP="009867A5">
      <w:pPr>
        <w:pStyle w:val="a5"/>
        <w:numPr>
          <w:ilvl w:val="0"/>
          <w:numId w:val="13"/>
        </w:numPr>
        <w:spacing w:after="0"/>
      </w:pPr>
      <w:r w:rsidRPr="007542A0">
        <w:t>Соответствие п</w:t>
      </w:r>
      <w:r w:rsidR="00FA4930">
        <w:t>редложенной тематике</w:t>
      </w:r>
      <w:r w:rsidRPr="007542A0">
        <w:t>.</w:t>
      </w:r>
    </w:p>
    <w:p w:rsidR="009867A5" w:rsidRDefault="00FA4930" w:rsidP="009867A5">
      <w:pPr>
        <w:pStyle w:val="a5"/>
        <w:numPr>
          <w:ilvl w:val="0"/>
          <w:numId w:val="13"/>
        </w:numPr>
        <w:spacing w:after="0"/>
      </w:pPr>
      <w:r>
        <w:t>О</w:t>
      </w:r>
      <w:r w:rsidR="007542A0" w:rsidRPr="007542A0">
        <w:t xml:space="preserve">ригинальность </w:t>
      </w:r>
      <w:r w:rsidR="00D35F55" w:rsidRPr="00D35F55">
        <w:t>идеи и содержания</w:t>
      </w:r>
      <w:r w:rsidR="007542A0" w:rsidRPr="007542A0">
        <w:t xml:space="preserve">. </w:t>
      </w:r>
    </w:p>
    <w:p w:rsidR="009867A5" w:rsidRDefault="007542A0" w:rsidP="009867A5">
      <w:pPr>
        <w:pStyle w:val="a5"/>
        <w:numPr>
          <w:ilvl w:val="0"/>
          <w:numId w:val="13"/>
        </w:numPr>
        <w:spacing w:after="0"/>
      </w:pPr>
      <w:r w:rsidRPr="007542A0">
        <w:t xml:space="preserve">Качество и сложность </w:t>
      </w:r>
      <w:proofErr w:type="gramStart"/>
      <w:r w:rsidRPr="007542A0">
        <w:t>технического исполнения</w:t>
      </w:r>
      <w:proofErr w:type="gramEnd"/>
      <w:r w:rsidRPr="007542A0">
        <w:t xml:space="preserve"> работы. </w:t>
      </w:r>
    </w:p>
    <w:p w:rsidR="00D37C9F" w:rsidRDefault="007542A0" w:rsidP="009867A5">
      <w:pPr>
        <w:pStyle w:val="a5"/>
        <w:numPr>
          <w:ilvl w:val="0"/>
          <w:numId w:val="13"/>
        </w:numPr>
        <w:spacing w:after="0"/>
      </w:pPr>
      <w:r w:rsidRPr="007542A0">
        <w:lastRenderedPageBreak/>
        <w:t>Сочетание цветов. Оценивается общий визуальный стиль работы и гармоничное цветовое сочетание.</w:t>
      </w:r>
    </w:p>
    <w:p w:rsidR="008F7887" w:rsidRPr="008F7887" w:rsidRDefault="008F7887" w:rsidP="00072706">
      <w:pPr>
        <w:pStyle w:val="a5"/>
        <w:numPr>
          <w:ilvl w:val="1"/>
          <w:numId w:val="4"/>
        </w:numPr>
        <w:spacing w:after="0"/>
      </w:pPr>
      <w:r w:rsidRPr="00D37C9F">
        <w:rPr>
          <w:b/>
          <w:bCs/>
        </w:rPr>
        <w:t>Требования к ресурсам:</w:t>
      </w:r>
    </w:p>
    <w:p w:rsidR="008F7887" w:rsidRPr="008F7887" w:rsidRDefault="00073E6C" w:rsidP="009867A5">
      <w:pPr>
        <w:pStyle w:val="a5"/>
        <w:numPr>
          <w:ilvl w:val="0"/>
          <w:numId w:val="14"/>
        </w:numPr>
        <w:spacing w:after="0"/>
      </w:pPr>
      <w:r>
        <w:t>о</w:t>
      </w:r>
      <w:r w:rsidR="008F7887" w:rsidRPr="008F7887">
        <w:t xml:space="preserve">блако слов может быть создано </w:t>
      </w:r>
      <w:r w:rsidR="008F7887" w:rsidRPr="009867A5">
        <w:rPr>
          <w:b/>
          <w:bCs/>
        </w:rPr>
        <w:t xml:space="preserve">в любом </w:t>
      </w:r>
      <w:proofErr w:type="spellStart"/>
      <w:r w:rsidR="008F7887" w:rsidRPr="009867A5">
        <w:rPr>
          <w:b/>
          <w:bCs/>
        </w:rPr>
        <w:t>web</w:t>
      </w:r>
      <w:proofErr w:type="spellEnd"/>
      <w:r w:rsidR="008F7887" w:rsidRPr="009867A5">
        <w:rPr>
          <w:b/>
          <w:bCs/>
        </w:rPr>
        <w:t>-сервисе Интернета</w:t>
      </w:r>
      <w:r w:rsidR="008F7887" w:rsidRPr="008F7887">
        <w:t>;</w:t>
      </w:r>
    </w:p>
    <w:p w:rsidR="008F7887" w:rsidRPr="008F7887" w:rsidRDefault="00073E6C" w:rsidP="009867A5">
      <w:pPr>
        <w:pStyle w:val="a5"/>
        <w:numPr>
          <w:ilvl w:val="0"/>
          <w:numId w:val="14"/>
        </w:numPr>
        <w:spacing w:after="0"/>
      </w:pPr>
      <w:r>
        <w:t>о</w:t>
      </w:r>
      <w:r w:rsidR="008F7887" w:rsidRPr="008F7887">
        <w:t xml:space="preserve">блако слов </w:t>
      </w:r>
      <w:r>
        <w:t xml:space="preserve">размещается </w:t>
      </w:r>
      <w:r w:rsidR="008F7887" w:rsidRPr="008F7887">
        <w:t xml:space="preserve">на конкурс на сайте </w:t>
      </w:r>
      <w:hyperlink r:id="rId10" w:history="1">
        <w:r w:rsidR="008F7887" w:rsidRPr="008F7887">
          <w:rPr>
            <w:rStyle w:val="a3"/>
          </w:rPr>
          <w:t>«Школьный информационно-библиотечный центр»</w:t>
        </w:r>
      </w:hyperlink>
      <w:r w:rsidR="008F7887" w:rsidRPr="008F7887">
        <w:t>;</w:t>
      </w:r>
    </w:p>
    <w:p w:rsidR="008F7887" w:rsidRPr="008F7887" w:rsidRDefault="00073E6C" w:rsidP="009867A5">
      <w:pPr>
        <w:pStyle w:val="a5"/>
        <w:numPr>
          <w:ilvl w:val="0"/>
          <w:numId w:val="14"/>
        </w:numPr>
        <w:spacing w:after="0"/>
      </w:pPr>
      <w:r>
        <w:t>в</w:t>
      </w:r>
      <w:r w:rsidR="008F7887" w:rsidRPr="008F7887">
        <w:t xml:space="preserve"> ресурсах запрещается содержание, разжигающее расовую, межнациональную или религиозную рознь, нарушающее законы РФ и носящее антисоциальный характер, включающее нецензурные выражения, оскорбления и порнографические материалы;</w:t>
      </w:r>
    </w:p>
    <w:p w:rsidR="008F7887" w:rsidRPr="008F7887" w:rsidRDefault="00073E6C" w:rsidP="009867A5">
      <w:pPr>
        <w:pStyle w:val="a5"/>
        <w:numPr>
          <w:ilvl w:val="0"/>
          <w:numId w:val="14"/>
        </w:numPr>
        <w:spacing w:after="0"/>
      </w:pPr>
      <w:r>
        <w:t>с</w:t>
      </w:r>
      <w:r w:rsidR="008F7887" w:rsidRPr="008F7887">
        <w:t>облюдение Закона об авторских правах. Права на аудио-, видео- и фот</w:t>
      </w:r>
      <w:proofErr w:type="gramStart"/>
      <w:r w:rsidR="008F7887" w:rsidRPr="008F7887">
        <w:t>о-</w:t>
      </w:r>
      <w:proofErr w:type="gramEnd"/>
      <w:r w:rsidR="008F7887" w:rsidRPr="008F7887">
        <w:t xml:space="preserve"> материалы, использованные в ресурсе, должны быть свободными от претензий третьих лиц. В противном случае ответственность за нарушение прав третьих лиц возлагается на Участника.</w:t>
      </w:r>
    </w:p>
    <w:p w:rsidR="00DF2DC5" w:rsidRPr="00DF2DC5" w:rsidRDefault="00DF2DC5" w:rsidP="00072706">
      <w:pPr>
        <w:spacing w:after="0"/>
      </w:pPr>
    </w:p>
    <w:p w:rsidR="00FB5EB6" w:rsidRPr="00FB5EB6" w:rsidRDefault="00FB5EB6" w:rsidP="00072706">
      <w:pPr>
        <w:pStyle w:val="a5"/>
        <w:numPr>
          <w:ilvl w:val="0"/>
          <w:numId w:val="4"/>
        </w:numPr>
        <w:spacing w:after="0"/>
        <w:jc w:val="center"/>
      </w:pPr>
      <w:r w:rsidRPr="00020680">
        <w:rPr>
          <w:b/>
          <w:bCs/>
        </w:rPr>
        <w:t>Награждение</w:t>
      </w:r>
      <w:r w:rsidR="001845AC">
        <w:rPr>
          <w:b/>
          <w:bCs/>
        </w:rPr>
        <w:t xml:space="preserve"> участников конкурса</w:t>
      </w:r>
    </w:p>
    <w:p w:rsidR="00FB5EB6" w:rsidRDefault="00E73DE1" w:rsidP="00222B5E">
      <w:pPr>
        <w:pStyle w:val="a5"/>
        <w:numPr>
          <w:ilvl w:val="1"/>
          <w:numId w:val="4"/>
        </w:numPr>
        <w:spacing w:after="0"/>
      </w:pPr>
      <w:r>
        <w:t xml:space="preserve">Все участники конкурса награждаются </w:t>
      </w:r>
      <w:r w:rsidR="00DF2DC5">
        <w:t xml:space="preserve">электронными </w:t>
      </w:r>
      <w:r>
        <w:t xml:space="preserve">грамотами и дипломами </w:t>
      </w:r>
      <w:r w:rsidR="00FB5EB6" w:rsidRPr="00FB5EB6">
        <w:t>I, II, III степени.</w:t>
      </w:r>
      <w:r w:rsidR="001845AC">
        <w:t xml:space="preserve"> </w:t>
      </w:r>
    </w:p>
    <w:p w:rsidR="00E73DE1" w:rsidRPr="00FB5EB6" w:rsidRDefault="00E73DE1" w:rsidP="00072706">
      <w:pPr>
        <w:spacing w:after="0"/>
      </w:pPr>
    </w:p>
    <w:p w:rsidR="006125C0" w:rsidRPr="006125C0" w:rsidRDefault="006125C0" w:rsidP="00072706">
      <w:pPr>
        <w:spacing w:after="0"/>
        <w:rPr>
          <w:b/>
          <w:bCs/>
        </w:rPr>
      </w:pPr>
      <w:r w:rsidRPr="006125C0">
        <w:rPr>
          <w:b/>
          <w:bCs/>
        </w:rPr>
        <w:t>Оргкомитет, контактная информация</w:t>
      </w:r>
    </w:p>
    <w:p w:rsidR="006125C0" w:rsidRPr="00874869" w:rsidRDefault="006125C0" w:rsidP="00072706">
      <w:pPr>
        <w:spacing w:after="0"/>
        <w:rPr>
          <w:bCs/>
        </w:rPr>
      </w:pPr>
      <w:r w:rsidRPr="00874869">
        <w:rPr>
          <w:bCs/>
        </w:rPr>
        <w:t xml:space="preserve">446206, Самарская область, </w:t>
      </w:r>
      <w:proofErr w:type="spellStart"/>
      <w:r w:rsidRPr="00874869">
        <w:rPr>
          <w:bCs/>
        </w:rPr>
        <w:t>г</w:t>
      </w:r>
      <w:r w:rsidR="00874869" w:rsidRPr="00874869">
        <w:rPr>
          <w:bCs/>
        </w:rPr>
        <w:t>.о</w:t>
      </w:r>
      <w:proofErr w:type="spellEnd"/>
      <w:r w:rsidR="00874869" w:rsidRPr="00874869">
        <w:rPr>
          <w:bCs/>
        </w:rPr>
        <w:t xml:space="preserve">. Новокуйбышевск, ул. </w:t>
      </w:r>
      <w:proofErr w:type="spellStart"/>
      <w:r w:rsidR="00874869" w:rsidRPr="00874869">
        <w:rPr>
          <w:bCs/>
        </w:rPr>
        <w:t>Бочарикова</w:t>
      </w:r>
      <w:proofErr w:type="spellEnd"/>
      <w:r w:rsidR="00874869" w:rsidRPr="00874869">
        <w:rPr>
          <w:bCs/>
        </w:rPr>
        <w:t>, 8б</w:t>
      </w:r>
    </w:p>
    <w:p w:rsidR="00874869" w:rsidRPr="00874869" w:rsidRDefault="00874869" w:rsidP="00072706">
      <w:pPr>
        <w:spacing w:after="0"/>
        <w:rPr>
          <w:bCs/>
        </w:rPr>
      </w:pPr>
      <w:r w:rsidRPr="00874869">
        <w:rPr>
          <w:bCs/>
        </w:rPr>
        <w:t>ГБОУ СОШ № 5 «ОЦ» г. Новокуйбышевска</w:t>
      </w:r>
      <w:r w:rsidR="006125C0" w:rsidRPr="00874869">
        <w:rPr>
          <w:bCs/>
        </w:rPr>
        <w:t xml:space="preserve">, </w:t>
      </w:r>
      <w:r w:rsidRPr="00874869">
        <w:rPr>
          <w:bCs/>
        </w:rPr>
        <w:t xml:space="preserve">библиотека, </w:t>
      </w:r>
      <w:proofErr w:type="spellStart"/>
      <w:r w:rsidRPr="00874869">
        <w:rPr>
          <w:bCs/>
        </w:rPr>
        <w:t>каб</w:t>
      </w:r>
      <w:proofErr w:type="spellEnd"/>
      <w:r w:rsidRPr="00874869">
        <w:rPr>
          <w:bCs/>
        </w:rPr>
        <w:t>. 216</w:t>
      </w:r>
      <w:r w:rsidR="006125C0" w:rsidRPr="00874869">
        <w:rPr>
          <w:bCs/>
        </w:rPr>
        <w:t xml:space="preserve">, </w:t>
      </w:r>
    </w:p>
    <w:p w:rsidR="006125C0" w:rsidRPr="00874869" w:rsidRDefault="00874869" w:rsidP="00072706">
      <w:pPr>
        <w:spacing w:after="0"/>
        <w:rPr>
          <w:bCs/>
        </w:rPr>
      </w:pPr>
      <w:r w:rsidRPr="00874869">
        <w:rPr>
          <w:bCs/>
        </w:rPr>
        <w:t>тел. 8 (84635) 4</w:t>
      </w:r>
      <w:r w:rsidR="00514C6C">
        <w:rPr>
          <w:bCs/>
        </w:rPr>
        <w:t>-</w:t>
      </w:r>
      <w:r w:rsidRPr="00874869">
        <w:rPr>
          <w:bCs/>
        </w:rPr>
        <w:t>12</w:t>
      </w:r>
      <w:r w:rsidR="00514C6C">
        <w:rPr>
          <w:bCs/>
        </w:rPr>
        <w:t>-</w:t>
      </w:r>
      <w:r w:rsidRPr="00874869">
        <w:rPr>
          <w:bCs/>
        </w:rPr>
        <w:t>10</w:t>
      </w:r>
    </w:p>
    <w:p w:rsidR="006125C0" w:rsidRPr="00874869" w:rsidRDefault="00053FD6" w:rsidP="00072706">
      <w:pPr>
        <w:spacing w:after="0"/>
        <w:rPr>
          <w:bCs/>
        </w:rPr>
      </w:pPr>
      <w:r>
        <w:rPr>
          <w:bCs/>
        </w:rPr>
        <w:t xml:space="preserve">Большакова О.Ю. </w:t>
      </w:r>
      <w:r w:rsidR="006125C0" w:rsidRPr="00874869">
        <w:rPr>
          <w:bCs/>
        </w:rPr>
        <w:t>e-</w:t>
      </w:r>
      <w:proofErr w:type="spellStart"/>
      <w:r w:rsidR="006125C0" w:rsidRPr="00874869">
        <w:rPr>
          <w:bCs/>
        </w:rPr>
        <w:t>mail</w:t>
      </w:r>
      <w:proofErr w:type="spellEnd"/>
      <w:r w:rsidR="006125C0" w:rsidRPr="00874869">
        <w:rPr>
          <w:bCs/>
        </w:rPr>
        <w:t xml:space="preserve">: </w:t>
      </w:r>
      <w:hyperlink r:id="rId11" w:history="1">
        <w:r w:rsidRPr="00F03365">
          <w:rPr>
            <w:rStyle w:val="a3"/>
            <w:bCs/>
            <w:lang w:val="en-US"/>
          </w:rPr>
          <w:t>bolshakovaolga</w:t>
        </w:r>
        <w:r w:rsidRPr="00F03365">
          <w:rPr>
            <w:rStyle w:val="a3"/>
            <w:bCs/>
          </w:rPr>
          <w:t>18@</w:t>
        </w:r>
        <w:r w:rsidRPr="00F03365">
          <w:rPr>
            <w:rStyle w:val="a3"/>
            <w:bCs/>
            <w:lang w:val="en-US"/>
          </w:rPr>
          <w:t>gmail</w:t>
        </w:r>
        <w:r w:rsidRPr="00F03365">
          <w:rPr>
            <w:rStyle w:val="a3"/>
            <w:bCs/>
          </w:rPr>
          <w:t>.</w:t>
        </w:r>
        <w:r w:rsidRPr="00F03365">
          <w:rPr>
            <w:rStyle w:val="a3"/>
            <w:bCs/>
            <w:lang w:val="en-US"/>
          </w:rPr>
          <w:t>com</w:t>
        </w:r>
      </w:hyperlink>
      <w:r w:rsidRPr="00053FD6">
        <w:rPr>
          <w:bCs/>
        </w:rPr>
        <w:t xml:space="preserve"> </w:t>
      </w:r>
      <w:r w:rsidR="00874869" w:rsidRPr="00874869">
        <w:rPr>
          <w:bCs/>
        </w:rPr>
        <w:t>(пометка «Онлайн-викторина</w:t>
      </w:r>
      <w:r w:rsidR="006125C0" w:rsidRPr="00874869">
        <w:rPr>
          <w:bCs/>
        </w:rPr>
        <w:t>»)</w:t>
      </w:r>
    </w:p>
    <w:p w:rsidR="006125C0" w:rsidRPr="006125C0" w:rsidRDefault="006125C0" w:rsidP="00072706">
      <w:pPr>
        <w:spacing w:after="0"/>
        <w:rPr>
          <w:b/>
          <w:bCs/>
        </w:rPr>
      </w:pPr>
    </w:p>
    <w:p w:rsidR="00FB5EB6" w:rsidRPr="00FB5EB6" w:rsidRDefault="00FB5EB6" w:rsidP="00072706">
      <w:pPr>
        <w:spacing w:after="0"/>
        <w:rPr>
          <w:b/>
          <w:bCs/>
        </w:rPr>
      </w:pPr>
    </w:p>
    <w:p w:rsidR="00FB5EB6" w:rsidRPr="00FB5EB6" w:rsidRDefault="00FB5EB6" w:rsidP="00072706">
      <w:pPr>
        <w:spacing w:after="0"/>
        <w:rPr>
          <w:b/>
          <w:bCs/>
        </w:rPr>
      </w:pPr>
    </w:p>
    <w:p w:rsidR="00FB5EB6" w:rsidRPr="00FB5EB6" w:rsidRDefault="00FB5EB6" w:rsidP="00072706">
      <w:pPr>
        <w:spacing w:after="0"/>
        <w:rPr>
          <w:b/>
          <w:bCs/>
        </w:rPr>
      </w:pPr>
    </w:p>
    <w:p w:rsidR="00794FB9" w:rsidRPr="00237AA2" w:rsidRDefault="00794FB9" w:rsidP="00072706">
      <w:pPr>
        <w:spacing w:after="0"/>
        <w:rPr>
          <w:b/>
          <w:bCs/>
        </w:rPr>
      </w:pPr>
    </w:p>
    <w:p w:rsidR="00794FB9" w:rsidRPr="00237AA2" w:rsidRDefault="00794FB9" w:rsidP="00072706">
      <w:pPr>
        <w:spacing w:after="0"/>
        <w:rPr>
          <w:b/>
          <w:bCs/>
        </w:rPr>
      </w:pPr>
    </w:p>
    <w:p w:rsidR="00794FB9" w:rsidRPr="00237AA2" w:rsidRDefault="00794FB9" w:rsidP="00072706">
      <w:pPr>
        <w:spacing w:after="0"/>
        <w:rPr>
          <w:b/>
          <w:bCs/>
        </w:rPr>
      </w:pPr>
    </w:p>
    <w:p w:rsidR="00794FB9" w:rsidRPr="00237AA2" w:rsidRDefault="00794FB9" w:rsidP="00072706">
      <w:pPr>
        <w:spacing w:after="0"/>
        <w:rPr>
          <w:b/>
          <w:bCs/>
        </w:rPr>
      </w:pPr>
    </w:p>
    <w:p w:rsidR="00794FB9" w:rsidRPr="00237AA2" w:rsidRDefault="00794FB9" w:rsidP="00072706">
      <w:pPr>
        <w:spacing w:after="0"/>
        <w:rPr>
          <w:b/>
          <w:bCs/>
        </w:rPr>
      </w:pPr>
    </w:p>
    <w:p w:rsidR="00794FB9" w:rsidRPr="00237AA2" w:rsidRDefault="00794FB9" w:rsidP="00072706">
      <w:pPr>
        <w:spacing w:after="0"/>
        <w:rPr>
          <w:b/>
          <w:bCs/>
        </w:rPr>
      </w:pPr>
    </w:p>
    <w:p w:rsidR="00AC66AF" w:rsidRDefault="00AC66AF" w:rsidP="00794FB9">
      <w:pPr>
        <w:spacing w:after="0"/>
        <w:jc w:val="center"/>
        <w:rPr>
          <w:b/>
          <w:bCs/>
        </w:rPr>
      </w:pPr>
    </w:p>
    <w:p w:rsidR="00AC66AF" w:rsidRDefault="00AC66AF" w:rsidP="00794FB9">
      <w:pPr>
        <w:spacing w:after="0"/>
        <w:jc w:val="center"/>
        <w:rPr>
          <w:b/>
          <w:bCs/>
        </w:rPr>
      </w:pPr>
    </w:p>
    <w:p w:rsidR="00AC66AF" w:rsidRDefault="00AC66AF" w:rsidP="00794FB9">
      <w:pPr>
        <w:spacing w:after="0"/>
        <w:jc w:val="center"/>
        <w:rPr>
          <w:b/>
          <w:bCs/>
        </w:rPr>
      </w:pPr>
    </w:p>
    <w:p w:rsidR="00AC66AF" w:rsidRDefault="00AC66AF" w:rsidP="00794FB9">
      <w:pPr>
        <w:spacing w:after="0"/>
        <w:jc w:val="center"/>
        <w:rPr>
          <w:b/>
          <w:bCs/>
        </w:rPr>
      </w:pPr>
    </w:p>
    <w:p w:rsidR="00AC66AF" w:rsidRDefault="00AC66AF" w:rsidP="00794FB9">
      <w:pPr>
        <w:spacing w:after="0"/>
        <w:jc w:val="center"/>
        <w:rPr>
          <w:b/>
          <w:bCs/>
        </w:rPr>
      </w:pPr>
    </w:p>
    <w:p w:rsidR="00AC66AF" w:rsidRDefault="00AC66AF" w:rsidP="00794FB9">
      <w:pPr>
        <w:spacing w:after="0"/>
        <w:jc w:val="center"/>
        <w:rPr>
          <w:b/>
          <w:bCs/>
        </w:rPr>
      </w:pPr>
    </w:p>
    <w:p w:rsidR="00AC66AF" w:rsidRDefault="00AC66AF" w:rsidP="00794FB9">
      <w:pPr>
        <w:spacing w:after="0"/>
        <w:jc w:val="center"/>
        <w:rPr>
          <w:b/>
          <w:bCs/>
        </w:rPr>
      </w:pPr>
    </w:p>
    <w:p w:rsidR="00AC66AF" w:rsidRDefault="00AC66AF" w:rsidP="00794FB9">
      <w:pPr>
        <w:spacing w:after="0"/>
        <w:jc w:val="center"/>
        <w:rPr>
          <w:b/>
          <w:bCs/>
        </w:rPr>
      </w:pPr>
    </w:p>
    <w:p w:rsidR="00AC66AF" w:rsidRDefault="00AC66AF" w:rsidP="00794FB9">
      <w:pPr>
        <w:spacing w:after="0"/>
        <w:jc w:val="center"/>
        <w:rPr>
          <w:b/>
          <w:bCs/>
        </w:rPr>
      </w:pPr>
    </w:p>
    <w:p w:rsidR="00AC66AF" w:rsidRDefault="00AC66AF" w:rsidP="00794FB9">
      <w:pPr>
        <w:spacing w:after="0"/>
        <w:jc w:val="center"/>
        <w:rPr>
          <w:b/>
          <w:bCs/>
        </w:rPr>
      </w:pPr>
    </w:p>
    <w:p w:rsidR="00C2763A" w:rsidRPr="00D70CEA" w:rsidRDefault="00C2763A" w:rsidP="00C655B2">
      <w:pPr>
        <w:spacing w:after="0" w:line="360" w:lineRule="auto"/>
        <w:jc w:val="center"/>
        <w:rPr>
          <w:b/>
          <w:bCs/>
        </w:rPr>
      </w:pPr>
    </w:p>
    <w:sectPr w:rsidR="00C2763A" w:rsidRPr="00D7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2B"/>
    <w:multiLevelType w:val="multilevel"/>
    <w:tmpl w:val="1E7E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A5825"/>
    <w:multiLevelType w:val="hybridMultilevel"/>
    <w:tmpl w:val="F3D85B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4CC3959"/>
    <w:multiLevelType w:val="multilevel"/>
    <w:tmpl w:val="B1C6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16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AE158A"/>
    <w:multiLevelType w:val="multilevel"/>
    <w:tmpl w:val="AAF4D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A8D7EEA"/>
    <w:multiLevelType w:val="hybridMultilevel"/>
    <w:tmpl w:val="D0086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9F1616"/>
    <w:multiLevelType w:val="multilevel"/>
    <w:tmpl w:val="1B76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A4212"/>
    <w:multiLevelType w:val="hybridMultilevel"/>
    <w:tmpl w:val="DD7A27A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6712770"/>
    <w:multiLevelType w:val="hybridMultilevel"/>
    <w:tmpl w:val="7512B9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A744CA4"/>
    <w:multiLevelType w:val="hybridMultilevel"/>
    <w:tmpl w:val="5B0A2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F20AF"/>
    <w:multiLevelType w:val="multilevel"/>
    <w:tmpl w:val="0E14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203CFE"/>
    <w:multiLevelType w:val="multilevel"/>
    <w:tmpl w:val="5A06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69189F"/>
    <w:multiLevelType w:val="multilevel"/>
    <w:tmpl w:val="7B52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510902"/>
    <w:multiLevelType w:val="multilevel"/>
    <w:tmpl w:val="6E0A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12"/>
  </w:num>
  <w:num w:numId="7">
    <w:abstractNumId w:val="6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7D"/>
    <w:rsid w:val="00020680"/>
    <w:rsid w:val="00053FD6"/>
    <w:rsid w:val="00055397"/>
    <w:rsid w:val="00072706"/>
    <w:rsid w:val="00073E6C"/>
    <w:rsid w:val="00080023"/>
    <w:rsid w:val="000F5F67"/>
    <w:rsid w:val="00141079"/>
    <w:rsid w:val="00152D0A"/>
    <w:rsid w:val="001845AC"/>
    <w:rsid w:val="001A4356"/>
    <w:rsid w:val="001B080E"/>
    <w:rsid w:val="001B27F8"/>
    <w:rsid w:val="001B677D"/>
    <w:rsid w:val="001F709E"/>
    <w:rsid w:val="00202DD4"/>
    <w:rsid w:val="0021546D"/>
    <w:rsid w:val="00222B5E"/>
    <w:rsid w:val="00237AA2"/>
    <w:rsid w:val="002E12F0"/>
    <w:rsid w:val="0036400D"/>
    <w:rsid w:val="00364C92"/>
    <w:rsid w:val="0042589C"/>
    <w:rsid w:val="004740D8"/>
    <w:rsid w:val="00481A5E"/>
    <w:rsid w:val="004D7335"/>
    <w:rsid w:val="004E4237"/>
    <w:rsid w:val="0050776D"/>
    <w:rsid w:val="00514C6C"/>
    <w:rsid w:val="005E4F9B"/>
    <w:rsid w:val="006125C0"/>
    <w:rsid w:val="00650DDF"/>
    <w:rsid w:val="006558FA"/>
    <w:rsid w:val="006D191E"/>
    <w:rsid w:val="00727258"/>
    <w:rsid w:val="007542A0"/>
    <w:rsid w:val="0077190D"/>
    <w:rsid w:val="00794FB9"/>
    <w:rsid w:val="007F6CE5"/>
    <w:rsid w:val="00874869"/>
    <w:rsid w:val="008C1078"/>
    <w:rsid w:val="008F7887"/>
    <w:rsid w:val="009867A5"/>
    <w:rsid w:val="00A8460B"/>
    <w:rsid w:val="00AB53E3"/>
    <w:rsid w:val="00AC66AF"/>
    <w:rsid w:val="00AD0A70"/>
    <w:rsid w:val="00B00BED"/>
    <w:rsid w:val="00B33632"/>
    <w:rsid w:val="00C2763A"/>
    <w:rsid w:val="00C655B2"/>
    <w:rsid w:val="00CA277D"/>
    <w:rsid w:val="00D33254"/>
    <w:rsid w:val="00D35F55"/>
    <w:rsid w:val="00D37C9F"/>
    <w:rsid w:val="00D70CEA"/>
    <w:rsid w:val="00DC33F9"/>
    <w:rsid w:val="00DC4AF6"/>
    <w:rsid w:val="00DF2DC5"/>
    <w:rsid w:val="00E73DE1"/>
    <w:rsid w:val="00EA54CD"/>
    <w:rsid w:val="00FA4930"/>
    <w:rsid w:val="00FB5626"/>
    <w:rsid w:val="00FB5EB6"/>
    <w:rsid w:val="00FC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EB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0776D"/>
    <w:rPr>
      <w:rFonts w:cs="Times New Roman"/>
      <w:szCs w:val="24"/>
    </w:rPr>
  </w:style>
  <w:style w:type="paragraph" w:styleId="a5">
    <w:name w:val="List Paragraph"/>
    <w:basedOn w:val="a"/>
    <w:uiPriority w:val="34"/>
    <w:qFormat/>
    <w:rsid w:val="00020680"/>
    <w:pPr>
      <w:ind w:left="720"/>
      <w:contextualSpacing/>
    </w:pPr>
  </w:style>
  <w:style w:type="table" w:styleId="a6">
    <w:name w:val="Table Grid"/>
    <w:basedOn w:val="a1"/>
    <w:uiPriority w:val="59"/>
    <w:rsid w:val="0065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EB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0776D"/>
    <w:rPr>
      <w:rFonts w:cs="Times New Roman"/>
      <w:szCs w:val="24"/>
    </w:rPr>
  </w:style>
  <w:style w:type="paragraph" w:styleId="a5">
    <w:name w:val="List Paragraph"/>
    <w:basedOn w:val="a"/>
    <w:uiPriority w:val="34"/>
    <w:qFormat/>
    <w:rsid w:val="00020680"/>
    <w:pPr>
      <w:ind w:left="720"/>
      <w:contextualSpacing/>
    </w:pPr>
  </w:style>
  <w:style w:type="table" w:styleId="a6">
    <w:name w:val="Table Grid"/>
    <w:basedOn w:val="a1"/>
    <w:uiPriority w:val="59"/>
    <w:rsid w:val="0065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0886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vivatskolnyjibc/viktoriny-konkursy/onlajn-viktorina-v-mire-slovarej/resursy-na-konku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ites.google.com/site/vivatskolnyjibc/viktoriny-konkursy/onlajn-viktorina-v-mire-slovarej/zaavk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lshakovaolga18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tes.google.com/site/vivatskolnyjibc/viktoriny-konkurs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site/vivatskolnyjibc/viktoriny-konkursy/onlajn-viktorina-v-mire-slovarej/itogi-konkur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FA32-2CEC-4EC0-BA76-DD121B75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Ольга</dc:creator>
  <cp:keywords/>
  <dc:description/>
  <cp:lastModifiedBy>Большакова Ольга</cp:lastModifiedBy>
  <cp:revision>57</cp:revision>
  <dcterms:created xsi:type="dcterms:W3CDTF">2016-11-28T11:18:00Z</dcterms:created>
  <dcterms:modified xsi:type="dcterms:W3CDTF">2017-02-01T08:43:00Z</dcterms:modified>
</cp:coreProperties>
</file>