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BF" w:rsidRDefault="00376BBF" w:rsidP="00396459"/>
    <w:p w:rsidR="00376BBF" w:rsidRPr="005B0063" w:rsidRDefault="005B0063" w:rsidP="005B0063">
      <w:pPr>
        <w:rPr>
          <w:sz w:val="32"/>
          <w:szCs w:val="32"/>
        </w:rPr>
      </w:pPr>
      <w:r>
        <w:t xml:space="preserve">                                                   </w:t>
      </w:r>
      <w:r w:rsidRPr="005B0063">
        <w:rPr>
          <w:sz w:val="32"/>
          <w:szCs w:val="32"/>
        </w:rPr>
        <w:t xml:space="preserve"> </w:t>
      </w:r>
      <w:r w:rsidR="00376BBF" w:rsidRPr="005B0063">
        <w:rPr>
          <w:sz w:val="32"/>
          <w:szCs w:val="32"/>
        </w:rPr>
        <w:t>Традиции семейного чтения.</w:t>
      </w:r>
    </w:p>
    <w:p w:rsidR="00376BBF" w:rsidRPr="005B0063" w:rsidRDefault="00376BBF" w:rsidP="00376BBF">
      <w:pPr>
        <w:jc w:val="right"/>
        <w:rPr>
          <w:sz w:val="24"/>
          <w:szCs w:val="24"/>
        </w:rPr>
      </w:pPr>
      <w:r w:rsidRPr="005B0063">
        <w:rPr>
          <w:sz w:val="24"/>
          <w:szCs w:val="24"/>
        </w:rPr>
        <w:t xml:space="preserve">                                                                                              Семейные чтения – это главный</w:t>
      </w:r>
      <w:r w:rsidR="005B0063">
        <w:rPr>
          <w:sz w:val="24"/>
          <w:szCs w:val="24"/>
        </w:rPr>
        <w:t xml:space="preserve"> путь широкого приобщения детей к миру книг.</w:t>
      </w:r>
    </w:p>
    <w:p w:rsidR="00376BBF" w:rsidRPr="00376BBF" w:rsidRDefault="00376BBF" w:rsidP="00376BBF">
      <w:pPr>
        <w:rPr>
          <w:sz w:val="28"/>
          <w:szCs w:val="28"/>
        </w:rPr>
      </w:pPr>
      <w:r w:rsidRPr="00376BBF">
        <w:rPr>
          <w:sz w:val="28"/>
          <w:szCs w:val="28"/>
        </w:rPr>
        <w:t xml:space="preserve">   Семейные традиции чтения – это одно из самых благотворных воспитательных средств, которое не только образовывает детей, но и цементирует подлинно сердечные, дружеские взаимоотношения старших и младших в семье.</w:t>
      </w:r>
    </w:p>
    <w:p w:rsidR="00376BBF" w:rsidRDefault="00376BBF" w:rsidP="00376BBF">
      <w:pPr>
        <w:rPr>
          <w:sz w:val="28"/>
          <w:szCs w:val="28"/>
        </w:rPr>
      </w:pPr>
      <w:r w:rsidRPr="00376BBF">
        <w:rPr>
          <w:sz w:val="28"/>
          <w:szCs w:val="28"/>
        </w:rPr>
        <w:t xml:space="preserve">   В семьях, где жива традиция чтения, дети читают по-другому. Но современное поколение родителей – это чаще всего люди</w:t>
      </w:r>
      <w:r>
        <w:rPr>
          <w:sz w:val="28"/>
          <w:szCs w:val="28"/>
        </w:rPr>
        <w:t>, которые сами не читают, читают с практической целью или вообще увлекаются</w:t>
      </w:r>
      <w:r w:rsidR="00364139">
        <w:rPr>
          <w:sz w:val="28"/>
          <w:szCs w:val="28"/>
        </w:rPr>
        <w:t xml:space="preserve"> комиксами и клиповой литературой.</w:t>
      </w:r>
    </w:p>
    <w:p w:rsidR="00364139" w:rsidRDefault="00364139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Перед педагогами встает двойная задача – воспитание детей и родителей. Необходимо возродить добрую и старую традицию семейных чтений.</w:t>
      </w:r>
    </w:p>
    <w:p w:rsidR="00364139" w:rsidRDefault="00364139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Учителя начальной школы настойчиво убеждают родителей заниматься чтением с детьми каждый день, хотя бы в течение часа. Ссылки на занятность и нехватку времени неуместны</w:t>
      </w:r>
      <w:r w:rsidR="00155516">
        <w:rPr>
          <w:sz w:val="28"/>
          <w:szCs w:val="28"/>
        </w:rPr>
        <w:t>, поскольку речь идет о развитии мышления и воображения, без чего невозможно формирование личности. Во многих семьях сегодня поощряется многочасовое пользование средствами массовой информации. В результате у детей все меньше возникает побудительных поводов для развития собственной речи: с телевизором и компьютером не беседуют.</w:t>
      </w:r>
    </w:p>
    <w:p w:rsidR="00155516" w:rsidRDefault="00155516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Книга – самый древний, полезный и проверенный источник информации, носить с собой удобно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провода не тянутся следом), вредных излучений нет, с друзьями обменяться легко. Но… Современные дети не любят читать. И самый популярный вопрос, задаваемый родителями психологам и учителям литературы: «Как заставить его (её) читать?» Дети тоже жалуются: «Трудно читать, невозможно  сосредоточиться».</w:t>
      </w:r>
    </w:p>
    <w:p w:rsidR="00BF46E0" w:rsidRDefault="00155516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Не надо заставлять ребенка читать насильно, надо, прежде всего, задать себе вопросы: «Когда</w:t>
      </w:r>
      <w:r w:rsidR="00BF46E0">
        <w:rPr>
          <w:sz w:val="28"/>
          <w:szCs w:val="28"/>
        </w:rPr>
        <w:t xml:space="preserve"> я последний раз держал (а) книгу в руках?», «Что это была за книга?». Когда в последний раз малыш просил почитать, не отделались ли Вы нажатием кнопки на телевизоре или игровой приставке? Если ответы Вас смутили, самое время поработать над собой, а заодно </w:t>
      </w:r>
      <w:r w:rsidR="00BF46E0">
        <w:rPr>
          <w:sz w:val="28"/>
          <w:szCs w:val="28"/>
        </w:rPr>
        <w:lastRenderedPageBreak/>
        <w:t xml:space="preserve">показать ребенку удовольствие от захватывающего процесса чтения. Пусть дети видят, как Вы читаете с удовольствием. Цитируйте, смейтесь, заучивайте отрывки, делитесь </w:t>
      </w:r>
      <w:proofErr w:type="gramStart"/>
      <w:r w:rsidR="00BF46E0">
        <w:rPr>
          <w:sz w:val="28"/>
          <w:szCs w:val="28"/>
        </w:rPr>
        <w:t>прочитанным</w:t>
      </w:r>
      <w:proofErr w:type="gramEnd"/>
      <w:r w:rsidR="00BF46E0">
        <w:rPr>
          <w:sz w:val="28"/>
          <w:szCs w:val="28"/>
        </w:rPr>
        <w:t xml:space="preserve">. Этот пример может стать заразительным для них. </w:t>
      </w:r>
    </w:p>
    <w:p w:rsidR="00BF46E0" w:rsidRDefault="00BF46E0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Детей, которые  не любят, когда им читают, не бывает.</w:t>
      </w:r>
      <w:r w:rsidR="003C28FF">
        <w:rPr>
          <w:sz w:val="28"/>
          <w:szCs w:val="28"/>
        </w:rPr>
        <w:t xml:space="preserve"> </w:t>
      </w:r>
      <w:r>
        <w:rPr>
          <w:sz w:val="28"/>
          <w:szCs w:val="28"/>
        </w:rPr>
        <w:t>Но почему тогда одни дети, научившись читать, продолжают столь приятное маминому сердцу</w:t>
      </w:r>
      <w:r w:rsidR="003C28FF">
        <w:rPr>
          <w:sz w:val="28"/>
          <w:szCs w:val="28"/>
        </w:rPr>
        <w:t xml:space="preserve"> общение с книгой, а другие – нет? Как помочь ребенку полюбить книги? Что можно сделать, чтобы чтение стало для него потребностью, доставляло  удовольствие? 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:rsidR="003C28FF" w:rsidRDefault="003C28FF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Ребенок должен чувствовать живой ( неподдельный!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нтерес взрослого к чтению, видеть, что мама и папа тоже умеют и любят читать. С ребенком нужно делиться</w:t>
      </w:r>
      <w:r w:rsidR="005B378B">
        <w:rPr>
          <w:sz w:val="28"/>
          <w:szCs w:val="28"/>
        </w:rPr>
        <w:t xml:space="preserve"> впечатлениями о  </w:t>
      </w:r>
      <w:proofErr w:type="spellStart"/>
      <w:r w:rsidR="005B378B">
        <w:rPr>
          <w:sz w:val="28"/>
          <w:szCs w:val="28"/>
        </w:rPr>
        <w:t>прочитатанном</w:t>
      </w:r>
      <w:proofErr w:type="spellEnd"/>
      <w:r w:rsidR="005B378B">
        <w:rPr>
          <w:sz w:val="28"/>
          <w:szCs w:val="28"/>
        </w:rPr>
        <w:t xml:space="preserve">.  Необходимо создавать особую обстановку для чтения – уютное место в доме, приятное освещение, тишина, определенное время для чтения.  Предлагая ребенку новую книгу, нужно сообщить что-то интересное об авторе или рассказать интересный момент сюжета, сказав при этом, что остальное он сможет узнать сам. После чтения надо обсудить </w:t>
      </w:r>
      <w:proofErr w:type="gramStart"/>
      <w:r w:rsidR="005B378B">
        <w:rPr>
          <w:sz w:val="28"/>
          <w:szCs w:val="28"/>
        </w:rPr>
        <w:t>прочитанное</w:t>
      </w:r>
      <w:proofErr w:type="gramEnd"/>
      <w:r w:rsidR="005B378B">
        <w:rPr>
          <w:sz w:val="28"/>
          <w:szCs w:val="28"/>
        </w:rPr>
        <w:t>.</w:t>
      </w:r>
    </w:p>
    <w:p w:rsidR="005B378B" w:rsidRDefault="005B378B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271E">
        <w:rPr>
          <w:sz w:val="28"/>
          <w:szCs w:val="28"/>
        </w:rPr>
        <w:t>Полезно использовать те познавательные интересы, которые у ребенка развиты. Если он интересуется  техникой, Любит конструировать, читайте  с ним научно-популярную литературу о технике. Если он любит животных, читайте о них.</w:t>
      </w:r>
    </w:p>
    <w:p w:rsidR="007C271E" w:rsidRDefault="007C271E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Любая деятельность ребенка должна быть для него успешна. Его необходимо хвалить и поощрять, даже если он сегодня прочел всего на две страницы больше, чем вчера. Главное – сравнивать его нужно с самим собой, а не с соседским Мишей!</w:t>
      </w:r>
    </w:p>
    <w:p w:rsidR="007C271E" w:rsidRDefault="007C271E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Для пробуждения интереса детей к чтению важно сделать правильный выбор произведения, адекватного возрастным потребностям ребенка. Для младшего и среднего возраста характерна тяга  к риску, стремление к независимости, жажда приключений, поиск друзей, с которыми эти приключения возможны. В этой связи наиболее интересными </w:t>
      </w:r>
      <w:r>
        <w:rPr>
          <w:sz w:val="28"/>
          <w:szCs w:val="28"/>
        </w:rPr>
        <w:lastRenderedPageBreak/>
        <w:t>литературными</w:t>
      </w:r>
      <w:r w:rsidR="00D02F9A">
        <w:rPr>
          <w:sz w:val="28"/>
          <w:szCs w:val="28"/>
        </w:rPr>
        <w:t xml:space="preserve"> произведениями для подростков могут оказаться произведения авантюрно-приключенческого характера.</w:t>
      </w:r>
    </w:p>
    <w:p w:rsidR="00D02F9A" w:rsidRDefault="00D02F9A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Пробудить интерес подростка к чтению можно и через кинематограф. Ни для кого не секрет, что нынешнее поколение, живущее среди разнообразных средств массовой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- это поколение </w:t>
      </w:r>
      <w:proofErr w:type="spellStart"/>
      <w:r>
        <w:rPr>
          <w:sz w:val="28"/>
          <w:szCs w:val="28"/>
        </w:rPr>
        <w:t>аудиовизуалов</w:t>
      </w:r>
      <w:proofErr w:type="spellEnd"/>
      <w:r>
        <w:rPr>
          <w:sz w:val="28"/>
          <w:szCs w:val="28"/>
        </w:rPr>
        <w:t>. Предлагая подростку сравнить кинофильм и книгу, можно организовать их индивидуальное или групповое обсуждение.</w:t>
      </w:r>
    </w:p>
    <w:p w:rsidR="00D02F9A" w:rsidRDefault="00D02F9A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Можно попробовать «зацепить» подростка на «крючке» парадокса. Парадоксальные, неожиданные места встречаются практически в любом хорошем литературном произведении</w:t>
      </w:r>
      <w:r w:rsidR="007A15FA">
        <w:rPr>
          <w:sz w:val="28"/>
          <w:szCs w:val="28"/>
        </w:rPr>
        <w:t>, а подростки на них чрезвычайно падки.</w:t>
      </w:r>
    </w:p>
    <w:p w:rsidR="007A15FA" w:rsidRDefault="007A15FA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Одновременное чтение взрослым и ребенком одной и той же книги также может поспособствовать повышению интереса к чтению. Нет ничего интереснее, чем обмениваться впечатлениями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прочитанном, спорить, соглашаться и не соглашаться друг с другом.</w:t>
      </w:r>
    </w:p>
    <w:p w:rsidR="007A15FA" w:rsidRDefault="007A15FA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Чтобы вернуть культурные ценности семьи, возродить традиции семейного чтения, требуется время, объединение усилий образовательных и культурных учреждений, главное, самих родителей. Интерес к чтению можно развить в любом возрасте, так пусть помощь родителей будет действенной!</w:t>
      </w:r>
    </w:p>
    <w:p w:rsidR="007A15FA" w:rsidRPr="00376BBF" w:rsidRDefault="007A15FA" w:rsidP="00376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B00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«Образование. Самарский регион».-№10.-2016.-с.</w:t>
      </w:r>
      <w:r w:rsidR="005B0063">
        <w:rPr>
          <w:sz w:val="28"/>
          <w:szCs w:val="28"/>
        </w:rPr>
        <w:t>8</w:t>
      </w:r>
    </w:p>
    <w:sectPr w:rsidR="007A15FA" w:rsidRPr="00376BBF" w:rsidSect="001A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3E50"/>
    <w:rsid w:val="00153E50"/>
    <w:rsid w:val="00155516"/>
    <w:rsid w:val="001A762A"/>
    <w:rsid w:val="00364139"/>
    <w:rsid w:val="00376BBF"/>
    <w:rsid w:val="00396459"/>
    <w:rsid w:val="003C28FF"/>
    <w:rsid w:val="004E2F7C"/>
    <w:rsid w:val="005B0063"/>
    <w:rsid w:val="005B378B"/>
    <w:rsid w:val="007A15FA"/>
    <w:rsid w:val="007C271E"/>
    <w:rsid w:val="007D414F"/>
    <w:rsid w:val="00BF46E0"/>
    <w:rsid w:val="00D0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Лидия</cp:lastModifiedBy>
  <cp:revision>2</cp:revision>
  <cp:lastPrinted>2014-10-07T08:16:00Z</cp:lastPrinted>
  <dcterms:created xsi:type="dcterms:W3CDTF">2014-10-07T07:52:00Z</dcterms:created>
  <dcterms:modified xsi:type="dcterms:W3CDTF">2017-01-02T12:47:00Z</dcterms:modified>
</cp:coreProperties>
</file>