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Анкетирование на определение уровня познавательной мотивации учения опросный лист для уч-ся 6-9 классов.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Вам предлагается самим отметить Ваше отношение к системе школьного образования. Если утверждение выражает значимое для тебя, поставь «+». Если утверждение выражает не важное и не значимое для тебя, поставь «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 на уроках чаще бывает интересно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 нравятся учителя нашей школы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бываю, внимателен, когда учитель интересно объясняет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уроках я узнаю много нового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 заставляет меня думать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читаю занимательную литературу по предметам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 нетерпеньем жду уроков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 удовольствием выполняю все домашние задания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читаю дополнительную литературу, посещаю факультативы (кружки, др.), т.к. хочу узнать больше, чем требуют учителя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 оценивания: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Оптимальный уровень познавательной мотивации характеризуется при выделении учащимися 9-8 компонентов.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уровень познавательной мотивации характеризуется при выделении учащимися 7-5 компонентов.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характеризуется при выделении учащимися 4 и менее компонентов.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матрицу мониторинга образовательной организации вносятся обобщенные ответы, в процентном соотношении, исходя от общего количества ответов учащихся.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доминирующего мотива учения школьников</w:t>
      </w:r>
    </w:p>
    <w:p w:rsidR="00691818" w:rsidRPr="00691818" w:rsidRDefault="00691818" w:rsidP="0069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ель:</w:t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наименее осознаваемые мотивы учения.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проведения:</w:t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ставят крестик на бланке или, если задание выполняется на листочке, то балл напротив номера перечня мотива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Шифр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1-3 - мотивы долга и ответственности.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4-6 – самоопределение и самосовершенствование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7-9 – мотивы благополучия.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10-12 – престижность.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13-15 – избегание неприятностей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16-18 – мотивация содержанием.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19-21 – мотивация процессом учения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1 - 15 - социальные мотивы.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16 - 21 - выяснение мотивов, заложенных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самой учебной деятельности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«Профпригодность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определение</w:t>
      </w:r>
      <w:proofErr w:type="gramStart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какому типу профессии вы склонны, а какой вид деятельности вам противопоказан.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Ответьте на следующие вопросы: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1.Новогодняя ночь для тебя – лучшее время, чтобы: а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ыспаться, б)посмотреть телевизор вместе с семьей, в)оказаться в кругу друзей 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 трех подарков ты предпочел бы: а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дочку, набор для вышивания, б)коньки и лыжи, в)турпутевку или билет на интересное представление.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3.Отправляться в путешествие лучше всего: а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одиночку, б)с семьей или друзьями, в)с незнакомой группой, чтобы была возможность обрести новых друзей.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4.если бы ты отказался в одиночестве на острове или в лесу, то: а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очувствовал полную свободу, б)занялся бы поиском выхода или каким-нибудь делом, в)ощутил бы тоску, неприкаянность страх.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свое свободное время ты любишь: а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)ч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итать, посещать библиотеку, шахматную секцию, зоопарк, лес, ловить рыбу, мечтать, б)рисовать, читать, заниматься спортом, музыкой, 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шитьем или вязанием, ходить в походы, разговаривать по телефону, смотреть телевизор, в)заниматься спортом, танцами, играть в ансамбле, петь в хоре, участвовать в спектаклях и концертах, путешествовать с друзьями ходить с компанией в кино.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Посчитайте количество набранных балов, учитывая, что ответы на вопрос с буквой «а» оцениваются в 1 бал, «б»-2, «в»-3 баллами.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набрали </w:t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5 до 8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советуем подумать о профессии, где вам не придется общаться с большим числом людей (продавец, учитель, журналист и психолог в данном случае не очень подходят). Зато исследовательская деятельность или работа в охотхозяйстве, лесничестве, зверопитомнике или на собственной ферме, специальность программиста, профессия бухгалтера, оператора ЭВМ вполне будут приемлемы для вас, поскольку ваши ответы показывают, что вы цените тишину, не любите шумных компаний. Вы чуть-чуть стеснительны и замкнуты, встречи с незнакомыми людьми вам доставляют беспокойство.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чаще ставили галочки возле буквы «б» и набрали </w:t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8-12 очков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считайте – вам крупно повезло. Вы относитесь к людям, которым не страшно одиночество и которые прекрасно чувствуют себя в любимой компании. Вы не боитесь новых знакомств и спокойно обходитесь без общения длительное время. Выбор профессии здесь практически не ограничен!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если в вашем активе </w:t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12-15 очков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снова задумайтесь над выбором: стоит ли вам, человеку общительному, легко вступающему в контакт, отказываться от возможности иметь интересную профессию менеджера, агента по рекламе, коммерческого директора, продавца, дилера, учителя, брокера или тренера? В вас огромный потенциал энергии и сил, которых хватит для работы с большой аудиторией и коллективом коллег. Вам будет тесно в маленькой лаборатории или у конвейера и т.д.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 учащихся (выбор профессии) №1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 ты свою будущую профессию?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профессию ты выбираешь?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знаешь о своей будущей профессии?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 содержание и условия работы;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 значимые качества этой работы;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получить эту профессию;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Нужность профессии на рынке труда.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выбра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профессию, то почему?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знаю мир профессий;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знаю свои возможности;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 выбрать из нескольких вариантов;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знаю, на чем остановиться в выборе профессии.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повлияло на твой выбор?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Самочтоятельно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решение;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Посоветовали родители;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Советовали друзья;</w:t>
      </w:r>
    </w:p>
    <w:p w:rsidR="00691818" w:rsidRPr="00691818" w:rsidRDefault="00691818" w:rsidP="00691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профконсультанта.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Анкетирование учащихся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(выбор профессии)№2</w:t>
      </w:r>
    </w:p>
    <w:p w:rsidR="00691818" w:rsidRPr="00691818" w:rsidRDefault="00691818" w:rsidP="006918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Нравятся ли тебе профессии твоих родителей или родственников?</w:t>
      </w:r>
    </w:p>
    <w:p w:rsidR="00691818" w:rsidRPr="00691818" w:rsidRDefault="00691818" w:rsidP="006918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высказываются твои родители о своей профессии?</w:t>
      </w:r>
    </w:p>
    <w:p w:rsidR="00691818" w:rsidRPr="00691818" w:rsidRDefault="00691818" w:rsidP="006918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ли ты на рабочем месте своих родителей?</w:t>
      </w:r>
    </w:p>
    <w:p w:rsidR="00691818" w:rsidRPr="00691818" w:rsidRDefault="00691818" w:rsidP="006918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 ли тебе оно?</w:t>
      </w:r>
    </w:p>
    <w:p w:rsidR="00691818" w:rsidRPr="00691818" w:rsidRDefault="00691818" w:rsidP="006918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говорят о твоих родителях сослуживцы?</w:t>
      </w:r>
    </w:p>
    <w:p w:rsidR="00691818" w:rsidRPr="00691818" w:rsidRDefault="00691818" w:rsidP="006918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Представляли ли ты себя на рабочем месте своих родителей?</w:t>
      </w:r>
    </w:p>
    <w:p w:rsidR="00691818" w:rsidRPr="00691818" w:rsidRDefault="00691818" w:rsidP="006918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в чем нужность профессии твоих родителей?</w:t>
      </w:r>
    </w:p>
    <w:p w:rsidR="00691818" w:rsidRPr="00691818" w:rsidRDefault="00691818" w:rsidP="006918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характера нужны для их профессии?</w:t>
      </w:r>
    </w:p>
    <w:p w:rsidR="00691818" w:rsidRPr="00691818" w:rsidRDefault="00691818" w:rsidP="006918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характера тебе еще необходимо выработать, чтобы продолжить их дело?</w:t>
      </w:r>
    </w:p>
    <w:p w:rsidR="00691818" w:rsidRPr="00691818" w:rsidRDefault="00691818" w:rsidP="006918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бы твои родители, чтобы ты продолжи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их дело?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выбора профессии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рождения ___________________________________________________________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___________________________________________________________________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_________________________________________________________________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__________________________________________________________________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семьи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Отец: ___________________________________________________________________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Мать: ___________________________________________________________________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я учусь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отлично (преимущественно получаю «5»),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хорошо (почти не получаю «2» и «3»),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удовлетворительно (преимущественно получаю «3»),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плохо (часто получаю «2»).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любимые предметы: __________________________________________________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Нелюбимые учебные предметы:______________________________________________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любимые занятия на досуге:_____________________________________________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Анкетирование учащихся 9 класса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учащихся по следующим вопросам: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1.Знаешь ли ты, что такое профильное обучение в старшей школе?_______________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2.После окончания 9-го: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-Ты продолжишь обучение в 10-11 классах;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-Пойдешь учиться в какой – либо колледж;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-Пойдешь работать;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-Еще не решил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3.Выбрал ли ты уже профессию?_____________________________________________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 кем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посоветуешься при выборе профиля обучения?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 сотрудниками школы (учителем, классным руководителем, школьным психологом);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 родителями;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 друзьями;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-сам все решу;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повлиял (что повлияло) на пробуждение интереса к данной профессии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родственники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учителя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товарищи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знакомые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герои любимых книг и кинофильмов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ругое 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старшеклассников</w:t>
      </w:r>
    </w:p>
    <w:p w:rsidR="00691818" w:rsidRPr="00691818" w:rsidRDefault="00691818" w:rsidP="006918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10 наиболее привлекательных для вас профессий (расположите их по степени значимости)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1)______________________ 2)________________________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3)______________________ 4)________________________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5)______________________ 6)________________________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7)______________________ 8)________________________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9)______________________ 10)_______________________</w:t>
      </w:r>
      <w:proofErr w:type="gramEnd"/>
    </w:p>
    <w:p w:rsidR="00691818" w:rsidRPr="00691818" w:rsidRDefault="00691818" w:rsidP="006918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преимущества вашей будущей профессии.</w:t>
      </w:r>
    </w:p>
    <w:p w:rsidR="00691818" w:rsidRPr="00691818" w:rsidRDefault="00691818" w:rsidP="006918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минусы вашей будущей профессии.</w:t>
      </w:r>
    </w:p>
    <w:p w:rsidR="00691818" w:rsidRPr="00691818" w:rsidRDefault="00691818" w:rsidP="006918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качества характера, необходимые для того, чтобы состояться в профессии.</w:t>
      </w:r>
    </w:p>
    <w:p w:rsidR="00691818" w:rsidRPr="00691818" w:rsidRDefault="00691818" w:rsidP="006918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ваши качества характера, которые могут вам помешать приобрести любимую профессию.</w:t>
      </w:r>
    </w:p>
    <w:p w:rsidR="00691818" w:rsidRPr="00691818" w:rsidRDefault="00691818" w:rsidP="006918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или кто повлиял на выбор вашей будущей профессии?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старшеклассника по профориентации.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юный коллега! Администрация школы совместно со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специалистами педагогического университета проводит социологическое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исследование, с целью получения отражения реального состояния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выявить имеющиеся противоречия и тенденции.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предлагаем тебе ответить на вопросы нашей анкеты. Для ответа необходимо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обвести кружком цифровой код выбранного тобой варианта ответа (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1.1) или написать ответ самостоятельно (вариант другое, что именно.)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Принципиально важно, чтобы все ответы ты давал только самостоятельно, без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советов с кем-либо. Фамилию указывать не нужно: данные исследования будут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спользованы в обобщенном виде. 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ВОПРОСНИК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Есть ли у тебя учебные предметы, которым ты уделяешь повышенное внимание? </w:t>
      </w: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– да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– нет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– затрудняюсь ответить.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Если есть, </w:t>
      </w:r>
      <w:proofErr w:type="gramStart"/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proofErr w:type="gramEnd"/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какие именно? </w:t>
      </w: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– физика, математика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– химия, биология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– русский язык, литература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 – история, обществоведение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2.5. – физкультура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2.6. – специальные предметы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 – другое /что именно?/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Почему именно этим предметам ты уделяешь повышенное внимание?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– более требовательные учителя, чем по другим предметам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– нужны для поступления в ВУЗ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– нужны для будущей профессии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- нужны для развития общей культуры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 – заставляют родители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– другое /что именно?/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Как ты оцениваешь свои знания по школьной программе в целом? </w:t>
      </w: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– отлично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– хорошо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– удовлетворительно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 – неудовлетворительно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– не могу оценить однозначно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– затрудняюсь ответить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 предметам, которым уделяем повышенное внимание? </w:t>
      </w: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– отлично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– хорошо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– удовлетворительно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– неудовлетворительно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 – не могу оценить однозначно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выявления готовности школьников к выбору профессии.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Анкетирование учащихся 9 - 11классов.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Уважаемые выпускники! Просим отметить вопрос, который Вас наиболее устраивает.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1-Вы твердо выбрали будущую профессию.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2-основной мотив выбора – материальные интересы.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3-в избранной профессии Вас привлекает, прежде всего, сам процесс труда.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4-вы выбираете место работы (учебы) потому, что оно недалеко от дома.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5-вы выбираете место работы (учебы) потому, что туда пошли учиться ваши друзья.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6-если Вам не удастся получить избираемую профессию, то у Вас есть запасные варианты.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7-вы читаете периодические издания, связанные с будущей профессией.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8-вам известны противопоказания, которые существуют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избранной профессией.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9-не важно, кем, важно, как работать.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10-вы думаете, что с выбором профессии не надо спешить, с начало следует получить аттестат.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11-вам известно, каких качеств, важных для будущей профессиональной деятельности,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 достает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12-вы занимаетесь развитием профессионально значимых качеств.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13-вы согласны, что здоровье не влияет на выбор профессии?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14-учителя одобряют Ваш выбор будущей профессии.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15-вы знаете о неприятных сторонах будущей профессии.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16-вам удалось осуществить пробу в деятельности, близкой к деятельности, близкой к будущей профессии.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17-вы консультировались о выборе профессии у врача.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18-главное в выборе профессии – возможность поступить в профессиональное учебное заведение.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19-вы знаете об условиях поступления в выбранное учебное заведение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20-вы уверены, что родственники помогут Вам устроиться на работу (учебу)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21-вам известно о возможностях трудоустройства по избираемой профессии.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22 -вы знаете о возможных заработках у представителей избранной Вами профессии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23-если не удастся поступить в избранное учебное заведение, то Вы будите пытаться еще раз.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24-для правильного выбора профессии достаточно Вашего слова «хочу».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полученные варианты в два столбика следующим образом: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1ряд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сумма ответов «да» на вопросы 1,3,6,7,8,11,12,14,15,16,17,19,20,22,23.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2ряд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сумма ответов «нет» на вопросы 2,4,5,9,10,13,18,21,22,23.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Сложите полученные суммы и определите уровень готовности школьников к выбору профессии по следующей шкале: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0-6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баллов – неготовность;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7-12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баллов – низкая готовность;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13-18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баллов – средняя готовность;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19-24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высокая готовность.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Дифферкнциально</w:t>
      </w:r>
      <w:proofErr w:type="spellEnd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-диагностический опросник «я предпочту»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исследования склонностей и профессиональных интересов ответь на вопросы дифференцированного диагностического опросника (ДДО). В основу опросника положена идея о делении существующих профессий на 6 типов по признаку предмета или объекта, с которым взаимодействует человек в процессе труда.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Предположим, что после соответствующего обучения ты способен одинаково успешно выполнять любую работу. В таблице приведен список различных видов работ. Если бы пришлось выбирать лишь одну из каждой пары в этом списке, что бы ты предпочел? Выбери один вид работы из каждой пары в этом списке и запиши его номер.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Выращивать и дрессировать служебных собак для поиска наркотиков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новые модели электронной бытовой техники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Спасать людей после аварий и землетрясений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Заверять документы, оформлять доверенности и договора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в музыкальной группе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 тренироваться, совершенствоваться и добиваться новых спортивных результатов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Налаживать работу компьютеров, оборудования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товаре, убеждать людей приобретать его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научные тексты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Писать рассказы, сценарии, фельетоны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свой организм, чтобы он выдерживал воздействие больших физических нагрузок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мероприятия по охране редких растений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Ремонтировать оргтехнику, компьютеры, телефоны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Исправлять смысловые и стилистические ошибки в готовящихся к печати текстах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флористикой, оформлять помещения цветами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состояние растений и животных в загрязненных условиях среды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автомобилем, автобусом, трейлером, локомотивом поезда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Микшировать музыку или корректировать фотоснимки с помощь компьютера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тренировать свои атлетические навыки в спортивном зале, в бассейне, на стадионе, корте и т.д.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Отлаживать работу спортивного автомобиля и заменять механизмы в случае неисправимости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людям консультации по туристическим маршрутам других городов и стран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витрины универмагов; заниматься оформлением концертов и шоу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Разводить декоративных рыб и ухаживать за аквариумами в офисах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людям медицинскую помощь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Упорядочивать документацию фирмы и подготавливать новую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навыки красивой походки и пластических движений для профессионального выступления на подиуме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генетику, выводить новые сорта растений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фондах архивов, находить необходимые документы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Сопровождать людей в сложных туристических походах в роли инструктора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и отрабатывать сложные акробатические трюки, спортивные номера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Лечить кошек, собак, лошадей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ит.д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сборку компьютеров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нужных людей, проводить подбор персонала в различные формы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финансовый анализ рынка ценных бумаг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на сцене, сниматься в кино, ставить трюки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и репетировать красивые и точные движения перед спортивным выступлением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Налаживать работу медицинского лазера, ультразвуковой аппаратуры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Преподавать различные предметы в школе, техникуме, институте и т.д.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Рассчитывать экономный путь транспортировки товаров до потребителя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иллюстрациями сайты, книги, журналы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постоянную психологическую и физическую подготовку к соревнованиям, турнирам, выступлениям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экспедициях посвященных изучению природных явлений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дома по планам, делать разводку электричества в соответствии с проектом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финансовыми законами и кодексами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садово-парковые зоны, оформлять участки с помощь растений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молекулярный состав крови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новое производственное оборудование, превозмогая усталость и страх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Производить архитектурн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восстановительные работы исторических мест</w:t>
      </w:r>
    </w:p>
    <w:p w:rsidR="00691818" w:rsidRPr="00691818" w:rsidRDefault="00691818" w:rsidP="0069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люди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Знаковые системы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образы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человек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Подсчитывается сумма баллов в отдельности по каждому из шести столбцов. Эти суммы свидетельствуют о склонности к работе с соответствующим предметам труда: 9-10 баллов – ярко выраженная склонность; 7-8 баллов – выраженная склонность на среднем уровне; 4-6 баллов – склонность на среднем уровне; 2-3 балла – склонность не выражена; 0-1 балл – работа с таким предметом труда активно отвергается: «что угодно, только не это».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 какой области деятельности пришелся твой выбор _______________________________________________________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Другие люди.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все те профессии, которые связаны преимущественно с общением между людьми, с их влиянием друг на друга. Например, это врач, менеджер, учитель, психолог, социальный работник, продавец, тренер. Для успешного овладения такими профессиями важно уметь и желать активно взаимодействовать с людьми, любить общаться. Профессиональная подготовка в таких профессиях включает два основных компонента: один касается области выполнения работы (например, тренер должен очень хорошо знать свой вид спорта, а продавец – специфику предлагаемых товаров), другой – подготовки к эффективному деловому взаимодействию с людьми.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Такая работа направлена на объекты живой природы.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это деятельность агронома, фермера, кинолога (профессионального собаковода, дрессировщика собак), ветеринара, цветовода, микробиолога (специалиста по микроорганизмам), пчеловода, лесника.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Биологические объекты сложны, изменчивы, нестандартны, для успешной работы с ними важна интуиция, заботливость, инициативность и самостоятельность. Обычно люди положительно относятся к живым объектам. В частности, это происходит потому, что природа ассоциируется с отдыхом. Но чтобы сделать работу такого профиля своей профессией, одной любви к отдыху на природе мало, необходимо желание постоянно и активно взаимодействовать с растениями и животными.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профессии, связанные с созданием, обслуживанием или эксплуатацией технических устройств, например, водитель, пилот, машинист поезда, специалист по обслуживанию компьютерных сетей, инженер – технолог.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этой группе относятся и большая часть так называемых «рабочих» профессий: токарь, слесарь, сварщик, станочник, крановщик и т.п. больше всего таких специалистов требуется в различных областях промышленности: для добычи и обработки полезных ископаемых, в металлургии, машиностроении, строительстве, для работы на транспорте.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достижения успеха в таких профессиях нужен технический склад ума, точность, склонность к конкретным действиям, а не к абстрактным размышлениям.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Знаковые системы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этих профессиях преобладает работа с текстами, документами, разными базами данных, математическими выкладками и т.п. (все это психологи называют «знаковые системы»).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таких профессий: переводчик письменного текста, программист, бухгалтер, экономист, корректор, делопроизводитель, эксперт-аналитик.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такой работы важны пунктуальность, скрупулезность, усидчивость, аналитический склад ума.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присутствовать интерес к знаковым системам: текстам, таблицам, формулам, схемам, картам, разного рода условным сигналам и т.п.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Художественные образы.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Деятельность таких профессионалов направлена на создание, совершенствование, реставрацию художественных образов, создаваемых с помощью разных изобразительных средств.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сфера живописи, скульптуры, архитектуры, создание литературных текстов, кинематографии и т.п. можно назвать здесь такие профессии, как художник, скульптор, писатель, литературный редактор, режиссер, кинооператор, дизайнер, реставратор художественных произведений.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подобные профессии подразумевают творческую работу, для их овладения важны соответствующие способности, хорошее воображение, готовность действовать в новых, необычных ситуациях, где нет шаблонных способов решения возникающих проблем.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 человек. 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профессии, в которых основной труд сводится к самосовершенствованию, и деньги человек получает за демонстрацию того, что в итоге получается. Таких профессий немного, зато их представители часто находятся на виду у широкой публики. Например, это спортсмены, каскадеры, актеры театра и кино, певцы, 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фотомодели, цирковые артисты. Для успеха в этих профессиях нужен очень высокий природный уровень задатков и способностей в соответствующей сфере, желание и готовность демонстрировать себя, работая «на публику», а так же тяга к самосовершенствованию, преодолению внешних и внутренних ограничений. Некоторые профессии невозможно отнести к одной из этих групп, они находятся на нескольких.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такую, как кассир-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операционист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банке. Он общается с клиентами, следит за состоянием их счетов и вносит изменения в базу данных при поступлении или снятии денег (т.е. взаимодействует со знаковой системой) активно использует в работе компьютер. Парикмахер взаимодействует с клиентами и создает модельные прически - художественные образы. Работа секретаря (офис-менеджера, помощника директора) включает взаимодействие с посетителями организации и ответы на телефонные звонки, оформление документации и выполнение операций с использованием компьютера. А еще он, являясь «лицом фирмы», должен иметь презентабельную внешность и уметь представлять себя в выигрышном свете.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«Осведомленность о профессиях».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ты хочешь получить советы специалистов при выборе профессии, выполни следующее задние:</w:t>
      </w:r>
    </w:p>
    <w:p w:rsidR="00691818" w:rsidRPr="00691818" w:rsidRDefault="00691818" w:rsidP="006918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Задатки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либо деятельности есть у каждого человека. В соответствии с ними нужно выбрать профессию.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подчеркни тот признак одаренности, который проявляется у тебя в наибольшей степени: 1) хорошая память; 2) наблюдательность; 3)сообразительность; 4)тонкость и точность движений, действий; 5)тонкое обоняние; 6)умение различать цвета и их оттенки; 7) рассудительность; 8) здравый смысл; 9)устойчивый интерес ко всем наукам; 10)высокая умственная работоспособность;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11)увлеченность техникой; 12)умение конструировать, моделировать; 13)интерес к экспериментам; 14)любовь к детям и стремление постоянно быть с ними; 15) страсть к путешествиям, желание много увидеть, любовь к природе, животным; 16)интерес к кулинарии; 17)постоянно испытываемое удовольствие от общения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ыбранное подчеркнуть)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Некоторыми профессиями невозможно овладеть при определенных недостатках, которые называются противопоказаниями к профессии.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 их: 1)аллергия на пищу, запахи; 2)плохое здоровье; 3)быстрая утомляемость; 4)повышенная нервная чувствительность; 5)раздражительность, нетерпеливость; 6)боязнь крови, человеческих страданий; 7)вспыльчивость, неуравновешенность; 8)быстрая утомляемость от общения с людьми; 9)неаккуратность, неряшливость, небрежное отношение к работе и быту; 10)отсутствие выдержки, конфликтность в отношениях со сверстниками и взрослыми;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11)нежелание переделывать плохо выполненную работу (подчеркни)</w:t>
      </w:r>
    </w:p>
    <w:p w:rsidR="00691818" w:rsidRPr="00691818" w:rsidRDefault="00691818" w:rsidP="006918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названных ниже профессий ты предпочтешь, если другого выбора не будет: 1)моторист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2)полицейский; 3)строитель; 4)сторож; 5)няня; 6)шофер; 7)продавец; 8)кулинар; овощевод (подчеркни)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Подчеркни профессиональные черты человека, который для тебя является образцом: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1)Знание своего дела; 2)вдумчивость; 3)пытливость; 4)цепкость в работе; 5)творческий склад ума, нестандартность мышления; 6)умение быть простым, доступным в общении с людьми; 7)требовательность к себе и к своей работе; 8)высокая результативность труда, 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 качество, полная самоотдача в любимом деле; 9)умение учитывать условия и обстоятельства;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10)умение преодолевать трудности; 11)уверенность в своих силах.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 требования к своей будущей профессии: 1)отсутствие чрезмерной физической нагрузки; 2)конкретные результаты; 3)возможность творчества; 4)возможность развивать способности; 5)высокая зарплата; 6)возможность заниматься любимым делом; 7)общение с интересными людьми; 8)высокая общественная значимость; 9)разнообразие в содержании работы; 10)свободное время; возможность самому регулировать рабочее время.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Семь шагов к взвешенному решению»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Составить список подходящих профессий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список профессий, которые Вам нравятся, интересны, по которым Вы хотели бы работать, которые Вам подходят.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Составить перечень требований выбираемой профессии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список своих требований: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выбираемая профессия и будущий род занятий;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выбираемая профессия и жизненные ценности;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выбираемая профессия и жизненные цели;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выбираемая профессия и мои сегодняшние горячие проблемы;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выбираемая профессия и реальное трудоустройство по специальности;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желательный уровень профессиональной подготовки;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выбираемая профессия и мои склонности и способности;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желательные содержание, характер и условия работы.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Определить значимость каждого требования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Оценить свое соответствие требованиям каждой из подходящих профессий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hyperlink r:id="rId6" w:history="1">
        <w:r w:rsidRPr="00691818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требованиям</w:t>
        </w:r>
        <w:proofErr w:type="spellEnd"/>
      </w:hyperlink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Подсчитать и проанализировать результаты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Проанализируйте, какая профессия из всего списка больше других подходит Вам по всем пунктам.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Проверить результаты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Определить основные практические шаги к успеху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p w:rsidR="00691818" w:rsidRPr="00A66107" w:rsidRDefault="00691818" w:rsidP="0069181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91818" w:rsidRPr="00A66107" w:rsidRDefault="00691818" w:rsidP="0069181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91818" w:rsidRPr="00A66107" w:rsidRDefault="00691818" w:rsidP="0069181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918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57150" distR="57150" simplePos="0" relativeHeight="251659264" behindDoc="0" locked="0" layoutInCell="1" allowOverlap="0" wp14:anchorId="6A5CD262" wp14:editId="05FFE77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1638300"/>
            <wp:effectExtent l="0" t="0" r="9525" b="0"/>
            <wp:wrapSquare wrapText="bothSides"/>
            <wp:docPr id="3" name="Рисунок 3" descr="hello_html_m783fde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783fdef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нкеты</w:t>
      </w:r>
      <w:proofErr w:type="gramEnd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родителей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Выявление осведомленности родителей о выборе будущей профессии своего ребенка.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Обсуждали ли вы в своей семье вопрос будущей профессии вашего ребенка?</w:t>
      </w:r>
    </w:p>
    <w:p w:rsidR="00691818" w:rsidRPr="00691818" w:rsidRDefault="00691818" w:rsidP="006918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 ли вы во взглядах на его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будущую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своей женой/мужем?</w:t>
      </w:r>
    </w:p>
    <w:p w:rsidR="00691818" w:rsidRPr="00691818" w:rsidRDefault="00691818" w:rsidP="006918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необходимым учитывать интерес самого ребенка при выборе его будущего?</w:t>
      </w:r>
    </w:p>
    <w:p w:rsidR="00691818" w:rsidRPr="00691818" w:rsidRDefault="00691818" w:rsidP="006918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 его видите в будущем?</w:t>
      </w:r>
    </w:p>
    <w:p w:rsidR="00691818" w:rsidRPr="00691818" w:rsidRDefault="00691818" w:rsidP="006918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ли он продолжать дальнейшее обучение в школе или будет получать профессию?</w:t>
      </w:r>
    </w:p>
    <w:p w:rsidR="00691818" w:rsidRPr="00691818" w:rsidRDefault="00691818" w:rsidP="006918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необходимым учитывать его склонности и способности при выборе профессии?</w:t>
      </w:r>
    </w:p>
    <w:p w:rsidR="00691818" w:rsidRPr="00691818" w:rsidRDefault="00691818" w:rsidP="006918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относитесь к посещению профконсультанта и психолога при выборе профессии?</w:t>
      </w:r>
    </w:p>
    <w:p w:rsidR="00691818" w:rsidRPr="00691818" w:rsidRDefault="00691818" w:rsidP="006918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профессиях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каких сферах деятельности для вашего ребенка не может быть и речи?</w:t>
      </w:r>
    </w:p>
    <w:p w:rsidR="00691818" w:rsidRPr="00691818" w:rsidRDefault="00691818" w:rsidP="006918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помощь классного руководителя вам нужна в решении данной проблемы?</w:t>
      </w:r>
    </w:p>
    <w:p w:rsidR="00691818" w:rsidRPr="00691818" w:rsidRDefault="00691818" w:rsidP="006918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необходимым поднимать эту проблему уже в 9-м классе?</w:t>
      </w:r>
    </w:p>
    <w:p w:rsid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</w:t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1.Обсуждали ли вы с ребенком его профессиональное будущие?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2.Говорили ли вы с ним о возможных путях продолжения образования (учеба 10-11-х классах, другие варианты);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3.Доверяете ли вы своему ребенка самостоятельно совершить первичное профессиональное самоопределение (в частности, выбрать профиль обучения)?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4.Считаете ли вы, что выбор будущей профессиональной деятельности вашего ребенка практически полностью зависит от вас (вашего мнения, ваших возможностей)?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5.Знаете ли вы, какие профессии в ближайшем будущем будут востребованы на рынке труда?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хотят сделать своих детей счастливыми. </w:t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Каждый родитель встает перед вопросом как этого достичь?</w:t>
      </w:r>
    </w:p>
    <w:p w:rsidR="00691818" w:rsidRPr="00691818" w:rsidRDefault="00691818" w:rsidP="0069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Д. </w:t>
      </w:r>
      <w:proofErr w:type="spellStart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Голланда</w:t>
      </w:r>
      <w:proofErr w:type="spellEnd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определению типа личности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оценки профессионального личностного типа применяют методику Джона</w:t>
      </w: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Голланда</w:t>
      </w:r>
      <w:proofErr w:type="spellEnd"/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Согласно его концепции он выделил 6 типов социальной</w:t>
      </w: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направленности личности.</w:t>
      </w: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Реалистический тип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несоциальный, ориентированный на настоящее,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эмоционально стабильный, занимающийся конкретными объектами (вещами,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инструментами, машинами), отдает предпочтение занятиям, требующим моторной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ловкости, конкретности.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Развиты математические, невербальные способности.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Рекомендуются профессии: механик, электрик, инженер, агроном и т.д.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Интеллектуальный тип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несоциален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аналитичен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рационален, независим, оригинален. Преобладают теоретические ценности, любит решать задачи,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требующие абстрактного мышления, интеллектуал. Гармонично развиты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вербальные и невербальные способности.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Рекомендуются профессии научного характера: ботаник, астроном, математик,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физик и т.д.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1818" w:rsidRPr="00A66107" w:rsidRDefault="00691818" w:rsidP="0069181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3.Социальный тип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обладает социальными умениями, нуждается в контактах.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Черты его характера: стремление поучать и воспитывать, психологический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настрой на человека, гуманность. Представитель данного типа старается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держаться в стороне от интеллектуальных проблем; активен, но часто зависим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мнения группы людей. Проблемы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опираясь на эмоции, чувства, умение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общаться. Обладает хорошими вербальными способностями.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Рекомендуются профессии: врач, учитель, психолог и т.д.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Конвенциальный тип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предпочитает четко структурированную деятельность.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Характер стереотипный, конкретный, практический. Не проявляет критичность,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оригинальность,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консервативен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зависим, не любит смену деятельности. Слабо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развиты организаторские способности, преобладают математические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способности.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Рекомендуются профессии, связанные с канцелярией и расчетом.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5. </w:t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Предприимчивый тип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избирает цели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 позволяют проявить энергию,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энтузиазм, импульсивность, любит приключения. Представитель данного типа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доминантен, любит признание, любит руководить. Ему не нравится практический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труд, а также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требующие интеллектуальных усилий, усидчивости.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решает задачи, связанные с руководством, статусом и властью,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агрессивен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предприимчив, обладает хорошими вербальными способностями.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Рекомендуются профессии: артист, журналист, телеоператор, заведующий,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директор, дипломат и т.д.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proofErr w:type="gramEnd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Артистический тип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опирается на эмоции, воображение, интуицию; имеет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сложный взгляд на жизнь.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решениях, оригинален.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развиты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моторные и вербальные способности. Для представителей данного типа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характерен высокий жизненный идеал с утверждением своего "я". Он не социален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том смысле, что не придерживается условностей общества.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Рекомендуются творческие занятия: музыка, рисование, литературное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творчество и т.д.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1А) ИНЖЕНЕ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НЖЕНЕР КОНСТРУКТОР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2А) ЗАВУЧ ПО ВНЕКЛАССНОЙ РАБОТЕ Б) ПРЕДСЕДАТЕЛЬ ПРОФСОЮЗНОГО КОМИТЕТА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А) ДИЗАЙНЕР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ЧЕРТЕЖНИК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А)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УЧЕННЫЙ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БУХГАЛТЕР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А) ПОЛИТИЧЕСКИЙ ДЕЯТЕЛЬ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ПИСАТЕЛЬ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А) ПОВАР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НАБОРЩИК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А) АДВОКАТ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РЕДАКТОР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ЖУРАНЛА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А) ВОСПИТАТЕЛЬ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ХУДОЖНИК ПО КЕРАМИКИ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А) ВЯЗАЛЬЩИК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САНИТАРНЫЙ ВРАЧ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 А) НОТАРИУС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СНАБЖЕНЕЦ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А) ПЕРЕВОДЧИК ХУДОЖЕСТВЕННОЙ ЛИТЕРАТУРЫ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ЛИНГВИСТ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А) ПЕДИАТР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СТАТИСТИК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А) ЗАВЕДУЮЩИЙ МАГАЗИНОМ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ФОТОГРАФ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А) ФИЛОСОФ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ПСИХИАТР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А) ОПЕРАТОР ЭВМ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КАРИКАТУРИСТ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А) САДОВНИК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МЕТЕОРОЛОГ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А) УЧИТЕЛЬ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КОМАНДИР ОТРЯДА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А) ХУДОЖНИК ПО МИТАЛЛУ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МАЛЯР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А) ГИДРОЛОГ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РЕВИЗОР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А) ЗАВХОЗ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ДИРЕЖЕР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А) ИНЖЕНЕР – ЭЛЕКТРОНЩИК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СЕКРЕТАРЬ - МАШИНИСТКА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А) ГЛАВНЫЙ ЗООТЕХНИК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ЗООЛОГ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23 А) СПОРТИВНЫЙ ВРАЧ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ФЕЛЬЕТОНИСТ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А) ВОДИТЕЛЬ ТРОЛЕЙБУСА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МЕДСЕСТРА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А) КОПИРОВЩИК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ДИРЕКТОР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А) АРХИТЕКТОР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МАТЕМАТИК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А) РАБОТНИК ДЕТСКОЙ КОМНАТЫ МИЛИЦИИ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СЧЕТОВОД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А) ДИРЕКТОР ФИРМЫ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АГРОСЕМЕНОВОД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А) БИОЛОГ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ОФТАЛЬМОЛОГ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А) АРХИВАРИУС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СКУЛЬПТОР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А) СТЕНОГРАФИСТ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ЛОГОПЕД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А) ЭКОНОМИСТ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ЗАВЕДУЮЩИЙ ОТДЕЛОМ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А) НАУЧНЫЙ РАБОТНИК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КОНСУЛЬТАНТ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А) КОРРЕКТОР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КРИТИК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А) РАДИООПЕРАТОР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СПЕЦИАЛИСТ ПО ЯДЕРНОЙ ФИЗИКЕ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36 А) ВРАЧ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ДИПЛОМАТ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 А) АКТЕР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ТЕЛЕОПЕРАТОР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 А) АРХЕОЛОГ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ПОЭТ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 А) ЗАКРОЙЩИК – МОДЕЛЬЕР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ДЕКОРАТОР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А) ЧАСОВОЙ МАСТЕР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МОНТАЖНИК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 А) РЕЖИССЕР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УЧЕННЫЙ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 А) ПСИХОЛОГ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ПОЭТ</w:t>
      </w:r>
    </w:p>
    <w:p w:rsidR="00691818" w:rsidRPr="00691818" w:rsidRDefault="00691818" w:rsidP="0069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 к тесту Д.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Голланда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(лист ответов)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Реалистический тип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Интеллектуальный тип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тип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Конвенциональный тип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предприимчивый тип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Артистический тип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28а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42б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Σ=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Σ=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Σ=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Σ=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Σ=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Σ=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A66107" w:rsidRDefault="00691818" w:rsidP="0069181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91818" w:rsidRPr="00691818" w:rsidRDefault="00691818" w:rsidP="0069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Характер. Темперамент.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 – это совокупность устойчивых индивидуальных особенностей (или черт) человека, обуславливающих типичные для него способы поведения. Индивидуальные черты характера человека формируются (изменяются в положительную или отрицательную стороны) в процессе всей его жизнедеятельности, но особенно активно – в подростковом возрасте. Это формирование зависит от темперамента человека, а также от культурной среды, в которой он живет. Физиологическую основу темперамента составляют свойства нервной системы: 1) сила (способность выдерживать большие нагрузки); 2) уравновешенность (соотношение процессов возбуждения и торможения); 3) подвижность (способность неравных процессов быстро сменять друг друга).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сочетания свойств нервной системы всех людей разделяют на четыре типа темперамента: сангвиников (сильных, уравновешенных, подвижных), флегматиков (сильных, уравновешенных, инертных), холериков (сильных, неуравновешенных), меланхоликов (слабых).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Экспресс-диагностика уровня самооценки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Инструкция. Отвечая на вопросы, указывайте, насколько часты для вас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ниже состояния по такой шкале: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Очень часто - 4 балла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Часто - 3 балла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Иногда - 2 балла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Редко - 1 балл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Никогда - 0 баллов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1.Я часто волнуюсь понапрасну.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Мне хочется, чтобы мои друзья подбадривали меня.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3.Я боюсь выглядеть глупцом.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4.Я беспокоюсь за свое будущее.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5.Внешний вид других куда лучше, чем мой.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 жаль, что многие не понимают меня.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7.Чувствую, что не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следует разговаривать с людьми.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Люди ждут от меня очень многого.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Чувствую себя скованным.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10.Мне кажется, что со мной должна случиться какая-нибудь неприятность.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11.Меня волнует мысль о том, как люди относятся ко мне.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12.Я чувствую, что люди говорят обо мне за моей спиной.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13.Я не чувствую себя в безопасности.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Мне не с кем поделиться своими мыслями.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Люди не особенно интересуются моими достижениями.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 интерпретация результатов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определить уровень своей самооценки, нужно сложить все баллы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утверждениям. А теперь подсчитайте, каков общий суммарный балл.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самооценки: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баллов и менее - завышенный уровень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11 -29 баллов - средний, нормативный уровень реалистической оценки своих возможностей.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Более 29 - заниженный уровень.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Вербальная диагностика самооценки личности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каждому из суждений теста на самооценку надо дать ответ «очень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часто», «часто», «редко» или «никогда» в зависимости от того, насколько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свойственны вам мысли, описанные в тесте.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Опросник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хочется, чтобы мои друзья подбадривали меня.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2.Постоянно чувствую свою ответственность в учебе.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3.Я беспокоюсь о своем будущем.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4.Многие меня ненавидят.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5.Я обладаю меньшей инициативой, чем другие.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6.Я беспокоюсь за свое психическое состояние.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7.Я боюсь выглядеть глупым.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8.Внешний вид других куда лучше, чем мой.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9.Я боюсь выступать с речью перед незнакомыми людьми.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10.Я часто допускаю ошибки.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11.Как жаль, что я не умею говорить с людьми как следует.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12.Как жаль, что мне не хватает уверенности в себе.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13.Мне бы хотелось, чтобы мои действия одобрялись другими чаще.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14.Я слишком скромен.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15.Моя жизнь бесполезна.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16.Многие неправильного мнения обо мне.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17.Мне не с кем поделиться своими мыслями.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18.Люди ждут от меня очень многого.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19.Люди не особенно интересуются моими достижениями.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20.Я слегка смущаюсь.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21.Я чувствую, что многие люди не понимают меня.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22.Я не чувствую себя в безопасности.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23.Я часто волнуюсь понапрасну,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24.Я чувствую себя неловко, когда вхожу в комнату, где уже сидят люди.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25.Я чувствую себя скованным.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26.Я чувствую, что люди говорят обо мне за моей спиной.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27.Я уверен, что люди почти все принимают легче, чем я.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28.Мне кажется, что со мной должна случиться какая-нибудь неприятность.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29.Меня волнует, как люди относятся ко мне.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30.Как жаль, что я необщителен.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31.В спорах я высказываюсь только тогда, когда уверен в своей правоте,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32.Я думаю о том, чего ждут от меня одноклассники.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 к тестовому заданию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Подсчет баллов производится по схеме: «очень часто» - 4 балла, «часто» - 3,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«редко» -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«никогда» - 0.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0-25 баллов свидетельствуют о высоком уровне самооценки, при котором человек,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себе, правильно реагирует на замечания других и редко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сомневается в необходимости своих действий.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26-45 баллов - показатель среднего уровня самооценки, человек редко страдает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комплексом неполноценности, лишь время от времени старается подстроиться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 других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46-128 баллов - уровень самооценки низкий, человек болезненно переносит критические замечания, не уверен в себе.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вас выявился высокий уровень самооценки, вы довольно свободно можете выбрать профессию бизнесмена. При среднем уровне самооценки расстраиваться тоже нет особых оснований: большинство людей оценивают себя именно так. Ну, а что делать, если у вас низкая самооценка? Прежде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уяснить для себя,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отличие от других качеств личности самооценка весьма изменчива и во многом зависит от ситуации, периода жизни, событий. Кроме того, есть еще одна особенность человеческой психики: каким человек хочет видеть себя, таким он и становится со временем. Замечено, что изменять самого себя он начинает именно тогда, когда очень хочет добиться успеха в выбранной профессии.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жизненных ценностей личности (</w:t>
      </w:r>
      <w:proofErr w:type="spellStart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Must</w:t>
      </w:r>
      <w:proofErr w:type="spellEnd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-тест) (П. Н. Иванов, Е.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Колобова)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Назначение</w:t>
      </w: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Данная методика является одной из разновидностей вербальных проективных тестов. Предложенный набор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-тем позволяет определить пятнадцать жизненных целей-ценностей у лиц школьного и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послешкольного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возраста. Инструкция. Вам предлагается продолжить напечатанные на выданном бланке предложения. Крайне важно, чтобы мысли, внесенные в бланк, были искренними и принадлежали именно вам. Запишите любые мысли, которые кажутся вам важными как в настоящий момент, так и в целом в вашей жизни.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ответов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__________________________ Пол ______________________ Возраст 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 _____________________ Дата 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 непременно должен_______________________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непременно должен______________________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непременно должен_______________________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непременно должен_______________________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непременно должен________________________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непременно должен________________________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Ужасно, если________________________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Ужасно, если________________________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Ужасно, если________________________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Ужасно, если________________________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Ужасно, если.________________________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Ужасно, если_________________________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могу терпеть______________________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могу терпеть______________________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могу терпеть _______________________.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могу терпеть ________________________.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могу терпеть_________________________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могу терпеть_________________________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и интерпретация результатов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обработки данных, полученных с помощью этого теста, не существует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стандартизированной процедуры. Нет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-тем, которые исследователю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предписывается найти среди ответов испытуемых.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для каждой выборки и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испытуемого, как правило, выделяется индивидуально-уникальный набор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долженствований. Ниже приводится список ценностей-целей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примеры утверждений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испытуемых, относящихся к этой ценности. Список ценностей взят из методики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-Жизненные цели» (Э.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Райан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модификации Н. В. Клюевой и В. И.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Чиркова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Свобода, открытость и демократия в обществе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Высказывания, в которых содержится отношение к духовному состоянию общества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(«Я не могу терпеть бездарность и без духовность властей»), указывается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социальной справедливости («Я не могу терпеть существующего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беспредела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выражаются требования к власти всех уровней «Я не могу терпеть...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бездуховных начальников».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и защищенность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Высказывания, касающиеся обеспокоенности непредсказуемыми событиями в обществе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страхов за свою жизнь и жизнь своих близких («Ужасно, если начнется война»,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«Ужасно, если зло восторжествует»).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Служение людям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Высказывания, касающиеся таких жизненных и профессиональных целей, как помощь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содействие другим людям (в том числе ученикам): «Я непременно должна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выпустить своих учеников грамотными людьми»; «Я непременно должна сделать все,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мои ученики были счастливы».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Власть и влияние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Утверждения этой группы связаны со стремлением педагога проявлять власть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другими, оказывать на них влияние: «Ужасно, если меня ни во что не ставят»; «Я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непременно должна быть авторитетом для своих учеников».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Известность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эту группу входят утверждения, связанные со стремлением обратить на себя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внимание, быть известным многим людям. «Ужасно, если обо мне все забудут, когда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умру»; «Я непременно должна оставить свой след в жизни».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Автономность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Высказывания, связанные с потребностью делать то, что сам человек считает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зависеть от мнения окружающих, самому определять ход своей жизни: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«Ужасно, если от тебя ничего не зависит»; «Я не могу терпеть, когда мне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указывают, что я должна делать»; «Я непременно должна исполнить задуманное».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Материальный успех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Утверждения, связанные со стремлением к материальному благополучию, к тому,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иметь гарантированный заработок, хорошие условия для проживания: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«Ужасно,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всю жизнь проживу в общежитии»; «Я не могут терпеть, когда задерживают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зарплату»; «Я непременно должна найти хорошо оплачиваемую работу».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Богатство духовной жизни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Утверждения, касающиеся стремления к духовному совершенствованию, желания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приобщиться к достижениям культуры, искусства и т. п.: «Я непременно должна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время для чтения»; «Я не могу терпеть нищих духом».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Личностный рост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Утверждения, касающиеся требований к себе, стремления к развитию себя как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 и профессионала: «Я не могу терпеть, когда люди не стремятся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целям»; «Я непременно должна не останавливаться на достигнутом уровне».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 этой группы выражают стремление педагога иметь хорошее здоровье,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меньше болеть, вести здоровый образ жизни, заниматься спортом: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«Ужасно, если я тяжело заболею»; «Я не могу терпеть людей, которые не думают о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здоровье»; «Я непременно должна заняться аэробикой (плаванием)».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Привязанность и любовь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Утверждения этой группы свидетельствуют о потребности педагога иметь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 выражают озабоченность по поводу отношений со значимыми людьми: «Ужасно,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буду совсем одна»; «Ужасно, если тебя никто не любит».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Привлекательность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Утверждения, касающиеся стремления иметь привлекательную внешность, следовать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моде, быть довольной своим внешним видом: «Ужасно, если человек не следит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собой»; «Я непременно должна хорошо выглядеть»; «Не могу терпеть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неопрятных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Чувство удовольствия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Утверждения, касающиеся физического комфорта, получения удовольствия от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 жизни, как хорошая еда, вино, секс и др.: «Я непременно должна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попробовать в этой жизни все»; «Не могу терпеть «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синих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чулков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Межличностные контакты и общение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Утверждения, касающиеся потребности чувствовать себя частью какой-либо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свой круг общения, страхов, связанных с одиночеством и непониманием: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«Ужасно, если меня перестанут понимать окружающие»;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«Ужасно, если совсем нет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Богатая духовно-религиозная жизнь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Утверждения, касающиеся веры в Бога, стремления жить в соответствии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религиозными убеждениями: «Ужасно, если я потеряю веру в Бога»;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непременно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сходить в церковь».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Диагностика </w:t>
      </w:r>
      <w:proofErr w:type="gramStart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социальной</w:t>
      </w:r>
      <w:proofErr w:type="gramEnd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эмпатии</w:t>
      </w:r>
      <w:proofErr w:type="spell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содержит 33 утверждения. Прочитайте их и по ходу чтения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ответ, вспоминая или предполагая, какие чувства в подобной ситуации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возникали или могли бы возникнуть лично у вас. Если ваши переживания, мысли,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соответствуют тем, что предложены в утверждении, то в бланке ответов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соответствующего номера, совпадающего с номером утверждения, подчеркните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«да», а если они иные, то есть не соответствуют утверждению, то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 ответ «нет».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в тесте нет хороших или плохих ответов. Не старайтесь своими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ответами произвести благоприятное впечатление. Свое мнение выражайте свободно 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искренне, только в этом случае вы получите действительное представление о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психологических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Лучше давать тот ответ, который первым пришел вам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голову. Каждое последующее утверждение читайте после того, как ответите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предыдущее, старайтесь также не оставлять данные вопросы-утверждения без ответа.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возникнут какие-либо вопросы, связанные с заполнением бланка,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задайте их исследователю, прежде чем начнете работу по тесту.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1.Меня огорчает, когда я вижу, что незнакомый человек чувствует себя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одиноко.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2.Люди преувеличивают способность животных понимать и переживать.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3.Мне неприятно, когда люди не умеют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сдерживаться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открыто проявляют свои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Меня раздражает в несчастных людях то, что они сами себя жалеют.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5.Когда кто-то рядом со мной нервничает, я тоже начинаю нервничать.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Я считаю, что плакать от счастья глупо.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7.Я принимаю близко к сердцу проблемы моих друзей.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8.Порой песни о любви вызывают у меня сильные переживания.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9.Я сильно волнуюсь, если приходится сообщать людям неприятные для них известия.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10.На мое настроение сильно влияют окружающие люди.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11.Я считаю иностранцев холодными и бесчувственными.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12.Мне хотелось бы получить профессию, связанную с общением с людьми.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13.Я не расстраиваюсь, когда мои друзья поступают необдуманно.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14.Мне очень нравится наблюдать, как люди принимают подарки.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15.По моему мнению, одинокие пожилые люди недоброжелательны.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16.Когда я вижу плачущего человека, то и сам (сама) расстраиваюсь.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17.Слушая некоторые песни, я порой чувствую себя счастливым человеком.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18.Читая книгу (роман, повесть и т, п.), я так переживаю, как будто все, о чем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читаю, происходит на самом деле.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19.Когда я вижу, что с кем-то плохо обращаются, то всегда сержусь или переживаю,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негодую.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20.Я могу не волноваться, даже если все вокруг волнуются.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21.Если мой друг или подруга начинают обсуждать со мной мои проблемы, 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стараюсь перевести разговор на другую тему.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22.Мне неприятно, если люди вздыхают и плачут, когда смотрят кинофильм.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23.Чужой смех меня не заражает.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24.Когда я принимаю решение, чувства других людей на него, как правило, не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влияют.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25.Я теряю душевное спокойствие, если окружающие чем-то угнетены.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26.Я переживаю, если вижу людей, легко расстраивающихся из-за пустяка.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27.Я очень расстраиваюсь, когда вижу страдание животных.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28.Глупо переживать то, что происходит в кино или о чем читаешь в книге.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29.Я очень расстраиваюсь, когда вижу беспомощных старых людей.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30.Чужие слезы вызывают у меня раздражение, а не сочувствие,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31.Я очень переживаю, когда смотрю фильмы.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32.Я могу оставаться равнодушным (равнодушной) к любому волнению вокруг.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33.Маленькие дети плачут без причин.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результатов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обработки результатов - получение индекса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эмпатийности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эмпатических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тенденций) испытуемого.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получить индекс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эмпатийности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нужно подсчитать количество ответов,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совпадающих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следующим ключом: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1, 5, 7, 9, 10, 12, 14, 16, 17, 18, 19, 25, 26, 27, 29, 31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2, 3, 4, 6,11, 13, 15, 20, 21, 22, 23, 24, 28, 30, 32, 33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индекс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эмпатийности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Иэ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является суммой совпадений ответов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вопросам-утверждениям, предполагающим ответ «да», и по вопросам-утверждениям,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предполагающим ответ «нет».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уровня эмпатических тенденций предлагается таблица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интерпретации индекса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Иэ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возраста и пола респондента.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 Уровни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эмпатийности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тенденций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Средний Низкий Юноши 33-25 24-17 16-8 Девушки 33-29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28-22 I 21-12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отзывчивость на переживания других, называемая в психологии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эмпатией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относится к высшим нравственным чувствам. </w:t>
      </w:r>
      <w:proofErr w:type="spell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сочувствия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сопереживания (независимо от того, радости или печали)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умением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«проникать» в мир чу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людей. В разнообразных жизненных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эмоциональный отклик зависит от адекватности восприятия переживаний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и эмоций животных, а также от представления о вызвавших их причинах.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отзывчивость становится побудительной силой, направленной на оказание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помощи.</w:t>
      </w:r>
      <w:bookmarkStart w:id="0" w:name="_GoBack"/>
      <w:bookmarkEnd w:id="0"/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личностной установки «альтруизм-эгоизм»</w:t>
      </w:r>
    </w:p>
    <w:p w:rsidR="00691818" w:rsidRPr="00691818" w:rsidRDefault="00691818" w:rsidP="00691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Назначение. Методика нацелена на изучение социально-психологической установки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личности, способствует выявлению альтруизма.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Инструкция. Внимательно прочитайте вопросы и ответьте на них «да» или «нет»,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исходя из имеющейся у вас тенденции поведения в данной ситуации.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1.Вам часто говорят, что вы больше думаете о других, чем о себе?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2.Вам легче просить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за себя?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3.Вам трудно отказать людям, когда они вас о чем-нибудь просят?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4.Вы часто стараетесь оказать людям услугу, если у них случилась беда или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неприятности?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5.Для себя вы делаете что-либо с большим удовольствием, чем для других?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6.Вы стремитесь сделать как можно больше для других людей?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7.Вы убеждены, что самая большая ценность в жизни - жить для других людей?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8.Вам трудно заставить себя сделать что-то для других?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Ваша отличительная черта - бескорыстие?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10.Вы убеждены, что забота о других часто идет в ущерб себе?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11.Вы осуждаете людей, которые не умеют позаботиться о себе?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12.Вы часто просите людей сделать что-либо из корыстных побуждений?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13.Ваша отличительная черта - стремление помочь другим людям?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14.Вы считаете, что сначала человек должен думать о себе, а потом уже о других?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15.Вы обычно много времени уделяете своей особе?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16.Вы убеждены, что не нужно для других сильно напрягаться?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17.Для себя у вас обычно не хватает ни сил, ни времени?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18.Свободное время вы используете только для своих увлечений?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19.Вы можете назвать себя эгоистом?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20.Вы способны приложить максимальные усилия лишь за хорошее вознаграждение?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результатов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Проставляется по 1 баллу при ответах «да» на вопросы 1,4,6,7,9,13,17 и ответах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«нет» на вопросы 5, 8, 10, 12, 14, 16, 18, 20. Затем подсчитывается общая сумма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набранная сумма баллов больше 10, тем в большей степени у субъекта </w:t>
      </w:r>
      <w:proofErr w:type="gramStart"/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</w:t>
      </w:r>
      <w:proofErr w:type="gramEnd"/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альтруизм, желание помочь людям. И наоборот, чем сумма баллов меньше 10, тем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у субъекта выражена эгоистическая тенденция.</w:t>
      </w: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818" w:rsidRPr="00691818" w:rsidRDefault="00691818" w:rsidP="00691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99A" w:rsidRPr="00691818" w:rsidRDefault="0009299A">
      <w:pPr>
        <w:rPr>
          <w:rFonts w:ascii="Times New Roman" w:hAnsi="Times New Roman" w:cs="Times New Roman"/>
          <w:sz w:val="24"/>
          <w:szCs w:val="24"/>
        </w:rPr>
      </w:pPr>
    </w:p>
    <w:p w:rsidR="00691818" w:rsidRPr="00691818" w:rsidRDefault="00691818">
      <w:pPr>
        <w:rPr>
          <w:rFonts w:ascii="Times New Roman" w:hAnsi="Times New Roman" w:cs="Times New Roman"/>
          <w:sz w:val="24"/>
          <w:szCs w:val="24"/>
        </w:rPr>
      </w:pPr>
    </w:p>
    <w:sectPr w:rsidR="00691818" w:rsidRPr="0069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5F19"/>
    <w:multiLevelType w:val="multilevel"/>
    <w:tmpl w:val="2ED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E6772"/>
    <w:multiLevelType w:val="multilevel"/>
    <w:tmpl w:val="8DF4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B6261"/>
    <w:multiLevelType w:val="multilevel"/>
    <w:tmpl w:val="D8F8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745ED"/>
    <w:multiLevelType w:val="multilevel"/>
    <w:tmpl w:val="D1A8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87F14"/>
    <w:multiLevelType w:val="multilevel"/>
    <w:tmpl w:val="F0D49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727D8"/>
    <w:multiLevelType w:val="multilevel"/>
    <w:tmpl w:val="8F58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B70FE"/>
    <w:multiLevelType w:val="multilevel"/>
    <w:tmpl w:val="2C56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18"/>
    <w:rsid w:val="0009299A"/>
    <w:rsid w:val="0069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click.begun.ru%2Fkick.jsp%3Furl%3D4vrJyEy1Nrd6pk0i_EkP5lWsIQaL2eulpkEA0qmTxCeovt0BU1tJBmZN1RLZ_hSK2YRL9E4R6BZW6MmKIXq-AY0Hgw68MLs-jf5o7LvQvI4HKQ-vHvP8bEDbTfletUr6EkW17X5kU4tfCT9N8b2M6WyK764MgmLBxME6QXJJJq-gttUJW1NBDlsbqZA7RJ-P16OFc8mDmJJZUf4flgESbJkUuqpqgzIMw-gXlZq2vGOsqVcY3sCGQ4KzQIns2ZislLzUsOlljNXlKeCcJdnndmyvp3Yw8DLzPn-B4tzOpE8saaGEcMEXaS87G-oFoovBBjc6X4N1O3qYzCh_a9jZllRHq24-sbLjazD3YAa6LKNb0yLjCGLdhFCl0m-119k5ak6JThVWkaV5R5QvvANCOQz3gYe-3J2CtmJtAJoiq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7577</Words>
  <Characters>43190</Characters>
  <Application>Microsoft Office Word</Application>
  <DocSecurity>0</DocSecurity>
  <Lines>359</Lines>
  <Paragraphs>101</Paragraphs>
  <ScaleCrop>false</ScaleCrop>
  <Company>МОУ МОШ №3</Company>
  <LinksUpToDate>false</LinksUpToDate>
  <CharactersWithSpaces>50666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Атанова</dc:creator>
  <cp:keywords/>
  <dc:description/>
  <cp:lastModifiedBy>Атанова</cp:lastModifiedBy>
  <cp:revision>2</cp:revision>
  <dcterms:created xsi:type="dcterms:W3CDTF">2015-11-05T13:22:00Z</dcterms:created>
  <dcterms:modified xsi:type="dcterms:W3CDTF">2015-11-05T13:37:00Z</dcterms:modified>
</cp:coreProperties>
</file>