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942"/>
      </w:tblGrid>
      <w:tr w:rsidR="00704BD7" w:rsidRPr="00704BD7" w:rsidTr="00736F3A">
        <w:trPr>
          <w:jc w:val="center"/>
        </w:trPr>
        <w:tc>
          <w:tcPr>
            <w:tcW w:w="1418" w:type="dxa"/>
          </w:tcPr>
          <w:p w:rsidR="00704BD7" w:rsidRPr="00704BD7" w:rsidRDefault="00704BD7" w:rsidP="0070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BD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3A5403" wp14:editId="34B5B069">
                  <wp:extent cx="771525" cy="771525"/>
                  <wp:effectExtent l="0" t="0" r="9525" b="9525"/>
                  <wp:docPr id="1" name="Рисунок 1" descr="НОВЕЙШИЙ ЛОГОТИП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ЕЙШИЙ ЛОГОТИП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</w:tcPr>
          <w:p w:rsidR="00704BD7" w:rsidRPr="00704BD7" w:rsidRDefault="00704BD7" w:rsidP="0070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pacing w:val="42"/>
                <w:sz w:val="36"/>
                <w:szCs w:val="20"/>
                <w:lang w:eastAsia="ru-RU"/>
              </w:rPr>
            </w:pPr>
          </w:p>
          <w:p w:rsidR="00704BD7" w:rsidRPr="00704BD7" w:rsidRDefault="00704BD7" w:rsidP="0070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pacing w:val="42"/>
                <w:sz w:val="26"/>
                <w:szCs w:val="20"/>
                <w:lang w:eastAsia="ru-RU"/>
              </w:rPr>
            </w:pPr>
            <w:r w:rsidRPr="00704BD7">
              <w:rPr>
                <w:rFonts w:ascii="Times New Roman" w:eastAsia="Times New Roman" w:hAnsi="Times New Roman"/>
                <w:b/>
                <w:color w:val="0000FF"/>
                <w:spacing w:val="42"/>
                <w:sz w:val="26"/>
                <w:szCs w:val="20"/>
                <w:lang w:eastAsia="ru-RU"/>
              </w:rPr>
              <w:t>САНКТ-ПЕТЕРБУРГСКИЙ УНИВЕРСИТЕТ ТЕХНОЛОГИЙ УПРАВЛЕНИЯ И ЭКОНОМИКИ</w:t>
            </w:r>
          </w:p>
        </w:tc>
      </w:tr>
    </w:tbl>
    <w:p w:rsidR="00704BD7" w:rsidRPr="00704BD7" w:rsidRDefault="00704BD7" w:rsidP="00704BD7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proofErr w:type="spellStart"/>
      <w:r w:rsidRPr="00704BD7"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  <w:t>Лермонтовский</w:t>
      </w:r>
      <w:proofErr w:type="spellEnd"/>
      <w:r w:rsidRPr="00704BD7"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  <w:t xml:space="preserve"> пр., д. 44 литер</w:t>
      </w:r>
      <w:proofErr w:type="gramStart"/>
      <w:r w:rsidRPr="00704BD7"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  <w:t xml:space="preserve"> А</w:t>
      </w:r>
      <w:proofErr w:type="gramEnd"/>
      <w:r w:rsidRPr="00704BD7"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  <w:t>,  Санкт-Петербург, 190103</w:t>
      </w:r>
      <w:r w:rsidRPr="00704BD7"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  <w:tab/>
        <w:t xml:space="preserve"> </w:t>
      </w:r>
    </w:p>
    <w:p w:rsidR="00704BD7" w:rsidRPr="00704BD7" w:rsidRDefault="00704BD7" w:rsidP="00704BD7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r w:rsidRPr="00704BD7"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  <w:t xml:space="preserve">ОКПО 39410814, ОГРН 1027810240260, ИНН/КПП 7826001459/783901001 </w:t>
      </w:r>
    </w:p>
    <w:p w:rsidR="00704BD7" w:rsidRPr="00704BD7" w:rsidRDefault="00963DE9" w:rsidP="00704BD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color w:val="0000FF"/>
          <w:sz w:val="24"/>
          <w:szCs w:val="24"/>
          <w:lang w:eastAsia="ru-RU"/>
        </w:rPr>
      </w:pPr>
      <w:hyperlink r:id="rId6" w:history="1">
        <w:r w:rsidR="00704BD7" w:rsidRPr="00704BD7">
          <w:rPr>
            <w:rFonts w:ascii="Times New Roman" w:eastAsia="Times New Roman" w:hAnsi="Times New Roman"/>
            <w:b/>
            <w:bCs/>
            <w:i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704BD7" w:rsidRPr="00704BD7">
          <w:rPr>
            <w:rFonts w:ascii="Times New Roman" w:eastAsia="Times New Roman" w:hAnsi="Times New Roman"/>
            <w:b/>
            <w:bCs/>
            <w:i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704BD7" w:rsidRPr="00704BD7">
          <w:rPr>
            <w:rFonts w:ascii="Times New Roman" w:eastAsia="Times New Roman" w:hAnsi="Times New Roman"/>
            <w:b/>
            <w:bCs/>
            <w:i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704BD7" w:rsidRPr="00704BD7">
          <w:rPr>
            <w:rFonts w:ascii="Times New Roman" w:eastAsia="Times New Roman" w:hAnsi="Times New Roman"/>
            <w:b/>
            <w:bCs/>
            <w:i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04BD7" w:rsidRPr="00704BD7">
          <w:rPr>
            <w:rFonts w:ascii="Times New Roman" w:eastAsia="Times New Roman" w:hAnsi="Times New Roman"/>
            <w:b/>
            <w:bCs/>
            <w:i/>
            <w:color w:val="0000FF" w:themeColor="hyperlink"/>
            <w:sz w:val="24"/>
            <w:szCs w:val="24"/>
            <w:u w:val="single"/>
            <w:lang w:val="en-US" w:eastAsia="ru-RU"/>
          </w:rPr>
          <w:t>spbume</w:t>
        </w:r>
        <w:proofErr w:type="spellEnd"/>
        <w:r w:rsidR="00704BD7" w:rsidRPr="00704BD7">
          <w:rPr>
            <w:rFonts w:ascii="Times New Roman" w:eastAsia="Times New Roman" w:hAnsi="Times New Roman"/>
            <w:b/>
            <w:bCs/>
            <w:i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04BD7" w:rsidRPr="00704BD7">
          <w:rPr>
            <w:rFonts w:ascii="Times New Roman" w:eastAsia="Times New Roman" w:hAnsi="Times New Roman"/>
            <w:b/>
            <w:bCs/>
            <w:i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04BD7" w:rsidRPr="00704BD7">
          <w:rPr>
            <w:rFonts w:ascii="Times New Roman" w:eastAsia="Times New Roman" w:hAnsi="Times New Roman"/>
            <w:b/>
            <w:bCs/>
            <w:i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</w:p>
    <w:p w:rsidR="00E943D9" w:rsidRDefault="00E943D9" w:rsidP="00704BD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color w:val="0000FF"/>
          <w:sz w:val="24"/>
          <w:szCs w:val="24"/>
          <w:lang w:eastAsia="ru-RU"/>
        </w:rPr>
      </w:pPr>
    </w:p>
    <w:p w:rsidR="00704BD7" w:rsidRPr="00704BD7" w:rsidRDefault="00704BD7" w:rsidP="00704BD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</w:pPr>
      <w:r w:rsidRPr="00704BD7">
        <w:rPr>
          <w:rFonts w:ascii="Times New Roman" w:eastAsia="Times New Roman" w:hAnsi="Times New Roman"/>
          <w:b/>
          <w:bCs/>
          <w:i/>
          <w:color w:val="0000FF"/>
          <w:sz w:val="24"/>
          <w:szCs w:val="24"/>
          <w:lang w:eastAsia="ru-RU"/>
        </w:rPr>
        <w:t>Представительство в Самаре и Самарской области</w:t>
      </w:r>
    </w:p>
    <w:p w:rsidR="00704BD7" w:rsidRPr="005777FB" w:rsidRDefault="00704BD7" w:rsidP="00704BD7">
      <w:pPr>
        <w:suppressAutoHyphens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4BD7" w:rsidRPr="005777FB" w:rsidRDefault="00704BD7" w:rsidP="00704BD7">
      <w:pPr>
        <w:suppressAutoHyphens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4BD7" w:rsidRPr="00704BD7" w:rsidRDefault="00704BD7" w:rsidP="00704BD7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704BD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О проведении </w:t>
      </w:r>
      <w:proofErr w:type="spellStart"/>
      <w:r w:rsidRPr="00704BD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профориентационных</w:t>
      </w:r>
      <w:proofErr w:type="spellEnd"/>
      <w:r w:rsidRPr="00704BD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</w:t>
      </w:r>
    </w:p>
    <w:p w:rsidR="00704BD7" w:rsidRPr="00704BD7" w:rsidRDefault="00704BD7" w:rsidP="00704BD7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704BD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мероприятий «Атлас профессий»</w:t>
      </w:r>
    </w:p>
    <w:p w:rsidR="00704BD7" w:rsidRPr="00704BD7" w:rsidRDefault="00704BD7" w:rsidP="00704BD7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704BD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Санкт-Петербургского университета </w:t>
      </w:r>
    </w:p>
    <w:p w:rsidR="00704BD7" w:rsidRPr="00704BD7" w:rsidRDefault="00704BD7" w:rsidP="00704BD7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04BD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технологий управления и экономики</w:t>
      </w:r>
    </w:p>
    <w:p w:rsidR="00704BD7" w:rsidRDefault="00704BD7" w:rsidP="00704BD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4BD7" w:rsidRDefault="00704BD7" w:rsidP="00704BD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Уважаемые коллеги!</w:t>
      </w:r>
    </w:p>
    <w:p w:rsidR="00704BD7" w:rsidRDefault="00704BD7" w:rsidP="00704BD7">
      <w:pPr>
        <w:suppressAutoHyphens/>
        <w:spacing w:after="0" w:line="240" w:lineRule="auto"/>
        <w:ind w:left="284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777FB" w:rsidRDefault="00704BD7" w:rsidP="00482C84">
      <w:pPr>
        <w:suppressAutoHyphens/>
        <w:spacing w:after="0" w:line="360" w:lineRule="auto"/>
        <w:ind w:left="284" w:right="9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письмом директора Департамента государственной политики в сфере общего образования Министерства образования и науки Российской Федерации А.Г. Благинина от 20.12.2016 № 08-2788 и заместителя министра Министерства образования и науки Самарской области  Л.Е.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Загребовой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от 20.12.2016 № 08-2758 </w:t>
      </w:r>
      <w:r w:rsidR="005777FB">
        <w:rPr>
          <w:rFonts w:ascii="Times New Roman" w:eastAsia="Times New Roman" w:hAnsi="Times New Roman"/>
          <w:sz w:val="26"/>
          <w:szCs w:val="26"/>
          <w:lang w:eastAsia="ar-SA"/>
        </w:rPr>
        <w:t xml:space="preserve">дан старт </w:t>
      </w:r>
      <w:proofErr w:type="spellStart"/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>профориентацонно</w:t>
      </w:r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proofErr w:type="spellEnd"/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</w:t>
      </w:r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5777FB" w:rsidRPr="005777FB">
        <w:rPr>
          <w:rFonts w:ascii="Times New Roman" w:eastAsia="Times New Roman" w:hAnsi="Times New Roman"/>
          <w:sz w:val="26"/>
          <w:szCs w:val="26"/>
          <w:lang w:val="en-US" w:eastAsia="ru-RU"/>
        </w:rPr>
        <w:t>Z</w:t>
      </w:r>
      <w:proofErr w:type="spellStart"/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>асобой</w:t>
      </w:r>
      <w:proofErr w:type="spellEnd"/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профессию», который реализуется Молодежным парламентом при поддержке Государственной Думы Федерального Собрания Российской Федерации, Минтруда России</w:t>
      </w:r>
      <w:proofErr w:type="gramEnd"/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="005777FB"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России.</w:t>
      </w:r>
      <w:r w:rsidR="005777FB" w:rsidRPr="005777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4BD7" w:rsidRDefault="005777FB" w:rsidP="005777FB">
      <w:pPr>
        <w:suppressAutoHyphens/>
        <w:spacing w:after="0" w:line="360" w:lineRule="auto"/>
        <w:ind w:left="284" w:right="992" w:firstLine="424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04BD7">
        <w:rPr>
          <w:rFonts w:ascii="Times New Roman" w:eastAsia="Times New Roman" w:hAnsi="Times New Roman"/>
          <w:sz w:val="26"/>
          <w:szCs w:val="26"/>
          <w:lang w:eastAsia="ar-SA"/>
        </w:rPr>
        <w:t xml:space="preserve">росим Вас проинформировать подведомственные общеобразовательные организации о мероприятиях «Атлас профессий» </w:t>
      </w:r>
      <w:r w:rsidR="00704BD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Санкт-Петербургского университета технологий управления и экономики.</w:t>
      </w:r>
    </w:p>
    <w:p w:rsidR="00704BD7" w:rsidRDefault="00704BD7" w:rsidP="00704BD7">
      <w:pPr>
        <w:suppressAutoHyphens/>
        <w:spacing w:after="0" w:line="360" w:lineRule="auto"/>
        <w:ind w:left="284" w:right="99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Мероприятия проекта направлены на работу с обучающимися 9 и 11 классов общеобразовательных организаций, с обучающимися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ССУЗов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, а также специалистами по профессиональному самоопределению.</w:t>
      </w:r>
    </w:p>
    <w:p w:rsidR="00704BD7" w:rsidRDefault="005777FB" w:rsidP="00482C84">
      <w:pPr>
        <w:spacing w:after="0" w:line="360" w:lineRule="auto"/>
        <w:ind w:left="284" w:right="85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7FB">
        <w:rPr>
          <w:rFonts w:ascii="Times New Roman" w:eastAsia="Times New Roman" w:hAnsi="Times New Roman"/>
          <w:sz w:val="26"/>
          <w:szCs w:val="26"/>
          <w:lang w:eastAsia="ar-SA"/>
        </w:rPr>
        <w:t xml:space="preserve">Материалы, идеи </w:t>
      </w:r>
      <w:r w:rsidRPr="005777FB">
        <w:rPr>
          <w:rFonts w:ascii="Times New Roman" w:eastAsia="Times New Roman" w:hAnsi="Times New Roman"/>
          <w:sz w:val="26"/>
          <w:szCs w:val="26"/>
          <w:lang w:eastAsia="ar-SA"/>
        </w:rPr>
        <w:t>для проведения занятий по</w:t>
      </w:r>
      <w:r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профориентации,  </w:t>
      </w:r>
      <w:r w:rsidR="004C5B88"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образцы </w:t>
      </w:r>
      <w:proofErr w:type="spellStart"/>
      <w:r w:rsidR="004C5B88" w:rsidRPr="005777FB">
        <w:rPr>
          <w:rFonts w:ascii="Times New Roman" w:eastAsia="Times New Roman" w:hAnsi="Times New Roman"/>
          <w:sz w:val="26"/>
          <w:szCs w:val="26"/>
          <w:lang w:eastAsia="ru-RU"/>
        </w:rPr>
        <w:t>профессиограмм</w:t>
      </w:r>
      <w:proofErr w:type="spellEnd"/>
      <w:r w:rsidR="004C5B8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82C84">
        <w:rPr>
          <w:rFonts w:ascii="Times New Roman" w:eastAsia="Times New Roman" w:hAnsi="Times New Roman"/>
          <w:sz w:val="26"/>
          <w:szCs w:val="26"/>
          <w:lang w:eastAsia="ar-SA"/>
        </w:rPr>
        <w:t>форм</w:t>
      </w:r>
      <w:r w:rsidR="00482C84"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="00482C84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проведения мероприятий в территориальных управлениях, образовательных </w:t>
      </w:r>
      <w:proofErr w:type="gramStart"/>
      <w:r w:rsidR="00482C84">
        <w:rPr>
          <w:rFonts w:ascii="Times New Roman" w:eastAsia="Times New Roman" w:hAnsi="Times New Roman"/>
          <w:sz w:val="26"/>
          <w:szCs w:val="26"/>
          <w:lang w:eastAsia="ar-SA"/>
        </w:rPr>
        <w:t>организациях</w:t>
      </w:r>
      <w:proofErr w:type="gramEnd"/>
      <w:r w:rsidR="004C5B88"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4C5B88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</w:t>
      </w:r>
      <w:r w:rsidR="004C5B88" w:rsidRPr="005777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даты проведения мероприятий проекта</w:t>
      </w:r>
      <w:r w:rsidR="004C5B88"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77FB">
        <w:rPr>
          <w:rFonts w:ascii="Times New Roman" w:eastAsia="Times New Roman" w:hAnsi="Times New Roman"/>
          <w:sz w:val="26"/>
          <w:szCs w:val="26"/>
          <w:lang w:eastAsia="ru-RU"/>
        </w:rPr>
        <w:t>можно обсудить по телефон</w:t>
      </w:r>
      <w:r w:rsidR="00482C84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Pr="005777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4BD7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регионального представителя –  (846) 247-22-33; 8960-820-2-080 и 8902-749-49-19, электронной почте – </w:t>
      </w:r>
      <w:hyperlink r:id="rId7" w:history="1">
        <w:r w:rsidR="00704BD7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gerasimenkonv</w:t>
        </w:r>
        <w:r w:rsidR="00704BD7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21@</w:t>
        </w:r>
        <w:r w:rsidR="00704BD7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gmail</w:t>
        </w:r>
        <w:r w:rsidR="00704BD7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704BD7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com</w:t>
        </w:r>
      </w:hyperlink>
      <w:r w:rsidR="00704BD7" w:rsidRPr="00704BD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04BD7">
        <w:rPr>
          <w:rFonts w:ascii="Times New Roman" w:eastAsia="Times New Roman" w:hAnsi="Times New Roman"/>
          <w:sz w:val="26"/>
          <w:szCs w:val="26"/>
          <w:lang w:eastAsia="ru-RU"/>
        </w:rPr>
        <w:t xml:space="preserve">или  по адресу – г. Самара, ул. Московское шоссе, 125-А, оф. 306 </w:t>
      </w:r>
    </w:p>
    <w:p w:rsidR="00E943D9" w:rsidRPr="00E943D9" w:rsidRDefault="00E943D9" w:rsidP="00E943D9">
      <w:pPr>
        <w:spacing w:after="0" w:line="360" w:lineRule="auto"/>
        <w:ind w:left="284" w:right="850" w:firstLine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43D9">
        <w:rPr>
          <w:rFonts w:ascii="Times New Roman" w:eastAsia="Times New Roman" w:hAnsi="Times New Roman"/>
          <w:sz w:val="26"/>
          <w:szCs w:val="26"/>
          <w:lang w:eastAsia="ru-RU"/>
        </w:rPr>
        <w:t xml:space="preserve">В мае-июне 2017 года специалисты по профессиональному самоопределению, педагоги смогут получить бесплатные сертификаты за реализацию </w:t>
      </w:r>
      <w:proofErr w:type="spellStart"/>
      <w:r w:rsidRPr="00E943D9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профориентационного</w:t>
      </w:r>
      <w:proofErr w:type="spellEnd"/>
      <w:r w:rsidRPr="00E943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 «</w:t>
      </w:r>
      <w:proofErr w:type="gramStart"/>
      <w:r w:rsidRPr="00E943D9">
        <w:rPr>
          <w:rFonts w:ascii="Times New Roman" w:eastAsia="Times New Roman" w:hAnsi="Times New Roman"/>
          <w:sz w:val="26"/>
          <w:szCs w:val="26"/>
          <w:lang w:val="en-US" w:eastAsia="ru-RU"/>
        </w:rPr>
        <w:t>Z</w:t>
      </w:r>
      <w:proofErr w:type="spellStart"/>
      <w:proofErr w:type="gramEnd"/>
      <w:r w:rsidRPr="00E943D9">
        <w:rPr>
          <w:rFonts w:ascii="Times New Roman" w:eastAsia="Times New Roman" w:hAnsi="Times New Roman"/>
          <w:sz w:val="26"/>
          <w:szCs w:val="26"/>
          <w:lang w:eastAsia="ru-RU"/>
        </w:rPr>
        <w:t>асобой</w:t>
      </w:r>
      <w:proofErr w:type="spellEnd"/>
      <w:r w:rsidRPr="00E943D9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профессию» </w:t>
      </w:r>
      <w:proofErr w:type="spellStart"/>
      <w:r w:rsidRPr="00E943D9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E943D9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и мероприятий «Атлас профессий» Санкт-Петербургского университета технологий управления и экономики. Для его получения необходимо участвовать в мероприятиях проекта «Атлас профессий» и наборе групп обучающихся на протяжении всего времени действия проекта.</w:t>
      </w:r>
    </w:p>
    <w:p w:rsidR="00E943D9" w:rsidRDefault="00E943D9" w:rsidP="00704BD7">
      <w:pPr>
        <w:spacing w:after="0" w:line="360" w:lineRule="auto"/>
        <w:ind w:left="284" w:right="992" w:firstLine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E9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A"/>
    <w:rsid w:val="000C4F9A"/>
    <w:rsid w:val="0010792B"/>
    <w:rsid w:val="00482C84"/>
    <w:rsid w:val="004C5B88"/>
    <w:rsid w:val="005777FB"/>
    <w:rsid w:val="00704BD7"/>
    <w:rsid w:val="00963DE9"/>
    <w:rsid w:val="00C711B3"/>
    <w:rsid w:val="00E162CD"/>
    <w:rsid w:val="00E943D9"/>
    <w:rsid w:val="00F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B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B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simenkonv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bum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sipkro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306-04</dc:creator>
  <cp:keywords/>
  <dc:description/>
  <cp:lastModifiedBy>306-04</cp:lastModifiedBy>
  <cp:revision>3</cp:revision>
  <cp:lastPrinted>2017-04-05T08:14:00Z</cp:lastPrinted>
  <dcterms:created xsi:type="dcterms:W3CDTF">2017-04-04T07:10:00Z</dcterms:created>
  <dcterms:modified xsi:type="dcterms:W3CDTF">2017-04-05T08:23:00Z</dcterms:modified>
</cp:coreProperties>
</file>