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4" w:rsidRDefault="00250196" w:rsidP="00266A10">
      <w:pPr>
        <w:rPr>
          <w:b/>
          <w:sz w:val="32"/>
          <w:szCs w:val="32"/>
        </w:rPr>
        <w:sectPr w:rsidR="005A2B24" w:rsidSect="005A2B24">
          <w:pgSz w:w="11906" w:h="16838"/>
          <w:pgMar w:top="709" w:right="709" w:bottom="567" w:left="851" w:header="709" w:footer="709" w:gutter="0"/>
          <w:cols w:space="708"/>
          <w:docGrid w:linePitch="360"/>
        </w:sect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6569710" cy="9102975"/>
            <wp:effectExtent l="19050" t="0" r="2540" b="0"/>
            <wp:docPr id="1" name="Рисунок 1" descr="C:\Users\DNS\Desktop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89" w:rsidRDefault="00307E89" w:rsidP="00266A10">
      <w:pPr>
        <w:rPr>
          <w:b/>
          <w:sz w:val="32"/>
          <w:szCs w:val="32"/>
        </w:rPr>
      </w:pPr>
    </w:p>
    <w:p w:rsidR="009F7631" w:rsidRPr="00C3501C" w:rsidRDefault="009F7631" w:rsidP="00C3501C">
      <w:pPr>
        <w:jc w:val="center"/>
        <w:rPr>
          <w:b/>
          <w:sz w:val="32"/>
          <w:szCs w:val="32"/>
        </w:rPr>
      </w:pPr>
      <w:r w:rsidRPr="00C3501C">
        <w:rPr>
          <w:b/>
          <w:sz w:val="32"/>
          <w:szCs w:val="32"/>
        </w:rPr>
        <w:t>Пояснительная записка</w:t>
      </w:r>
    </w:p>
    <w:p w:rsidR="009F7631" w:rsidRPr="00F00336" w:rsidRDefault="009F7631" w:rsidP="007D666A">
      <w:pPr>
        <w:rPr>
          <w:b/>
        </w:rPr>
      </w:pPr>
    </w:p>
    <w:p w:rsidR="009F7631" w:rsidRPr="006B1A33" w:rsidRDefault="000929E4" w:rsidP="007D666A">
      <w:pPr>
        <w:shd w:val="clear" w:color="auto" w:fill="FFFFFF"/>
        <w:tabs>
          <w:tab w:val="left" w:pos="142"/>
        </w:tabs>
        <w:autoSpaceDE w:val="0"/>
      </w:pPr>
      <w:r w:rsidRPr="006B1A33">
        <w:t>Адаптированная р</w:t>
      </w:r>
      <w:r w:rsidR="009F7631" w:rsidRPr="006B1A33">
        <w:t>абочая программа разработана на основе следующих нормативно</w:t>
      </w:r>
      <w:r w:rsidR="009F7631" w:rsidRPr="006B1A33">
        <w:softHyphen/>
        <w:t xml:space="preserve">-правовых документов:    </w:t>
      </w:r>
    </w:p>
    <w:p w:rsidR="009F7631" w:rsidRPr="006B1A33" w:rsidRDefault="009F7631" w:rsidP="007D666A">
      <w:pPr>
        <w:tabs>
          <w:tab w:val="left" w:pos="142"/>
        </w:tabs>
        <w:rPr>
          <w:u w:val="single"/>
        </w:rPr>
      </w:pPr>
      <w:r w:rsidRPr="006B1A33">
        <w:t>1.Федеральный государ</w:t>
      </w:r>
      <w:r w:rsidRPr="006B1A33">
        <w:softHyphen/>
        <w:t>ственный образовательный стандарт начального общего обра</w:t>
      </w:r>
      <w:r w:rsidRPr="006B1A33">
        <w:softHyphen/>
        <w:t xml:space="preserve">зования, </w:t>
      </w:r>
      <w:r w:rsidRPr="006B1A33">
        <w:rPr>
          <w:i/>
        </w:rPr>
        <w:t>М: Просвещение, 2010г.</w:t>
      </w:r>
      <w:r w:rsidRPr="006B1A33">
        <w:t xml:space="preserve"> Утвержден приказом Министерства образования и науки Российской Федерации от </w:t>
      </w:r>
      <w:r w:rsidRPr="006B1A33">
        <w:rPr>
          <w:u w:val="single"/>
        </w:rPr>
        <w:t>6 .10. 2009 г. № 373</w:t>
      </w:r>
    </w:p>
    <w:p w:rsidR="00307E89" w:rsidRPr="006B1A33" w:rsidRDefault="00307E89" w:rsidP="00307E89">
      <w:pPr>
        <w:tabs>
          <w:tab w:val="left" w:pos="142"/>
        </w:tabs>
      </w:pPr>
      <w:r w:rsidRPr="006B1A33">
        <w:t xml:space="preserve">2. ФГОС начального общего образования, утв. Приказом </w:t>
      </w:r>
      <w:proofErr w:type="spellStart"/>
      <w:r w:rsidRPr="006B1A33">
        <w:t>Минобрнауки</w:t>
      </w:r>
      <w:proofErr w:type="spellEnd"/>
      <w:r w:rsidRPr="006B1A33">
        <w:t xml:space="preserve"> России от 06.10.2009 N 373</w:t>
      </w:r>
    </w:p>
    <w:p w:rsidR="00307E89" w:rsidRPr="006B1A33" w:rsidRDefault="00307E89" w:rsidP="00307E89">
      <w:pPr>
        <w:tabs>
          <w:tab w:val="left" w:pos="142"/>
        </w:tabs>
      </w:pPr>
      <w:r w:rsidRPr="006B1A33">
        <w:t xml:space="preserve">3.СанПиН 2.4.2.3286-15 от 10.07.2015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proofErr w:type="gramStart"/>
      <w:r w:rsidRPr="006B1A33">
        <w:t>по</w:t>
      </w:r>
      <w:proofErr w:type="gramEnd"/>
      <w:r w:rsidRPr="006B1A33">
        <w:t xml:space="preserve"> адаптированным основным</w:t>
      </w:r>
    </w:p>
    <w:p w:rsidR="00307E89" w:rsidRPr="006B1A33" w:rsidRDefault="00307E89" w:rsidP="00307E89">
      <w:pPr>
        <w:tabs>
          <w:tab w:val="left" w:pos="142"/>
        </w:tabs>
      </w:pPr>
      <w:r w:rsidRPr="006B1A33">
        <w:t xml:space="preserve">Общеобразовательным программам для </w:t>
      </w:r>
      <w:proofErr w:type="gramStart"/>
      <w:r w:rsidRPr="006B1A33">
        <w:t>обучающихся</w:t>
      </w:r>
      <w:proofErr w:type="gramEnd"/>
      <w:r w:rsidRPr="006B1A33">
        <w:t xml:space="preserve"> с ограниченными возможностями здоровья»</w:t>
      </w:r>
    </w:p>
    <w:p w:rsidR="009F7631" w:rsidRPr="006B1A33" w:rsidRDefault="00307E89" w:rsidP="007D666A">
      <w:pPr>
        <w:shd w:val="clear" w:color="auto" w:fill="FFFFFF"/>
        <w:tabs>
          <w:tab w:val="left" w:pos="142"/>
        </w:tabs>
        <w:autoSpaceDE w:val="0"/>
        <w:rPr>
          <w:i/>
        </w:rPr>
      </w:pPr>
      <w:r w:rsidRPr="006B1A33">
        <w:t>4</w:t>
      </w:r>
      <w:r w:rsidR="009F7631" w:rsidRPr="006B1A33">
        <w:t>.Концепция духовно-нравственного развития и воспи</w:t>
      </w:r>
      <w:r w:rsidR="009F7631" w:rsidRPr="006B1A33">
        <w:softHyphen/>
        <w:t xml:space="preserve">тания личности гражданина России. </w:t>
      </w:r>
      <w:r w:rsidR="009F7631" w:rsidRPr="006B1A33">
        <w:rPr>
          <w:i/>
        </w:rPr>
        <w:t xml:space="preserve">Кондаков А.М., </w:t>
      </w:r>
      <w:proofErr w:type="spellStart"/>
      <w:r w:rsidR="009F7631" w:rsidRPr="006B1A33">
        <w:rPr>
          <w:i/>
        </w:rPr>
        <w:t>Кезина</w:t>
      </w:r>
      <w:proofErr w:type="spellEnd"/>
      <w:r w:rsidR="009F7631" w:rsidRPr="006B1A33">
        <w:rPr>
          <w:i/>
        </w:rPr>
        <w:t xml:space="preserve"> Л.П. 2010г. М: Просвещение</w:t>
      </w:r>
    </w:p>
    <w:p w:rsidR="009F7631" w:rsidRPr="006B1A33" w:rsidRDefault="00307E89" w:rsidP="007D666A">
      <w:pPr>
        <w:tabs>
          <w:tab w:val="left" w:pos="142"/>
        </w:tabs>
        <w:rPr>
          <w:i/>
        </w:rPr>
      </w:pPr>
      <w:r w:rsidRPr="006B1A33">
        <w:t>5</w:t>
      </w:r>
      <w:r w:rsidR="009F7631" w:rsidRPr="006B1A33">
        <w:t xml:space="preserve">.Планируемые результаты начального общего образования. </w:t>
      </w:r>
      <w:r w:rsidR="009F7631" w:rsidRPr="006B1A33">
        <w:rPr>
          <w:i/>
        </w:rPr>
        <w:t>Давыдова М.Ю., Иванов С.В.,  Карабанова О.А.,  Ковалева Г.С. и др.2010г. М: Просвещение.</w:t>
      </w:r>
    </w:p>
    <w:p w:rsidR="009F7631" w:rsidRPr="006B1A33" w:rsidRDefault="00307E89" w:rsidP="007D666A">
      <w:pPr>
        <w:tabs>
          <w:tab w:val="left" w:pos="142"/>
        </w:tabs>
        <w:rPr>
          <w:i/>
        </w:rPr>
      </w:pPr>
      <w:r w:rsidRPr="006B1A33">
        <w:t>6</w:t>
      </w:r>
      <w:r w:rsidR="009F7631" w:rsidRPr="006B1A33">
        <w:t xml:space="preserve">.Примерная программа по русскому языку для начальной школы </w:t>
      </w:r>
      <w:r w:rsidR="009F7631" w:rsidRPr="006B1A33">
        <w:rPr>
          <w:i/>
        </w:rPr>
        <w:t xml:space="preserve">Кондаков А.М., </w:t>
      </w:r>
      <w:proofErr w:type="spellStart"/>
      <w:r w:rsidR="009F7631" w:rsidRPr="006B1A33">
        <w:rPr>
          <w:i/>
        </w:rPr>
        <w:t>Кезина</w:t>
      </w:r>
      <w:proofErr w:type="spellEnd"/>
      <w:r w:rsidR="009F7631" w:rsidRPr="006B1A33">
        <w:rPr>
          <w:i/>
        </w:rPr>
        <w:t xml:space="preserve"> Л.П.,  2010, М: Просвещение.</w:t>
      </w:r>
    </w:p>
    <w:p w:rsidR="009F7631" w:rsidRPr="006B1A33" w:rsidRDefault="00307E89" w:rsidP="007D666A">
      <w:pPr>
        <w:tabs>
          <w:tab w:val="left" w:pos="142"/>
        </w:tabs>
      </w:pPr>
      <w:r w:rsidRPr="006B1A33">
        <w:t>7</w:t>
      </w:r>
      <w:r w:rsidR="009F7631" w:rsidRPr="006B1A33">
        <w:t>.Основная образовательная программа</w:t>
      </w:r>
      <w:r w:rsidR="00E82839" w:rsidRPr="006B1A33">
        <w:t xml:space="preserve"> начального общего образования ГБ</w:t>
      </w:r>
      <w:r w:rsidR="009F7631" w:rsidRPr="006B1A33">
        <w:t>ОУ ООШ     № 21</w:t>
      </w:r>
    </w:p>
    <w:p w:rsidR="009F7631" w:rsidRPr="006B1A33" w:rsidRDefault="00307E89" w:rsidP="007D666A">
      <w:pPr>
        <w:tabs>
          <w:tab w:val="left" w:pos="142"/>
        </w:tabs>
      </w:pPr>
      <w:r w:rsidRPr="006B1A33">
        <w:t>8</w:t>
      </w:r>
      <w:r w:rsidR="009F7631" w:rsidRPr="006B1A33">
        <w:t xml:space="preserve">.Программа </w:t>
      </w:r>
      <w:r w:rsidR="009F7631" w:rsidRPr="006B1A33">
        <w:rPr>
          <w:b/>
        </w:rPr>
        <w:t xml:space="preserve">по русскому языку </w:t>
      </w:r>
      <w:r w:rsidR="009F7631" w:rsidRPr="006B1A33">
        <w:t xml:space="preserve"> (</w:t>
      </w:r>
      <w:r w:rsidR="009F7631" w:rsidRPr="006B1A33">
        <w:rPr>
          <w:i/>
        </w:rPr>
        <w:t>Русский язык, авторы С.В.Иванов, А.О.Евдокимова, М.И.Кузнецова</w:t>
      </w:r>
      <w:r w:rsidR="009F7631" w:rsidRPr="006B1A33">
        <w:t>), допущенная (рекомендованная) Министерством образования и науки РФ, (</w:t>
      </w:r>
      <w:r w:rsidR="009F7631" w:rsidRPr="006B1A33">
        <w:rPr>
          <w:i/>
        </w:rPr>
        <w:t>год издания- 2010г</w:t>
      </w:r>
      <w:r w:rsidR="009F7631" w:rsidRPr="006B1A33">
        <w:t xml:space="preserve">.)  </w:t>
      </w:r>
    </w:p>
    <w:p w:rsidR="0058156B" w:rsidRPr="006B1A33" w:rsidRDefault="0058156B" w:rsidP="007D666A">
      <w:pPr>
        <w:tabs>
          <w:tab w:val="left" w:pos="142"/>
        </w:tabs>
      </w:pPr>
    </w:p>
    <w:p w:rsidR="0058156B" w:rsidRPr="006B1A33" w:rsidRDefault="0058156B" w:rsidP="0058156B">
      <w:pPr>
        <w:jc w:val="both"/>
        <w:rPr>
          <w:b/>
        </w:rPr>
      </w:pPr>
      <w:r w:rsidRPr="006B1A33">
        <w:rPr>
          <w:b/>
        </w:rPr>
        <w:t>Содержание данно</w:t>
      </w:r>
      <w:r w:rsidR="00E82839" w:rsidRPr="006B1A33">
        <w:rPr>
          <w:b/>
        </w:rPr>
        <w:t>й рабочей программы адаптировано</w:t>
      </w:r>
      <w:r w:rsidRPr="006B1A33">
        <w:rPr>
          <w:b/>
        </w:rPr>
        <w:t xml:space="preserve"> для учащихся, имеющих тяжелые нарушения речи.</w:t>
      </w:r>
    </w:p>
    <w:p w:rsidR="0058156B" w:rsidRPr="006B1A33" w:rsidRDefault="0058156B" w:rsidP="007D666A">
      <w:pPr>
        <w:tabs>
          <w:tab w:val="left" w:pos="142"/>
        </w:tabs>
      </w:pPr>
    </w:p>
    <w:p w:rsidR="009F7631" w:rsidRPr="006B1A33" w:rsidRDefault="009F7631" w:rsidP="00266A10">
      <w:pPr>
        <w:tabs>
          <w:tab w:val="left" w:pos="142"/>
        </w:tabs>
      </w:pPr>
      <w:r w:rsidRPr="006B1A33">
        <w:t xml:space="preserve">  Для обучения используются учебники, принадлежащие системе учебников </w:t>
      </w:r>
      <w:r w:rsidRPr="006B1A33">
        <w:rPr>
          <w:i/>
        </w:rPr>
        <w:t xml:space="preserve">УМК «Начальная школа </w:t>
      </w:r>
      <w:r w:rsidRPr="006B1A33">
        <w:rPr>
          <w:i/>
          <w:lang w:val="en-US"/>
        </w:rPr>
        <w:t>XXI</w:t>
      </w:r>
      <w:r w:rsidRPr="006B1A33">
        <w:rPr>
          <w:i/>
        </w:rPr>
        <w:t xml:space="preserve"> века»  (руководитель проекта – член-корреспондент РАО профессор Н.Ф. Виноградова),</w:t>
      </w:r>
      <w:r w:rsidRPr="006B1A33">
        <w:t xml:space="preserve"> рекомендованные МОН РФ к использованию в образовательном процессе в общеобразовательных учреждениях на 2011 – 2012 учебный год и, содержание которых соответствует ФГОС НОО:  </w:t>
      </w:r>
    </w:p>
    <w:p w:rsidR="00716385" w:rsidRPr="006B1A33" w:rsidRDefault="00716385" w:rsidP="007D666A"/>
    <w:p w:rsidR="00C3501C" w:rsidRDefault="009F7631" w:rsidP="00984FC4">
      <w:pPr>
        <w:suppressAutoHyphens w:val="0"/>
        <w:jc w:val="both"/>
      </w:pPr>
      <w:r w:rsidRPr="00916F95">
        <w:rPr>
          <w:b/>
        </w:rPr>
        <w:t>Учебники</w:t>
      </w:r>
      <w:r w:rsidRPr="00F00336">
        <w:t xml:space="preserve">: </w:t>
      </w:r>
    </w:p>
    <w:p w:rsidR="00984FC4" w:rsidRPr="0006728C" w:rsidRDefault="00984FC4" w:rsidP="00C3501C">
      <w:pPr>
        <w:suppressAutoHyphens w:val="0"/>
        <w:rPr>
          <w:rStyle w:val="c26"/>
        </w:rPr>
      </w:pPr>
      <w:r>
        <w:t xml:space="preserve">1. </w:t>
      </w:r>
      <w:r w:rsidRPr="0006728C">
        <w:rPr>
          <w:rStyle w:val="c26"/>
          <w:rFonts w:eastAsia="Arial Unicode MS"/>
        </w:rPr>
        <w:t>С.В. Иванов, А.О. Евдокимова, М.И. Кузнецова, Л</w:t>
      </w:r>
      <w:r w:rsidR="00C3501C">
        <w:rPr>
          <w:rStyle w:val="c26"/>
          <w:rFonts w:eastAsia="Arial Unicode MS"/>
        </w:rPr>
        <w:t xml:space="preserve">.В. </w:t>
      </w:r>
      <w:proofErr w:type="spellStart"/>
      <w:r w:rsidR="00C3501C">
        <w:rPr>
          <w:rStyle w:val="c26"/>
          <w:rFonts w:eastAsia="Arial Unicode MS"/>
        </w:rPr>
        <w:t>Петленко</w:t>
      </w:r>
      <w:proofErr w:type="spellEnd"/>
      <w:r w:rsidR="00C3501C">
        <w:rPr>
          <w:rStyle w:val="c26"/>
          <w:rFonts w:eastAsia="Arial Unicode MS"/>
        </w:rPr>
        <w:t xml:space="preserve">, В.Ю. Романова.  </w:t>
      </w:r>
      <w:r w:rsidRPr="0006728C">
        <w:rPr>
          <w:rStyle w:val="c26"/>
          <w:rFonts w:eastAsia="Arial Unicode MS"/>
        </w:rPr>
        <w:t xml:space="preserve">Русский язык: 2 класс: Учебник для учащихся общеобразовательных учреждений: в 2 ч.  Ч. 1 / Под ред. С.В. Иванова. – М.: </w:t>
      </w:r>
      <w:proofErr w:type="spellStart"/>
      <w:r w:rsidRPr="0006728C">
        <w:rPr>
          <w:rStyle w:val="c26"/>
          <w:rFonts w:eastAsia="Arial Unicode MS"/>
        </w:rPr>
        <w:t>Вентана-Граф</w:t>
      </w:r>
      <w:proofErr w:type="spellEnd"/>
      <w:r w:rsidRPr="0006728C">
        <w:rPr>
          <w:rStyle w:val="c26"/>
          <w:rFonts w:eastAsia="Arial Unicode MS"/>
        </w:rPr>
        <w:t>, 2012</w:t>
      </w:r>
      <w:r>
        <w:rPr>
          <w:rStyle w:val="c26"/>
          <w:rFonts w:eastAsia="Arial Unicode MS"/>
        </w:rPr>
        <w:t>.</w:t>
      </w:r>
    </w:p>
    <w:p w:rsidR="009F7631" w:rsidRPr="00F00336" w:rsidRDefault="00984FC4" w:rsidP="00C3501C">
      <w:pPr>
        <w:suppressAutoHyphens w:val="0"/>
      </w:pPr>
      <w:r>
        <w:rPr>
          <w:rStyle w:val="c26"/>
          <w:rFonts w:eastAsia="Arial Unicode MS"/>
        </w:rPr>
        <w:t>2.</w:t>
      </w:r>
      <w:r w:rsidRPr="0006728C">
        <w:rPr>
          <w:rStyle w:val="c26"/>
          <w:rFonts w:eastAsia="Arial Unicode MS"/>
        </w:rPr>
        <w:t xml:space="preserve">С.В. Иванов, А.О. Евдокимова, М.И. Кузнецова, Л.В. </w:t>
      </w:r>
      <w:proofErr w:type="spellStart"/>
      <w:r w:rsidRPr="0006728C">
        <w:rPr>
          <w:rStyle w:val="c26"/>
          <w:rFonts w:eastAsia="Arial Unicode MS"/>
        </w:rPr>
        <w:t>Петленко</w:t>
      </w:r>
      <w:proofErr w:type="spellEnd"/>
      <w:r w:rsidRPr="0006728C">
        <w:rPr>
          <w:rStyle w:val="c26"/>
          <w:rFonts w:eastAsia="Arial Unicode MS"/>
        </w:rPr>
        <w:t>, В.Ю. Романова. Русский язык: 2 класс: Учебник для учащихся общеобразовательных учреждений: в 2 ч.  Ч. 2  / Под ред. С.В. И</w:t>
      </w:r>
      <w:r>
        <w:rPr>
          <w:rStyle w:val="c26"/>
          <w:rFonts w:eastAsia="Arial Unicode MS"/>
        </w:rPr>
        <w:t xml:space="preserve">ванова. – М.: </w:t>
      </w:r>
      <w:proofErr w:type="spellStart"/>
      <w:r>
        <w:rPr>
          <w:rStyle w:val="c26"/>
          <w:rFonts w:eastAsia="Arial Unicode MS"/>
        </w:rPr>
        <w:t>Вентана-Граф</w:t>
      </w:r>
      <w:proofErr w:type="spellEnd"/>
      <w:r>
        <w:rPr>
          <w:rStyle w:val="c26"/>
          <w:rFonts w:eastAsia="Arial Unicode MS"/>
        </w:rPr>
        <w:t>, 2012.</w:t>
      </w:r>
    </w:p>
    <w:p w:rsidR="009F7631" w:rsidRPr="00F00336" w:rsidRDefault="009F7631" w:rsidP="007D666A">
      <w:r w:rsidRPr="00916F95">
        <w:rPr>
          <w:b/>
        </w:rPr>
        <w:t>Рабочие тетради</w:t>
      </w:r>
      <w:r>
        <w:t>: «Пишем грамотно» (№1, 2), «Учусь писать без ошибок» (автор М. И. Кузнецова).</w:t>
      </w:r>
    </w:p>
    <w:p w:rsidR="007D666A" w:rsidRDefault="009F7631" w:rsidP="00C3501C">
      <w:pPr>
        <w:suppressAutoHyphens w:val="0"/>
      </w:pPr>
      <w:r w:rsidRPr="00916F95">
        <w:rPr>
          <w:b/>
        </w:rPr>
        <w:t>Методическая литература</w:t>
      </w:r>
      <w:r>
        <w:t xml:space="preserve">: </w:t>
      </w:r>
      <w:r w:rsidR="00C3501C">
        <w:t xml:space="preserve">1. </w:t>
      </w:r>
      <w:r>
        <w:t xml:space="preserve">Русский язык: 2 класс: Комментарии к  урокам. </w:t>
      </w:r>
      <w:r w:rsidRPr="00F00336">
        <w:t>С.В. Иванов,  А.О. Евдокимова, М.И.Куз</w:t>
      </w:r>
      <w:r>
        <w:t>нецова.- М.:«</w:t>
      </w:r>
      <w:proofErr w:type="spellStart"/>
      <w:r>
        <w:t>Вентана-Граф</w:t>
      </w:r>
      <w:proofErr w:type="spellEnd"/>
      <w:r>
        <w:t>», 2012</w:t>
      </w:r>
      <w:r w:rsidR="00C3501C">
        <w:t xml:space="preserve">                                                                           2. </w:t>
      </w:r>
      <w:r w:rsidR="00C3501C">
        <w:rPr>
          <w:rStyle w:val="c26"/>
          <w:rFonts w:eastAsia="Arial Unicode MS"/>
        </w:rPr>
        <w:t xml:space="preserve">Романова В.Ю., </w:t>
      </w:r>
      <w:proofErr w:type="spellStart"/>
      <w:r w:rsidR="00C3501C">
        <w:rPr>
          <w:rStyle w:val="c26"/>
          <w:rFonts w:eastAsia="Arial Unicode MS"/>
        </w:rPr>
        <w:t>Петленко</w:t>
      </w:r>
      <w:proofErr w:type="spellEnd"/>
      <w:r w:rsidR="00C3501C">
        <w:rPr>
          <w:rStyle w:val="c26"/>
          <w:rFonts w:eastAsia="Arial Unicode MS"/>
        </w:rPr>
        <w:t xml:space="preserve"> Л.В.  Русский язык в начальной школе: контрольные работы, диктанты, изложения /В.Ю. Романова, Л.В. </w:t>
      </w:r>
      <w:proofErr w:type="spellStart"/>
      <w:r w:rsidR="00C3501C">
        <w:rPr>
          <w:rStyle w:val="c26"/>
          <w:rFonts w:eastAsia="Arial Unicode MS"/>
        </w:rPr>
        <w:t>Петленко</w:t>
      </w:r>
      <w:proofErr w:type="spellEnd"/>
      <w:r w:rsidR="00C3501C">
        <w:rPr>
          <w:rStyle w:val="c26"/>
          <w:rFonts w:eastAsia="Arial Unicode MS"/>
        </w:rPr>
        <w:t xml:space="preserve"> / Под ред. С.В. Иванова. – М.: </w:t>
      </w:r>
      <w:proofErr w:type="spellStart"/>
      <w:r w:rsidR="00C3501C">
        <w:rPr>
          <w:rStyle w:val="c26"/>
          <w:rFonts w:eastAsia="Arial Unicode MS"/>
        </w:rPr>
        <w:t>Вентана-Граф</w:t>
      </w:r>
      <w:proofErr w:type="spellEnd"/>
      <w:r w:rsidR="00C3501C">
        <w:rPr>
          <w:rStyle w:val="c26"/>
          <w:rFonts w:eastAsia="Arial Unicode MS"/>
        </w:rPr>
        <w:t xml:space="preserve">, 2012. </w:t>
      </w:r>
      <w:r w:rsidR="00C3501C">
        <w:rPr>
          <w:rStyle w:val="c3"/>
        </w:rPr>
        <w:t>(Оценка знаний).</w:t>
      </w:r>
    </w:p>
    <w:p w:rsidR="000929E4" w:rsidRDefault="000929E4" w:rsidP="000929E4">
      <w:pPr>
        <w:pStyle w:val="a4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7D666A" w:rsidRPr="00F00336" w:rsidRDefault="007D666A" w:rsidP="007D666A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7D666A" w:rsidRPr="00F00336" w:rsidRDefault="007D666A" w:rsidP="007D666A"/>
    <w:p w:rsidR="007D666A" w:rsidRPr="00F00336" w:rsidRDefault="007D666A" w:rsidP="007D666A">
      <w:r w:rsidRPr="00F00336">
        <w:t xml:space="preserve"> Язык играет в жизни общества и каждого человека уникальную роль:</w:t>
      </w:r>
    </w:p>
    <w:p w:rsidR="007D666A" w:rsidRPr="00F00336" w:rsidRDefault="007D666A" w:rsidP="00C3501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Он является основным средством общения между людьми;</w:t>
      </w:r>
    </w:p>
    <w:p w:rsidR="007D666A" w:rsidRPr="00F00336" w:rsidRDefault="007D666A" w:rsidP="00C3501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человеком в различных областях науки и культуры;</w:t>
      </w:r>
    </w:p>
    <w:p w:rsidR="007D666A" w:rsidRPr="00F00336" w:rsidRDefault="007D666A" w:rsidP="00C3501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Язык является основным средством познания окружающего мира;</w:t>
      </w:r>
    </w:p>
    <w:p w:rsidR="007D666A" w:rsidRPr="00F00336" w:rsidRDefault="007D666A" w:rsidP="00C3501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Владение родным и государственным языком – это один из критериев самоидентификации человека как представителя национальности, народности, государства;</w:t>
      </w:r>
    </w:p>
    <w:p w:rsidR="007D666A" w:rsidRPr="00F00336" w:rsidRDefault="007D666A" w:rsidP="00C3501C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7D666A" w:rsidRPr="00F00336" w:rsidRDefault="007D666A" w:rsidP="007D666A">
      <w:r w:rsidRPr="00F00336">
        <w:t xml:space="preserve">  Русский язык  является  государственным языком Российской Федерации,  родным языком русского народа, средством  межнационального общения, и то, что знает гражданин  Российской Федерации о русском языке, как умеет пользоваться, в какой степени проявляет интерес к истории и развитию русского языка, его функционированию в современном мире – определяет его интеллектуальный  уровень и социальный статус каждого общества.</w:t>
      </w:r>
    </w:p>
    <w:p w:rsidR="007D666A" w:rsidRPr="00F00336" w:rsidRDefault="007D666A" w:rsidP="007D666A">
      <w:r w:rsidRPr="00F00336">
        <w:t xml:space="preserve">   Учебный  предмет «Русский язык» реализует основную цель обучения:  сформировать у учащихся начальной школы познавательную мотивацию к изучению русского языка, которая  выражается в осознанном стремлении научиться использовать  языковые средства для успешного решения коммуникативных задач и познакомиться с основами научного  описания  родного языка.</w:t>
      </w:r>
    </w:p>
    <w:p w:rsidR="007D666A" w:rsidRPr="00F00336" w:rsidRDefault="007D666A" w:rsidP="007D666A">
      <w:r w:rsidRPr="00F00336">
        <w:t xml:space="preserve">   Формирование познавательной мотивации осуществляется  в процессе достижения предметных целей изучения русского языка – </w:t>
      </w:r>
      <w:proofErr w:type="spellStart"/>
      <w:r w:rsidRPr="00F00336">
        <w:t>социокультурной</w:t>
      </w:r>
      <w:proofErr w:type="spellEnd"/>
      <w:r w:rsidRPr="00F00336">
        <w:t xml:space="preserve"> и научно – исследовательской.</w:t>
      </w:r>
    </w:p>
    <w:p w:rsidR="007D666A" w:rsidRPr="00F00336" w:rsidRDefault="007D666A" w:rsidP="007D666A">
      <w:proofErr w:type="spellStart"/>
      <w:r w:rsidRPr="00F00336">
        <w:rPr>
          <w:i/>
        </w:rPr>
        <w:t>Социокультурная</w:t>
      </w:r>
      <w:proofErr w:type="spellEnd"/>
      <w:r w:rsidRPr="00F00336">
        <w:rPr>
          <w:i/>
        </w:rPr>
        <w:t xml:space="preserve"> цель</w:t>
      </w:r>
      <w:r w:rsidRPr="00F00336">
        <w:t xml:space="preserve"> изучения русского языка достигается решением задач развития устной и письменной речи учащихся и формированием основ грамотного, безошибочного письма.</w:t>
      </w:r>
    </w:p>
    <w:p w:rsidR="007D666A" w:rsidRPr="00F00336" w:rsidRDefault="007D666A" w:rsidP="007D666A">
      <w:r w:rsidRPr="00F00336">
        <w:t xml:space="preserve">   Грамотное письмо и правильная речь являются обязательным эталоном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7D666A" w:rsidRPr="00F00336" w:rsidRDefault="007D666A" w:rsidP="007D666A">
      <w:r w:rsidRPr="00F00336">
        <w:t xml:space="preserve">  Для реализации этой цели необходимо учитывать следующее:</w:t>
      </w:r>
    </w:p>
    <w:p w:rsidR="007D666A" w:rsidRPr="00F00336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7D666A" w:rsidRPr="00F00336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7D666A" w:rsidRPr="00F00336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Разнообразные виды деятельности при обучении грамотному  письму должны опираться не только на контроль со стороны учителя, но и на самоконтроль ученика;</w:t>
      </w:r>
    </w:p>
    <w:p w:rsidR="007D666A" w:rsidRPr="007D666A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>Научить правильной речи – это научить правильному отбору языковых средств исходя из условий речевой ситуации.</w:t>
      </w:r>
    </w:p>
    <w:p w:rsidR="007D666A" w:rsidRPr="00F00336" w:rsidRDefault="007D666A" w:rsidP="007D666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i/>
          <w:sz w:val="24"/>
          <w:szCs w:val="24"/>
        </w:rPr>
        <w:lastRenderedPageBreak/>
        <w:t xml:space="preserve"> Научно – исследовательская цель</w:t>
      </w:r>
      <w:r w:rsidRPr="00F00336">
        <w:rPr>
          <w:rFonts w:ascii="Times New Roman" w:hAnsi="Times New Roman"/>
          <w:sz w:val="24"/>
          <w:szCs w:val="24"/>
        </w:rPr>
        <w:t xml:space="preserve"> реализуется в процессе ознакомления учащихся с основными положениями науки о языке.</w:t>
      </w:r>
    </w:p>
    <w:p w:rsidR="007D666A" w:rsidRPr="00F00336" w:rsidRDefault="007D666A" w:rsidP="007D666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Знакомя учащихся с тем, как устроен язык, на котором они говорят,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 окружающего мира. Основные задачи организации учебной  деятельности  для реализации цели – нахождение, вычленение и характеристика  языковой единицы изучаемого уровня (звук, часть слова (морфема),  слово, предложение, а также их классификация и сравнение.  При этом 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7D666A" w:rsidRPr="00F00336" w:rsidRDefault="007D666A" w:rsidP="007D666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 xml:space="preserve">  Успешная реализация заявленных целей возможна только при осознанной деятельности учащихся на уроке: ученики должны понимать 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7D666A" w:rsidRPr="00F00336" w:rsidRDefault="007D666A" w:rsidP="007D666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Такое осознание возможно только в том случае, если на каждом этапе при выполнении любого задания или упражнения у учащихся будут сформированы следующие целевые установки:</w:t>
      </w:r>
    </w:p>
    <w:p w:rsidR="007D666A" w:rsidRPr="00F00336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7D666A" w:rsidRDefault="007D666A" w:rsidP="007D666A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«Я хочу узнать, как  устроен язык, на котором я говорю, потому что язык – часть окружающего мира, а научное знание об устройстве  характеризует меня как современного, образованного человека. Русский язык – это государственный язык страны, в которой я живу, язык русского народа».</w:t>
      </w:r>
    </w:p>
    <w:p w:rsidR="007D666A" w:rsidRPr="00435067" w:rsidRDefault="007D666A" w:rsidP="007D666A">
      <w:pPr>
        <w:jc w:val="both"/>
        <w:rPr>
          <w:b/>
          <w:i/>
        </w:rPr>
      </w:pPr>
      <w:r w:rsidRPr="00435067">
        <w:rPr>
          <w:b/>
          <w:i/>
        </w:rPr>
        <w:t xml:space="preserve">Целями обучения русскому языку во 2 классе являются: </w:t>
      </w:r>
    </w:p>
    <w:p w:rsidR="007D666A" w:rsidRPr="006C1E38" w:rsidRDefault="007D666A" w:rsidP="007D666A">
      <w:pPr>
        <w:numPr>
          <w:ilvl w:val="0"/>
          <w:numId w:val="2"/>
        </w:numPr>
        <w:tabs>
          <w:tab w:val="clear" w:pos="2140"/>
          <w:tab w:val="num" w:pos="284"/>
        </w:tabs>
        <w:suppressAutoHyphens w:val="0"/>
        <w:ind w:left="709" w:hanging="709"/>
        <w:jc w:val="both"/>
      </w:pPr>
      <w:r w:rsidRPr="006C1E38">
        <w:t>ознакомление учащихся с основными  положениями науки о языке;</w:t>
      </w:r>
    </w:p>
    <w:p w:rsidR="007D666A" w:rsidRPr="006C1E38" w:rsidRDefault="007D666A" w:rsidP="007D666A">
      <w:pPr>
        <w:numPr>
          <w:ilvl w:val="0"/>
          <w:numId w:val="2"/>
        </w:numPr>
        <w:tabs>
          <w:tab w:val="clear" w:pos="2140"/>
          <w:tab w:val="num" w:pos="284"/>
        </w:tabs>
        <w:suppressAutoHyphens w:val="0"/>
        <w:ind w:left="709" w:hanging="709"/>
        <w:jc w:val="both"/>
      </w:pPr>
      <w:r w:rsidRPr="006C1E38">
        <w:t xml:space="preserve">формирование умений и навыков грамотного, </w:t>
      </w:r>
      <w:proofErr w:type="spellStart"/>
      <w:r w:rsidRPr="006C1E38">
        <w:t>безошибочногописьма</w:t>
      </w:r>
      <w:proofErr w:type="spellEnd"/>
      <w:r w:rsidRPr="006C1E38">
        <w:t>;</w:t>
      </w:r>
    </w:p>
    <w:p w:rsidR="007D666A" w:rsidRPr="006C1E38" w:rsidRDefault="007D666A" w:rsidP="007D666A">
      <w:pPr>
        <w:numPr>
          <w:ilvl w:val="0"/>
          <w:numId w:val="2"/>
        </w:numPr>
        <w:tabs>
          <w:tab w:val="clear" w:pos="2140"/>
          <w:tab w:val="num" w:pos="284"/>
        </w:tabs>
        <w:suppressAutoHyphens w:val="0"/>
        <w:ind w:left="709" w:hanging="709"/>
        <w:jc w:val="both"/>
      </w:pPr>
      <w:r w:rsidRPr="006C1E38">
        <w:t>развитие устной и письменной речи учащихся;</w:t>
      </w:r>
    </w:p>
    <w:p w:rsidR="007D666A" w:rsidRDefault="007D666A" w:rsidP="007D666A">
      <w:pPr>
        <w:numPr>
          <w:ilvl w:val="0"/>
          <w:numId w:val="2"/>
        </w:numPr>
        <w:tabs>
          <w:tab w:val="clear" w:pos="2140"/>
          <w:tab w:val="num" w:pos="284"/>
        </w:tabs>
        <w:suppressAutoHyphens w:val="0"/>
        <w:ind w:left="709" w:hanging="709"/>
        <w:jc w:val="both"/>
      </w:pPr>
      <w:r w:rsidRPr="006C1E38">
        <w:t>развитие языковой эрудиции школьника, его интереса к языку и речевому творчеству.</w:t>
      </w:r>
    </w:p>
    <w:p w:rsidR="007D666A" w:rsidRDefault="007D666A" w:rsidP="007D666A">
      <w:pPr>
        <w:jc w:val="both"/>
      </w:pPr>
    </w:p>
    <w:p w:rsidR="007D666A" w:rsidRDefault="007D666A" w:rsidP="007D666A">
      <w:pPr>
        <w:ind w:firstLine="426"/>
        <w:jc w:val="both"/>
      </w:pPr>
      <w:r w:rsidRPr="006C1E38"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7D666A" w:rsidRDefault="007D666A" w:rsidP="007D666A">
      <w:pPr>
        <w:ind w:firstLine="708"/>
        <w:jc w:val="both"/>
      </w:pPr>
      <w:r w:rsidRPr="006C1E38"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7D666A" w:rsidRDefault="007D666A" w:rsidP="007D666A">
      <w:pPr>
        <w:ind w:firstLine="709"/>
        <w:jc w:val="both"/>
      </w:pPr>
      <w:r w:rsidRPr="006C1E38">
        <w:t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письма выполняется и на уроках блоков «Как устр</w:t>
      </w:r>
      <w:r>
        <w:t>оен наш язык» и «Развитие речи». Выполняется она не</w:t>
      </w:r>
      <w:r w:rsidRPr="006C1E38">
        <w:t xml:space="preserve"> только в виде орфографиче</w:t>
      </w:r>
      <w:r>
        <w:t>ских и пунктуационных заданий, но и  в виде  списывания текстов.  Р</w:t>
      </w:r>
      <w:r w:rsidRPr="006C1E38">
        <w:t xml:space="preserve">абота с </w:t>
      </w:r>
      <w:r w:rsidRPr="006C1E38">
        <w:lastRenderedPageBreak/>
        <w:t>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7D666A" w:rsidRDefault="007D666A" w:rsidP="007D666A">
      <w:pPr>
        <w:ind w:firstLine="709"/>
        <w:jc w:val="both"/>
        <w:rPr>
          <w:b/>
          <w:i/>
        </w:rPr>
      </w:pPr>
      <w:r w:rsidRPr="005A376E">
        <w:rPr>
          <w:b/>
          <w:i/>
        </w:rPr>
        <w:t>Блок «Правописание» (формиров</w:t>
      </w:r>
      <w:r>
        <w:rPr>
          <w:b/>
          <w:i/>
        </w:rPr>
        <w:t>ание навыков грамотного письма):</w:t>
      </w:r>
    </w:p>
    <w:p w:rsidR="007D666A" w:rsidRPr="005A376E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 xml:space="preserve">равописание </w:t>
      </w:r>
      <w:proofErr w:type="spellStart"/>
      <w:r w:rsidRPr="005A376E">
        <w:t>жи-ши</w:t>
      </w:r>
      <w:proofErr w:type="spellEnd"/>
      <w:r w:rsidRPr="005A376E">
        <w:t xml:space="preserve">, </w:t>
      </w:r>
      <w:proofErr w:type="spellStart"/>
      <w:r w:rsidRPr="005A376E">
        <w:t>ча-ща</w:t>
      </w:r>
      <w:proofErr w:type="spellEnd"/>
      <w:r w:rsidRPr="005A376E">
        <w:t xml:space="preserve">, </w:t>
      </w:r>
      <w:proofErr w:type="spellStart"/>
      <w:r w:rsidRPr="005A376E">
        <w:t>чу-щу</w:t>
      </w:r>
      <w:proofErr w:type="spellEnd"/>
      <w:r w:rsidRPr="005A376E">
        <w:t>. Обозначение</w:t>
      </w:r>
      <w:r>
        <w:t xml:space="preserve"> мягкости согласных с помощью </w:t>
      </w:r>
      <w:proofErr w:type="spellStart"/>
      <w:r>
        <w:t>ь</w:t>
      </w:r>
      <w:proofErr w:type="spellEnd"/>
      <w:r>
        <w:t>;</w:t>
      </w:r>
      <w:r w:rsidRPr="005A376E">
        <w:t> </w:t>
      </w:r>
    </w:p>
    <w:p w:rsidR="007D666A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перенос слов;</w:t>
      </w:r>
    </w:p>
    <w:p w:rsidR="007D666A" w:rsidRPr="005A376E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 w:rsidRPr="005A376E">
        <w:t>п</w:t>
      </w:r>
      <w:r>
        <w:t>равописание заглавной буквы;</w:t>
      </w:r>
    </w:p>
    <w:p w:rsidR="007D666A" w:rsidRPr="005A376E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>равописан</w:t>
      </w:r>
      <w:r>
        <w:t xml:space="preserve">ие гласных и согласных в корнях; </w:t>
      </w:r>
    </w:p>
    <w:p w:rsidR="007D666A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>равописание беглой чередующейся гласн</w:t>
      </w:r>
      <w:r>
        <w:t>ой в корне при словообразовании;</w:t>
      </w:r>
    </w:p>
    <w:p w:rsidR="007D666A" w:rsidRPr="00717E41" w:rsidRDefault="007D666A" w:rsidP="007D666A">
      <w:pPr>
        <w:numPr>
          <w:ilvl w:val="0"/>
          <w:numId w:val="4"/>
        </w:numPr>
        <w:suppressAutoHyphens w:val="0"/>
        <w:ind w:left="426" w:hanging="349"/>
        <w:jc w:val="both"/>
        <w:rPr>
          <w:b/>
          <w:i/>
        </w:rPr>
      </w:pPr>
      <w:r>
        <w:t>п</w:t>
      </w:r>
      <w:r w:rsidRPr="005A376E">
        <w:t>равописание суффиксов имён существительных: -</w:t>
      </w:r>
      <w:proofErr w:type="spellStart"/>
      <w:r w:rsidRPr="005A376E">
        <w:t>онок</w:t>
      </w:r>
      <w:proofErr w:type="spellEnd"/>
      <w:r w:rsidRPr="005A376E">
        <w:t>-, -</w:t>
      </w:r>
      <w:proofErr w:type="spellStart"/>
      <w:r w:rsidRPr="005A376E">
        <w:t>ёнок</w:t>
      </w:r>
      <w:proofErr w:type="spellEnd"/>
      <w:r w:rsidRPr="005A376E">
        <w:t>-, -</w:t>
      </w:r>
      <w:proofErr w:type="spellStart"/>
      <w:r>
        <w:t>ок</w:t>
      </w:r>
      <w:proofErr w:type="spellEnd"/>
      <w:r>
        <w:t>-, -</w:t>
      </w:r>
      <w:proofErr w:type="spellStart"/>
      <w:r>
        <w:t>ёк</w:t>
      </w:r>
      <w:proofErr w:type="spellEnd"/>
      <w:r>
        <w:t>-, -</w:t>
      </w:r>
      <w:proofErr w:type="spellStart"/>
      <w:r>
        <w:t>ик</w:t>
      </w:r>
      <w:proofErr w:type="spellEnd"/>
      <w:r>
        <w:t>-, -</w:t>
      </w:r>
      <w:proofErr w:type="spellStart"/>
      <w:r>
        <w:t>ек</w:t>
      </w:r>
      <w:proofErr w:type="spellEnd"/>
      <w:r>
        <w:t xml:space="preserve">-, </w:t>
      </w:r>
    </w:p>
    <w:p w:rsidR="007D666A" w:rsidRDefault="007D666A" w:rsidP="007D666A">
      <w:pPr>
        <w:ind w:left="426"/>
        <w:jc w:val="both"/>
        <w:rPr>
          <w:b/>
          <w:i/>
        </w:rPr>
      </w:pPr>
      <w:r>
        <w:t>- ость-;</w:t>
      </w:r>
    </w:p>
    <w:p w:rsidR="007D666A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 xml:space="preserve">равописание суффиксов имён прилагательных: </w:t>
      </w:r>
      <w:r>
        <w:t>-</w:t>
      </w:r>
      <w:proofErr w:type="spellStart"/>
      <w:r>
        <w:t>ов</w:t>
      </w:r>
      <w:proofErr w:type="spellEnd"/>
      <w:r>
        <w:t>-, -ев-, -ив-, -</w:t>
      </w:r>
      <w:proofErr w:type="spellStart"/>
      <w:r>
        <w:t>чив</w:t>
      </w:r>
      <w:proofErr w:type="spellEnd"/>
      <w:r>
        <w:t>-, -лив-;</w:t>
      </w:r>
      <w:r w:rsidRPr="005A376E">
        <w:t>     </w:t>
      </w:r>
    </w:p>
    <w:p w:rsidR="007D666A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>равописание приставок: об-, от-, до-, п</w:t>
      </w:r>
      <w:r>
        <w:t xml:space="preserve">о-, </w:t>
      </w:r>
      <w:proofErr w:type="spellStart"/>
      <w:r>
        <w:t>полд</w:t>
      </w:r>
      <w:proofErr w:type="spellEnd"/>
      <w:r>
        <w:t>-, про-, за-, на-, над-;</w:t>
      </w:r>
    </w:p>
    <w:p w:rsidR="007D666A" w:rsidRPr="005A376E" w:rsidRDefault="007D666A" w:rsidP="007D666A">
      <w:pPr>
        <w:numPr>
          <w:ilvl w:val="0"/>
          <w:numId w:val="4"/>
        </w:numPr>
        <w:suppressAutoHyphens w:val="0"/>
        <w:ind w:left="426"/>
        <w:jc w:val="both"/>
        <w:rPr>
          <w:b/>
          <w:i/>
        </w:rPr>
      </w:pPr>
      <w:r>
        <w:t>п</w:t>
      </w:r>
      <w:r w:rsidRPr="005A376E">
        <w:t xml:space="preserve">равописание разделительных </w:t>
      </w:r>
      <w:proofErr w:type="spellStart"/>
      <w:r w:rsidRPr="005A376E">
        <w:t>ъ</w:t>
      </w:r>
      <w:proofErr w:type="spellEnd"/>
      <w:r w:rsidRPr="005A376E">
        <w:t xml:space="preserve"> и </w:t>
      </w:r>
      <w:proofErr w:type="spellStart"/>
      <w:r w:rsidRPr="005A376E">
        <w:t>ь</w:t>
      </w:r>
      <w:proofErr w:type="spellEnd"/>
      <w:r w:rsidRPr="005A376E">
        <w:t xml:space="preserve"> знаков. Правописание предлогов и приставок.</w:t>
      </w:r>
    </w:p>
    <w:p w:rsidR="007D666A" w:rsidRDefault="007D666A" w:rsidP="007D666A">
      <w:pPr>
        <w:ind w:firstLine="709"/>
        <w:jc w:val="both"/>
        <w:rPr>
          <w:b/>
          <w:i/>
        </w:rPr>
      </w:pPr>
    </w:p>
    <w:p w:rsidR="007D666A" w:rsidRDefault="007D666A" w:rsidP="007D666A">
      <w:pPr>
        <w:ind w:firstLine="709"/>
        <w:jc w:val="both"/>
        <w:rPr>
          <w:b/>
          <w:i/>
        </w:rPr>
      </w:pPr>
      <w:r w:rsidRPr="005A376E">
        <w:rPr>
          <w:b/>
          <w:i/>
        </w:rPr>
        <w:t>Блок «Развитие речи» знако</w:t>
      </w:r>
      <w:r>
        <w:rPr>
          <w:b/>
          <w:i/>
        </w:rPr>
        <w:t>мит детей с основными понятиями:</w:t>
      </w:r>
    </w:p>
    <w:p w:rsidR="007D666A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текст, признаки текста, с</w:t>
      </w:r>
      <w:r w:rsidRPr="005A376E">
        <w:t>мысловое единст</w:t>
      </w:r>
      <w:r>
        <w:t>во предложений к данным текстам, о</w:t>
      </w:r>
      <w:r w:rsidRPr="005A376E">
        <w:t xml:space="preserve">пределение </w:t>
      </w:r>
      <w:r>
        <w:t>по заголовкам содержания текста;</w:t>
      </w:r>
    </w:p>
    <w:p w:rsidR="007D666A" w:rsidRPr="005A376E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в</w:t>
      </w:r>
      <w:r w:rsidRPr="005A376E">
        <w:t>ыражение в тексте законченной  мысли, отрабо</w:t>
      </w:r>
      <w:r>
        <w:t>тка вариантов окончания текстов;</w:t>
      </w:r>
    </w:p>
    <w:p w:rsidR="007D666A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п</w:t>
      </w:r>
      <w:r w:rsidRPr="005A376E">
        <w:t>оследоват</w:t>
      </w:r>
      <w:r>
        <w:t>ельность предложений в тексте, абзац, п</w:t>
      </w:r>
      <w:r w:rsidRPr="005A376E">
        <w:t>осл</w:t>
      </w:r>
      <w:r>
        <w:t>едовательность абзацев в тексте;</w:t>
      </w:r>
    </w:p>
    <w:p w:rsidR="007D666A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к</w:t>
      </w:r>
      <w:r w:rsidRPr="005A376E">
        <w:t xml:space="preserve">омплексная работа над структурой текста: </w:t>
      </w:r>
      <w:proofErr w:type="spellStart"/>
      <w:r w:rsidRPr="005A376E">
        <w:t>озаглавливание</w:t>
      </w:r>
      <w:proofErr w:type="spellEnd"/>
      <w:r w:rsidRPr="005A376E">
        <w:t>, корректировани</w:t>
      </w:r>
      <w:r>
        <w:t>е порядка предложений и абзацев;</w:t>
      </w:r>
    </w:p>
    <w:p w:rsidR="007D666A" w:rsidRPr="005A376E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план текста, с</w:t>
      </w:r>
      <w:r w:rsidRPr="005A376E">
        <w:t>оставление планов к данн</w:t>
      </w:r>
      <w:r>
        <w:t>ым текстам, с</w:t>
      </w:r>
      <w:r w:rsidRPr="005A376E">
        <w:t>оздание собственных текстов по определённым планам</w:t>
      </w:r>
      <w:r>
        <w:t>;</w:t>
      </w:r>
    </w:p>
    <w:p w:rsidR="007D666A" w:rsidRPr="005A376E" w:rsidRDefault="007D666A" w:rsidP="007D666A">
      <w:pPr>
        <w:numPr>
          <w:ilvl w:val="0"/>
          <w:numId w:val="5"/>
        </w:numPr>
        <w:suppressAutoHyphens w:val="0"/>
        <w:ind w:left="426" w:hanging="426"/>
        <w:jc w:val="both"/>
        <w:rPr>
          <w:b/>
          <w:i/>
        </w:rPr>
      </w:pPr>
      <w:r>
        <w:t>т</w:t>
      </w:r>
      <w:r w:rsidRPr="005A376E">
        <w:t xml:space="preserve">ипы текстов: описание, повествование, рассуждение, их особенности. </w:t>
      </w:r>
    </w:p>
    <w:p w:rsidR="007D666A" w:rsidRDefault="007D666A" w:rsidP="007D666A">
      <w:pPr>
        <w:jc w:val="both"/>
      </w:pPr>
    </w:p>
    <w:p w:rsidR="007D666A" w:rsidRPr="00435067" w:rsidRDefault="007D666A" w:rsidP="007D666A">
      <w:pPr>
        <w:jc w:val="both"/>
        <w:rPr>
          <w:b/>
          <w:i/>
        </w:rPr>
      </w:pPr>
      <w:r w:rsidRPr="00435067">
        <w:rPr>
          <w:b/>
          <w:i/>
        </w:rPr>
        <w:t>Такое структурирование курса позволяет:</w:t>
      </w:r>
    </w:p>
    <w:p w:rsidR="007D666A" w:rsidRPr="006C1E38" w:rsidRDefault="007D666A" w:rsidP="007D666A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</w:pPr>
      <w:r w:rsidRPr="006C1E38">
        <w:t>успешно реализовать цели развития логического и абстрактного  мышления;</w:t>
      </w:r>
    </w:p>
    <w:p w:rsidR="007D666A" w:rsidRPr="006C1E38" w:rsidRDefault="007D666A" w:rsidP="007D666A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>
        <w:t>р</w:t>
      </w:r>
      <w:r w:rsidRPr="006C1E38">
        <w:t>ешить практические задачи по формированию навыков грамотного, безошибочного письма и развитию речи учащихся;</w:t>
      </w:r>
    </w:p>
    <w:p w:rsidR="007D666A" w:rsidRPr="006C1E38" w:rsidRDefault="007D666A" w:rsidP="007D666A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>
        <w:t>с</w:t>
      </w:r>
      <w:r w:rsidRPr="006C1E38">
        <w:t>делать ученика субъектом обучения, когда на каждом уроке ученик четко осознает, что и с какой целью он выполняет;</w:t>
      </w:r>
    </w:p>
    <w:p w:rsidR="007D666A" w:rsidRPr="006C1E38" w:rsidRDefault="007D666A" w:rsidP="007D666A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>
        <w:t>и</w:t>
      </w:r>
      <w:r w:rsidRPr="006C1E38">
        <w:t>збавить учеников от психологической утомляемости, возникающей из-за немотивированного смешения различных видов работ.</w:t>
      </w:r>
    </w:p>
    <w:p w:rsidR="007D666A" w:rsidRDefault="007D666A" w:rsidP="007D666A">
      <w:pPr>
        <w:ind w:firstLine="360"/>
        <w:jc w:val="both"/>
      </w:pPr>
      <w:r w:rsidRPr="006C1E38"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</w:t>
      </w:r>
      <w:r>
        <w:t xml:space="preserve">ункционированием родного языка, </w:t>
      </w:r>
      <w:r w:rsidRPr="006C1E38">
        <w:t>овладение умениями выделения и характеристики языковых единиц с опорой на алгоритмы.</w:t>
      </w:r>
    </w:p>
    <w:p w:rsidR="007D666A" w:rsidRDefault="007D666A" w:rsidP="007D666A">
      <w:pPr>
        <w:ind w:firstLine="360"/>
        <w:jc w:val="both"/>
      </w:pPr>
      <w:r w:rsidRPr="006C1E38">
        <w:t xml:space="preserve">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984FC4" w:rsidRDefault="00984FC4" w:rsidP="007D666A">
      <w:pPr>
        <w:ind w:firstLine="360"/>
        <w:jc w:val="both"/>
      </w:pPr>
    </w:p>
    <w:p w:rsidR="007D666A" w:rsidRPr="00916F95" w:rsidRDefault="007D666A" w:rsidP="007D666A">
      <w:pPr>
        <w:widowControl w:val="0"/>
        <w:ind w:firstLine="709"/>
        <w:jc w:val="center"/>
        <w:rPr>
          <w:b/>
          <w:bCs/>
          <w:iCs/>
        </w:rPr>
      </w:pPr>
      <w:proofErr w:type="spellStart"/>
      <w:r w:rsidRPr="00916F95">
        <w:rPr>
          <w:b/>
          <w:bCs/>
          <w:iCs/>
        </w:rPr>
        <w:t>Общеучебные</w:t>
      </w:r>
      <w:proofErr w:type="spellEnd"/>
      <w:r w:rsidRPr="00916F95">
        <w:rPr>
          <w:b/>
          <w:bCs/>
          <w:iCs/>
        </w:rPr>
        <w:t xml:space="preserve"> умения, навыки и способы деятельности</w:t>
      </w:r>
    </w:p>
    <w:p w:rsidR="007D666A" w:rsidRPr="00F00336" w:rsidRDefault="007D666A" w:rsidP="007D666A">
      <w:pPr>
        <w:autoSpaceDE w:val="0"/>
        <w:ind w:firstLine="709"/>
        <w:jc w:val="both"/>
        <w:rPr>
          <w:color w:val="000000"/>
        </w:rPr>
      </w:pPr>
      <w:r w:rsidRPr="00F00336">
        <w:rPr>
          <w:color w:val="000000"/>
        </w:rPr>
        <w:t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</w:t>
      </w:r>
    </w:p>
    <w:p w:rsidR="007D666A" w:rsidRPr="00F00336" w:rsidRDefault="007D666A" w:rsidP="007D666A">
      <w:pPr>
        <w:autoSpaceDE w:val="0"/>
        <w:ind w:firstLine="709"/>
        <w:jc w:val="both"/>
        <w:rPr>
          <w:color w:val="000000"/>
        </w:rPr>
      </w:pPr>
      <w:r w:rsidRPr="00F00336">
        <w:rPr>
          <w:color w:val="000000"/>
        </w:rPr>
        <w:lastRenderedPageBreak/>
        <w:t xml:space="preserve">При изучении курса «Русский язык» осуществляется становление таких </w:t>
      </w:r>
      <w:proofErr w:type="spellStart"/>
      <w:r w:rsidRPr="00F00336">
        <w:rPr>
          <w:color w:val="000000"/>
        </w:rPr>
        <w:t>общеучебных</w:t>
      </w:r>
      <w:proofErr w:type="spellEnd"/>
      <w:r w:rsidRPr="00F00336">
        <w:rPr>
          <w:color w:val="000000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7D666A" w:rsidRPr="00F00336" w:rsidRDefault="007D666A" w:rsidP="007D666A">
      <w:pPr>
        <w:autoSpaceDE w:val="0"/>
        <w:ind w:firstLine="709"/>
        <w:jc w:val="both"/>
      </w:pPr>
      <w:r w:rsidRPr="00F00336">
        <w:rPr>
          <w:color w:val="000000"/>
        </w:rPr>
        <w:t xml:space="preserve"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  <w:r w:rsidRPr="00F00336">
        <w:t xml:space="preserve">У выпускников будут сформированы </w:t>
      </w:r>
      <w:r w:rsidRPr="00F00336">
        <w:rPr>
          <w:i/>
          <w:iCs/>
        </w:rPr>
        <w:t xml:space="preserve">личностные, регулятивные, познавательные </w:t>
      </w:r>
      <w:r w:rsidRPr="00F00336">
        <w:t xml:space="preserve">и </w:t>
      </w:r>
      <w:r w:rsidRPr="00F00336">
        <w:rPr>
          <w:i/>
          <w:iCs/>
        </w:rPr>
        <w:t xml:space="preserve">коммуникативные </w:t>
      </w:r>
      <w:r w:rsidRPr="00F00336">
        <w:t>универсальные учебные действия как основа умения учиться.</w:t>
      </w:r>
    </w:p>
    <w:p w:rsidR="007D666A" w:rsidRPr="00F00336" w:rsidRDefault="007D666A" w:rsidP="007D666A">
      <w:pPr>
        <w:widowControl w:val="0"/>
        <w:autoSpaceDE w:val="0"/>
        <w:ind w:firstLine="709"/>
        <w:jc w:val="both"/>
      </w:pPr>
      <w:r w:rsidRPr="00F00336">
        <w:t xml:space="preserve">В </w:t>
      </w:r>
      <w:r w:rsidRPr="00F00336">
        <w:rPr>
          <w:b/>
          <w:bCs/>
          <w:i/>
          <w:iCs/>
        </w:rPr>
        <w:t xml:space="preserve">сфере личностных универсальных учебных действий </w:t>
      </w:r>
      <w:r w:rsidRPr="00F00336">
        <w:t xml:space="preserve"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F00336">
        <w:t>децентрации</w:t>
      </w:r>
      <w:proofErr w:type="spellEnd"/>
      <w:r w:rsidRPr="00F00336">
        <w:t>.</w:t>
      </w:r>
    </w:p>
    <w:p w:rsidR="007D666A" w:rsidRPr="00F00336" w:rsidRDefault="007D666A" w:rsidP="007D666A">
      <w:pPr>
        <w:widowControl w:val="0"/>
        <w:autoSpaceDE w:val="0"/>
        <w:ind w:firstLine="709"/>
        <w:jc w:val="both"/>
      </w:pPr>
      <w:r w:rsidRPr="00F00336">
        <w:t xml:space="preserve">В </w:t>
      </w:r>
      <w:r w:rsidRPr="00F00336">
        <w:rPr>
          <w:b/>
          <w:bCs/>
          <w:i/>
          <w:iCs/>
        </w:rPr>
        <w:t xml:space="preserve">сфере регулятивных универсальных учебных действий </w:t>
      </w:r>
      <w:r w:rsidRPr="00F00336">
        <w:t>выпускники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7D666A" w:rsidRPr="00F00336" w:rsidRDefault="007D666A" w:rsidP="007D666A">
      <w:pPr>
        <w:widowControl w:val="0"/>
        <w:autoSpaceDE w:val="0"/>
        <w:jc w:val="both"/>
      </w:pPr>
      <w:r w:rsidRPr="00F00336">
        <w:t xml:space="preserve">      В </w:t>
      </w:r>
      <w:r w:rsidRPr="00F00336">
        <w:rPr>
          <w:b/>
          <w:bCs/>
          <w:i/>
          <w:iCs/>
        </w:rPr>
        <w:t xml:space="preserve">сфере познавательных универсальных учебных действий </w:t>
      </w:r>
      <w:r w:rsidRPr="00F00336">
        <w:t>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</w:t>
      </w:r>
    </w:p>
    <w:p w:rsidR="007D666A" w:rsidRPr="00F00336" w:rsidRDefault="007D666A" w:rsidP="007D666A">
      <w:pPr>
        <w:widowControl w:val="0"/>
        <w:autoSpaceDE w:val="0"/>
        <w:ind w:firstLine="709"/>
        <w:jc w:val="both"/>
      </w:pPr>
      <w:r w:rsidRPr="00F00336">
        <w:t xml:space="preserve">В </w:t>
      </w:r>
      <w:r w:rsidRPr="00F00336">
        <w:rPr>
          <w:b/>
          <w:bCs/>
          <w:i/>
          <w:iCs/>
        </w:rPr>
        <w:t xml:space="preserve">сфере коммуникативных универсальных учебных действий </w:t>
      </w:r>
      <w:r w:rsidRPr="00F00336">
        <w:t>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7D666A" w:rsidRPr="00F00336" w:rsidRDefault="007D666A" w:rsidP="00984FC4">
      <w:pPr>
        <w:jc w:val="center"/>
      </w:pPr>
    </w:p>
    <w:p w:rsidR="007D666A" w:rsidRPr="00F00336" w:rsidRDefault="007D666A" w:rsidP="007D666A">
      <w:pPr>
        <w:jc w:val="center"/>
        <w:rPr>
          <w:b/>
          <w:bCs/>
          <w:i/>
          <w:iCs/>
        </w:rPr>
      </w:pPr>
      <w:r w:rsidRPr="00175E77">
        <w:rPr>
          <w:b/>
          <w:bCs/>
          <w:iCs/>
        </w:rPr>
        <w:t xml:space="preserve">Ценностные ориентиры </w:t>
      </w:r>
      <w:proofErr w:type="spellStart"/>
      <w:r w:rsidRPr="00175E77">
        <w:rPr>
          <w:b/>
          <w:bCs/>
          <w:iCs/>
        </w:rPr>
        <w:t>содержанияучебного</w:t>
      </w:r>
      <w:proofErr w:type="spellEnd"/>
      <w:r w:rsidRPr="00175E77">
        <w:rPr>
          <w:b/>
          <w:bCs/>
          <w:iCs/>
        </w:rPr>
        <w:t xml:space="preserve"> предмета «Русский язык»</w:t>
      </w:r>
    </w:p>
    <w:p w:rsidR="007D666A" w:rsidRPr="00F00336" w:rsidRDefault="007D666A" w:rsidP="007D666A">
      <w:r w:rsidRPr="00F00336">
        <w:tab/>
        <w:t>Ведущее место предмета «Русский язык» в системе общего образования обусловлено тем ,что русский язык является государственным языком Российской Федерации , родным языком русского народа , средством межнационального общения .Изучение русского языка способствует формированию у учащихся представлений о языке как основном средстве человеческого общения ,явлении национальной культуры и основе национального  самосознания.</w:t>
      </w:r>
    </w:p>
    <w:p w:rsidR="007D666A" w:rsidRPr="00F00336" w:rsidRDefault="007D666A" w:rsidP="007D666A">
      <w:r w:rsidRPr="00F00336">
        <w:tab/>
        <w:t>В процессе изучения русского языка у учащихся начальной школы формируется позитивное эмоционально-ценностное отношение к русскому языку , стремление к его грамотному использованию, понимание того, что правильная устная и письменная речь является показателем общей культуры человека. На  уроках русского языка ученики получают начальное представление о нормах русского литературного языка и правилах речевого этикета , учатся ориентироваться в целях , задачах , условиях общения , выборе адекватных языковых средств для успешного решения коммуникативной задачи.</w:t>
      </w:r>
    </w:p>
    <w:p w:rsidR="007D666A" w:rsidRDefault="007D666A" w:rsidP="00266A10">
      <w:r w:rsidRPr="00F00336">
        <w:tab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DD6A32" w:rsidRPr="00266A10" w:rsidRDefault="00DD6A32" w:rsidP="00266A10"/>
    <w:p w:rsidR="00984FC4" w:rsidRPr="00266A10" w:rsidRDefault="007D666A" w:rsidP="00266A10">
      <w:pPr>
        <w:widowControl w:val="0"/>
        <w:ind w:firstLine="709"/>
        <w:jc w:val="center"/>
        <w:rPr>
          <w:b/>
          <w:bCs/>
          <w:iCs/>
          <w:sz w:val="28"/>
          <w:szCs w:val="28"/>
        </w:rPr>
      </w:pPr>
      <w:r w:rsidRPr="00470DBD">
        <w:rPr>
          <w:b/>
          <w:bCs/>
          <w:iCs/>
          <w:sz w:val="28"/>
          <w:szCs w:val="28"/>
        </w:rPr>
        <w:t xml:space="preserve">Результаты </w:t>
      </w:r>
      <w:r w:rsidR="0034627B" w:rsidRPr="0034627B">
        <w:rPr>
          <w:b/>
          <w:bCs/>
          <w:iCs/>
          <w:sz w:val="28"/>
          <w:szCs w:val="28"/>
        </w:rPr>
        <w:t xml:space="preserve">освоения адаптированной программы обучающихся с ТНР </w:t>
      </w:r>
      <w:r w:rsidRPr="00470DBD">
        <w:rPr>
          <w:b/>
          <w:bCs/>
          <w:iCs/>
          <w:sz w:val="28"/>
          <w:szCs w:val="28"/>
        </w:rPr>
        <w:t>учебного предмета «Русский язык».</w:t>
      </w:r>
    </w:p>
    <w:p w:rsidR="00984FC4" w:rsidRDefault="007D666A" w:rsidP="00984FC4">
      <w:pPr>
        <w:widowControl w:val="0"/>
        <w:ind w:firstLine="709"/>
        <w:rPr>
          <w:b/>
          <w:sz w:val="28"/>
          <w:szCs w:val="28"/>
        </w:rPr>
      </w:pPr>
      <w:r w:rsidRPr="00E317BC">
        <w:rPr>
          <w:b/>
          <w:bCs/>
          <w:i/>
          <w:iCs/>
          <w:sz w:val="28"/>
          <w:szCs w:val="28"/>
        </w:rPr>
        <w:t>Личностные</w:t>
      </w:r>
      <w:r w:rsidRPr="00E317BC">
        <w:rPr>
          <w:b/>
          <w:sz w:val="28"/>
          <w:szCs w:val="28"/>
        </w:rPr>
        <w:t xml:space="preserve"> результаты обучения.</w:t>
      </w:r>
    </w:p>
    <w:p w:rsidR="007D666A" w:rsidRDefault="007D666A" w:rsidP="00984FC4">
      <w:pPr>
        <w:widowControl w:val="0"/>
        <w:ind w:firstLine="709"/>
      </w:pPr>
      <w:r w:rsidRPr="00F00336">
        <w:t>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84FC4" w:rsidRPr="00F00336" w:rsidRDefault="00984FC4" w:rsidP="00984FC4">
      <w:pPr>
        <w:widowControl w:val="0"/>
        <w:ind w:firstLine="709"/>
      </w:pPr>
    </w:p>
    <w:p w:rsidR="007D666A" w:rsidRPr="00E317BC" w:rsidRDefault="007D666A" w:rsidP="00984FC4">
      <w:pPr>
        <w:widowControl w:val="0"/>
        <w:ind w:firstLine="709"/>
        <w:rPr>
          <w:sz w:val="28"/>
          <w:szCs w:val="28"/>
        </w:rPr>
      </w:pPr>
      <w:proofErr w:type="spellStart"/>
      <w:r w:rsidRPr="00E317BC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E317BC">
        <w:rPr>
          <w:sz w:val="28"/>
          <w:szCs w:val="28"/>
        </w:rPr>
        <w:t xml:space="preserve"> результаты обучения.</w:t>
      </w:r>
    </w:p>
    <w:p w:rsidR="007D666A" w:rsidRDefault="007D666A" w:rsidP="00984FC4">
      <w:pPr>
        <w:widowControl w:val="0"/>
        <w:ind w:firstLine="709"/>
        <w:jc w:val="both"/>
      </w:pPr>
      <w:r w:rsidRPr="00F00336">
        <w:t xml:space="preserve">В процессе изучения русского языка обучающиеся  научатся использовать язык с целью поиска необходимой информации в различных источниках для решения учебных задач ; способность ориентироваться в целях, задачах, средствах и условиях общения ; научатся выбирать адекватные языковые средства для успешного решения коммуникативных задач ( диалог , устные монологические высказывания , письменные тесты )с учетом особенностей разных видов речи. Ситуаций общения ; понимание необходимости ориентироваться на позицию партнера, учитывать различные мнения и координировать различные позиции в сотрудничестве  с целью успешного участия в диалоге ; стремление к более точному выражению собственного мнения и позиции ; умение задавать вопросы. </w:t>
      </w:r>
    </w:p>
    <w:p w:rsidR="00984FC4" w:rsidRPr="00F00336" w:rsidRDefault="00984FC4" w:rsidP="007D666A">
      <w:pPr>
        <w:widowControl w:val="0"/>
        <w:ind w:firstLine="709"/>
        <w:jc w:val="both"/>
      </w:pPr>
    </w:p>
    <w:p w:rsidR="00F03863" w:rsidRDefault="00F03863" w:rsidP="00266A10">
      <w:pPr>
        <w:jc w:val="center"/>
        <w:rPr>
          <w:b/>
        </w:rPr>
      </w:pPr>
    </w:p>
    <w:p w:rsidR="0034627B" w:rsidRPr="006B1A33" w:rsidRDefault="00F03863" w:rsidP="00DD6A32">
      <w:proofErr w:type="spellStart"/>
      <w:r w:rsidRPr="006B1A33">
        <w:rPr>
          <w:b/>
          <w:i/>
        </w:rPr>
        <w:t>Предметные</w:t>
      </w:r>
      <w:r w:rsidRPr="006B1A33">
        <w:t>результаты</w:t>
      </w:r>
      <w:r w:rsidR="00DD6A32" w:rsidRPr="006B1A33">
        <w:t>обучения</w:t>
      </w:r>
      <w:proofErr w:type="spellEnd"/>
      <w:r w:rsidR="00DD6A32" w:rsidRPr="006B1A33">
        <w:t xml:space="preserve"> будут отражать:</w:t>
      </w:r>
    </w:p>
    <w:p w:rsidR="00F03863" w:rsidRPr="006B1A33" w:rsidRDefault="00F03863" w:rsidP="00DD6A32">
      <w:pPr>
        <w:pStyle w:val="a3"/>
        <w:numPr>
          <w:ilvl w:val="0"/>
          <w:numId w:val="20"/>
        </w:numPr>
        <w:spacing w:after="0"/>
        <w:rPr>
          <w:rFonts w:ascii="Times New Roman" w:eastAsia="Symbol" w:hAnsi="Times New Roman"/>
          <w:sz w:val="24"/>
          <w:szCs w:val="24"/>
        </w:rPr>
      </w:pPr>
      <w:r w:rsidRPr="006B1A33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3863" w:rsidRPr="006B1A33" w:rsidRDefault="00F03863" w:rsidP="00DD6A3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6B1A33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03863" w:rsidRPr="006B1A33" w:rsidRDefault="00F03863" w:rsidP="00DD6A3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Symbol" w:hAnsi="Times New Roman"/>
          <w:sz w:val="24"/>
          <w:szCs w:val="24"/>
        </w:rPr>
      </w:pPr>
      <w:proofErr w:type="spellStart"/>
      <w:r w:rsidRPr="006B1A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B1A33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03863" w:rsidRPr="006B1A33" w:rsidRDefault="00F03863" w:rsidP="00DD6A3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6B1A33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03863" w:rsidRPr="006B1A33" w:rsidRDefault="00F03863" w:rsidP="00DD6A3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6B1A33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03863" w:rsidRDefault="00F03863" w:rsidP="00266A10">
      <w:pPr>
        <w:jc w:val="center"/>
      </w:pPr>
    </w:p>
    <w:p w:rsidR="00F03863" w:rsidRDefault="00F03863" w:rsidP="00266A10">
      <w:pPr>
        <w:jc w:val="center"/>
        <w:rPr>
          <w:b/>
        </w:rPr>
      </w:pPr>
    </w:p>
    <w:p w:rsidR="00984FC4" w:rsidRPr="00266A10" w:rsidRDefault="00984FC4" w:rsidP="00266A10">
      <w:pPr>
        <w:jc w:val="center"/>
      </w:pPr>
      <w:r w:rsidRPr="00E317BC">
        <w:rPr>
          <w:b/>
        </w:rPr>
        <w:t>2 класс (5ч в неделю; 170 часов)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« Как устроен наш язык» (основы лингвистических знаний)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Фонетика и графика (10ч)</w:t>
      </w:r>
    </w:p>
    <w:p w:rsidR="00984FC4" w:rsidRPr="00F00336" w:rsidRDefault="00984FC4" w:rsidP="00984FC4">
      <w:r w:rsidRPr="00F00336">
        <w:t xml:space="preserve">    Повторение изученного в 1-классе различение звуков и букв; различение безударных гласных звуков, твердых и мягких, звонких и глухих согласных звуков. Обозначение на письме мягкости согласных звуков.</w:t>
      </w:r>
    </w:p>
    <w:p w:rsidR="00984FC4" w:rsidRPr="00F00336" w:rsidRDefault="00984FC4" w:rsidP="00984FC4">
      <w:r w:rsidRPr="00F00336">
        <w:t xml:space="preserve">     Определение парных и непарных по твердости – мягкости согласных звуков. Определение парных и непарных по звонкости-глухости согласных звуков.</w:t>
      </w:r>
    </w:p>
    <w:p w:rsidR="00984FC4" w:rsidRPr="00F00336" w:rsidRDefault="00984FC4" w:rsidP="00984FC4">
      <w:r w:rsidRPr="00F00336">
        <w:t xml:space="preserve">    Установление соотношения звукового и буквенного состава в словах типа  двор, день; словах с йотированными гласными Е,Ё,Ю,Я  и словах с непроизносимыми согласными.</w:t>
      </w:r>
    </w:p>
    <w:p w:rsidR="00984FC4" w:rsidRPr="00F00336" w:rsidRDefault="00984FC4" w:rsidP="00984FC4">
      <w:r w:rsidRPr="00F00336">
        <w:t xml:space="preserve">     Деление слов на слоги.</w:t>
      </w:r>
    </w:p>
    <w:p w:rsidR="00984FC4" w:rsidRPr="00F00336" w:rsidRDefault="00984FC4" w:rsidP="00984FC4">
      <w:r w:rsidRPr="00F00336">
        <w:lastRenderedPageBreak/>
        <w:t xml:space="preserve">     Использование алфавита при работе со словарями и справочной литературой.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Орфоэпия</w:t>
      </w:r>
    </w:p>
    <w:p w:rsidR="00984FC4" w:rsidRPr="00F00336" w:rsidRDefault="00984FC4" w:rsidP="00984FC4">
      <w:r w:rsidRPr="00F00336">
        <w:t xml:space="preserve">   Произношение звуков и сочетаний звуков, ударения в словах в соответствии с нормами современного русского литературного языка.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Слово и предложение (6ч)</w:t>
      </w:r>
    </w:p>
    <w:p w:rsidR="00984FC4" w:rsidRPr="00F00336" w:rsidRDefault="00984FC4" w:rsidP="00984FC4">
      <w:r w:rsidRPr="00F00336">
        <w:t xml:space="preserve">    Понимание   слова как единства звучания (написания) и значения  с предметным значением – имена существительные. Слова, называющие признаки- имена прилагательные. Слова, обозначающие действия- глаголы.</w:t>
      </w:r>
    </w:p>
    <w:p w:rsidR="00984FC4" w:rsidRPr="00F00336" w:rsidRDefault="00984FC4" w:rsidP="00984FC4">
      <w:r w:rsidRPr="00F00336">
        <w:t xml:space="preserve">    Предложение. Отличие предложения от слова. Различение предложений по цели высказывания: повествовательные, вопросительные, побудительные предложения;  по эмоциональной окраске: восклицательные и невосклицательные предложения.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Состав слова (</w:t>
      </w:r>
      <w:proofErr w:type="spellStart"/>
      <w:r w:rsidRPr="00F0033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00336">
        <w:rPr>
          <w:rFonts w:ascii="Times New Roman" w:hAnsi="Times New Roman"/>
          <w:sz w:val="24"/>
          <w:szCs w:val="24"/>
        </w:rPr>
        <w:t>) (19ч)</w:t>
      </w:r>
    </w:p>
    <w:p w:rsidR="00984FC4" w:rsidRPr="00F00336" w:rsidRDefault="00984FC4" w:rsidP="00984FC4">
      <w:r w:rsidRPr="00F00336">
        <w:t xml:space="preserve">    Окончание как часть слова. Изменение формы слова  с помощью окончания. Различение изменяемых и неизменяемых слов. Корень как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</w:t>
      </w:r>
      <w:proofErr w:type="spellStart"/>
      <w:r w:rsidRPr="00F00336">
        <w:t>приставочно</w:t>
      </w:r>
      <w:proofErr w:type="spellEnd"/>
      <w:r w:rsidRPr="00F00336">
        <w:t>- суффиксальный способы образования слов. Основа слова. Выделение в словах с однозначно выделяемыми морфемами: окончания, корня, приставки, суффикса.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Лексика (22ч)</w:t>
      </w:r>
    </w:p>
    <w:p w:rsidR="00984FC4" w:rsidRPr="00F00336" w:rsidRDefault="00984FC4" w:rsidP="00984FC4">
      <w:r w:rsidRPr="00F00336">
        <w:t xml:space="preserve">    Слово и его лексическое значение. Слово в словарике и тексте. Определение значения слова в толковом словарике учебника. Слова однозначные </w:t>
      </w:r>
      <w:proofErr w:type="spellStart"/>
      <w:r w:rsidRPr="00F00336">
        <w:t>имногозначные</w:t>
      </w:r>
      <w:proofErr w:type="spellEnd"/>
      <w:r w:rsidRPr="00F00336">
        <w:t>.</w:t>
      </w:r>
    </w:p>
    <w:p w:rsidR="00984FC4" w:rsidRPr="00F00336" w:rsidRDefault="00984FC4" w:rsidP="00984FC4">
      <w:r w:rsidRPr="00F00336">
        <w:t xml:space="preserve"> Синонимы. Антонимы. Омонимы.</w:t>
      </w:r>
    </w:p>
    <w:p w:rsidR="00984FC4" w:rsidRPr="00F00336" w:rsidRDefault="00984FC4" w:rsidP="00984FC4">
      <w:r w:rsidRPr="00F00336">
        <w:t>Слова исконные и заимствованные.</w:t>
      </w:r>
    </w:p>
    <w:p w:rsidR="00984FC4" w:rsidRPr="00F00336" w:rsidRDefault="00984FC4" w:rsidP="00984FC4">
      <w:r w:rsidRPr="00F00336">
        <w:t>Устаревшие слова.</w:t>
      </w:r>
    </w:p>
    <w:p w:rsidR="00984FC4" w:rsidRPr="00F00336" w:rsidRDefault="00984FC4" w:rsidP="00984FC4">
      <w:r w:rsidRPr="00F00336">
        <w:t>Фразеологизм. Фразеологизм и слово. Использование фразеологизмов.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  <w:lang w:val="en-US"/>
        </w:rPr>
        <w:t>II</w:t>
      </w:r>
      <w:r w:rsidRPr="00F00336">
        <w:rPr>
          <w:rFonts w:ascii="Times New Roman" w:hAnsi="Times New Roman"/>
          <w:sz w:val="24"/>
          <w:szCs w:val="24"/>
        </w:rPr>
        <w:t>. «Правописание» (формирование навыков грамотного письма)     (58ч)</w:t>
      </w:r>
    </w:p>
    <w:p w:rsidR="00984FC4" w:rsidRPr="00F00336" w:rsidRDefault="00984FC4" w:rsidP="00984FC4">
      <w:r w:rsidRPr="00F00336">
        <w:t xml:space="preserve">   Повторение правил правописания , изученных в 1-классе.</w:t>
      </w:r>
    </w:p>
    <w:p w:rsidR="00984FC4" w:rsidRPr="00F00336" w:rsidRDefault="00984FC4" w:rsidP="00984FC4">
      <w:r w:rsidRPr="00F00336">
        <w:t xml:space="preserve">   Формирование орфографической зоркости: осознание места возможного возникновения орфографической ошибки, использование способов решения орфографической задачи в зависимости от места орфограммы в слове.</w:t>
      </w:r>
    </w:p>
    <w:p w:rsidR="00984FC4" w:rsidRPr="00F00336" w:rsidRDefault="00984FC4" w:rsidP="00984FC4">
      <w:r w:rsidRPr="00F00336">
        <w:t xml:space="preserve">    Ознакомление с правилами правописания и их применение: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Перенос слов;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Проверяемые безударные гласные в корнях слов;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Парные звонкие и глухие согласные в корнях слов;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Непроизносимые согласные;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Непроверяемые гласные и согласные в корнях слов (словарные слова, определенные программой);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lastRenderedPageBreak/>
        <w:t>Разделительные мягкий и твердый знаки;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 xml:space="preserve">Правописание приставок:  от-, </w:t>
      </w:r>
      <w:proofErr w:type="spellStart"/>
      <w:r w:rsidRPr="00F00336">
        <w:t>до-,по-,под</w:t>
      </w:r>
      <w:proofErr w:type="spellEnd"/>
      <w:r w:rsidRPr="00F00336">
        <w:t>-, про-, за-, на-, над;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Правописание суффиксов имен существительных: -</w:t>
      </w:r>
      <w:proofErr w:type="spellStart"/>
      <w:r w:rsidRPr="00F00336">
        <w:t>онок</w:t>
      </w:r>
      <w:proofErr w:type="spellEnd"/>
      <w:r w:rsidRPr="00F00336">
        <w:t>-, -</w:t>
      </w:r>
      <w:proofErr w:type="spellStart"/>
      <w:r w:rsidRPr="00F00336">
        <w:t>енок-,-ок-,-ек-,-ик-,-ость</w:t>
      </w:r>
      <w:proofErr w:type="spellEnd"/>
      <w:r w:rsidRPr="00F00336">
        <w:t>-;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Правописание суффиксов имен прилагательных: -</w:t>
      </w:r>
      <w:proofErr w:type="spellStart"/>
      <w:r w:rsidRPr="00F00336">
        <w:t>ов</w:t>
      </w:r>
      <w:proofErr w:type="spellEnd"/>
      <w:r w:rsidRPr="00F00336">
        <w:t>-, -</w:t>
      </w:r>
      <w:proofErr w:type="spellStart"/>
      <w:r w:rsidRPr="00F00336">
        <w:t>ев-,-ив-,-чив-,-лив</w:t>
      </w:r>
      <w:proofErr w:type="spellEnd"/>
      <w:r w:rsidRPr="00F00336">
        <w:t>-;</w:t>
      </w:r>
    </w:p>
    <w:p w:rsidR="00984FC4" w:rsidRPr="00F00336" w:rsidRDefault="00984FC4" w:rsidP="00984FC4">
      <w:pPr>
        <w:numPr>
          <w:ilvl w:val="0"/>
          <w:numId w:val="7"/>
        </w:numPr>
      </w:pPr>
      <w:r w:rsidRPr="00F00336">
        <w:t>Раздельное написание предлогов с другими словами (кроме местоимений).</w:t>
      </w:r>
    </w:p>
    <w:p w:rsidR="00984FC4" w:rsidRPr="00F00336" w:rsidRDefault="00984FC4" w:rsidP="00984FC4">
      <w:pPr>
        <w:ind w:left="384"/>
      </w:pPr>
      <w:r w:rsidRPr="00F00336"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  <w:lang w:val="en-US"/>
        </w:rPr>
        <w:t>III</w:t>
      </w:r>
      <w:r w:rsidR="00F03863">
        <w:rPr>
          <w:rFonts w:ascii="Times New Roman" w:hAnsi="Times New Roman"/>
          <w:sz w:val="24"/>
          <w:szCs w:val="24"/>
        </w:rPr>
        <w:t xml:space="preserve">. </w:t>
      </w:r>
      <w:r w:rsidRPr="00F00336">
        <w:rPr>
          <w:rFonts w:ascii="Times New Roman" w:hAnsi="Times New Roman"/>
          <w:sz w:val="24"/>
          <w:szCs w:val="24"/>
        </w:rPr>
        <w:t>«Развитие речи</w:t>
      </w:r>
      <w:proofErr w:type="gramStart"/>
      <w:r w:rsidRPr="00F00336">
        <w:rPr>
          <w:rFonts w:ascii="Times New Roman" w:hAnsi="Times New Roman"/>
          <w:sz w:val="24"/>
          <w:szCs w:val="24"/>
        </w:rPr>
        <w:t>»(</w:t>
      </w:r>
      <w:proofErr w:type="gramEnd"/>
      <w:r w:rsidRPr="00F00336">
        <w:rPr>
          <w:rFonts w:ascii="Times New Roman" w:hAnsi="Times New Roman"/>
          <w:sz w:val="24"/>
          <w:szCs w:val="24"/>
        </w:rPr>
        <w:t>34ч)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3.1. Устная речь</w:t>
      </w:r>
    </w:p>
    <w:p w:rsidR="00984FC4" w:rsidRPr="00F00336" w:rsidRDefault="00984FC4" w:rsidP="00984FC4">
      <w:r w:rsidRPr="00F00336">
        <w:t xml:space="preserve">    Выбор языковых средств в соответствии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 проведении парной и групповой работе.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 xml:space="preserve">  3.2. Письменная речь</w:t>
      </w:r>
    </w:p>
    <w:p w:rsidR="00984FC4" w:rsidRPr="00F00336" w:rsidRDefault="00984FC4" w:rsidP="00984FC4">
      <w:r w:rsidRPr="00F00336">
        <w:t xml:space="preserve">   Текст. Смысловое единство предложений в тексте. Заглавие текста. Подбор заголовков к предложенным текстам. Определение по заголовкам содержания текста. </w:t>
      </w:r>
    </w:p>
    <w:p w:rsidR="00984FC4" w:rsidRPr="00F00336" w:rsidRDefault="00984FC4" w:rsidP="00984FC4">
      <w:r w:rsidRPr="00F00336">
        <w:t xml:space="preserve">   Выражение в тексте законченной мысли. Подбор зачинов, начало текста к предложенным текстам.</w:t>
      </w:r>
    </w:p>
    <w:p w:rsidR="00984FC4" w:rsidRPr="00F00336" w:rsidRDefault="00984FC4" w:rsidP="00984FC4">
      <w:r w:rsidRPr="00F00336">
        <w:t xml:space="preserve">   Последовательность предложений в тексте. Корректирование текста с нарушенным порядком предложений; включение  недостающего по смыслу предложения и изъятие избыточного в смысловом отношении предложения.</w:t>
      </w:r>
    </w:p>
    <w:p w:rsidR="00984FC4" w:rsidRPr="00F00336" w:rsidRDefault="00984FC4" w:rsidP="00984FC4">
      <w:r w:rsidRPr="00F00336">
        <w:t xml:space="preserve">   Абзац. Последовательность абзацев в тексте. Корректирование текстов с нарушенной последовательностью абзацев.</w:t>
      </w:r>
    </w:p>
    <w:p w:rsidR="00984FC4" w:rsidRPr="00F00336" w:rsidRDefault="00984FC4" w:rsidP="00984FC4">
      <w:r w:rsidRPr="00F00336">
        <w:t xml:space="preserve">  Комплексная работа над структурой текста: </w:t>
      </w:r>
      <w:proofErr w:type="spellStart"/>
      <w:r w:rsidRPr="00F00336">
        <w:t>озаглавливание</w:t>
      </w:r>
      <w:proofErr w:type="spellEnd"/>
      <w:r w:rsidRPr="00F00336">
        <w:t xml:space="preserve">, корректирование порядка предложений и абзацев. </w:t>
      </w:r>
    </w:p>
    <w:p w:rsidR="00984FC4" w:rsidRPr="00F00336" w:rsidRDefault="00984FC4" w:rsidP="00984FC4">
      <w:r w:rsidRPr="00F00336">
        <w:t xml:space="preserve">   План текста. Составление планов к данным текстам. </w:t>
      </w:r>
      <w:proofErr w:type="spellStart"/>
      <w:r w:rsidRPr="00F00336">
        <w:t>Озаглавливание</w:t>
      </w:r>
      <w:proofErr w:type="spellEnd"/>
      <w:r w:rsidRPr="00F00336">
        <w:t xml:space="preserve">  возможного текста по предложенным планам.</w:t>
      </w:r>
    </w:p>
    <w:p w:rsidR="00984FC4" w:rsidRPr="00F00336" w:rsidRDefault="00984FC4" w:rsidP="00984FC4">
      <w:r w:rsidRPr="00F00336">
        <w:t xml:space="preserve">  Типы текстов: описание, повествование, рассуждение - их особенности.</w:t>
      </w:r>
    </w:p>
    <w:p w:rsidR="00984FC4" w:rsidRPr="00F00336" w:rsidRDefault="00984FC4" w:rsidP="00984FC4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 xml:space="preserve">  Повторение (5ч)</w:t>
      </w:r>
    </w:p>
    <w:p w:rsidR="009906A7" w:rsidRPr="00266A10" w:rsidRDefault="00984FC4" w:rsidP="00266A10">
      <w:pPr>
        <w:pStyle w:val="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0336">
        <w:rPr>
          <w:rFonts w:ascii="Times New Roman" w:hAnsi="Times New Roman"/>
          <w:sz w:val="24"/>
          <w:szCs w:val="24"/>
        </w:rPr>
        <w:t>Резервные уроки(16ч)</w:t>
      </w:r>
    </w:p>
    <w:p w:rsidR="00984FC4" w:rsidRPr="00DB5760" w:rsidRDefault="00984FC4" w:rsidP="00984FC4">
      <w:pPr>
        <w:jc w:val="center"/>
        <w:rPr>
          <w:b/>
          <w:i/>
        </w:rPr>
      </w:pPr>
      <w:r w:rsidRPr="00435067">
        <w:rPr>
          <w:b/>
          <w:i/>
        </w:rPr>
        <w:t>К концу обучения во втором  классе учащиеся должны:</w:t>
      </w:r>
    </w:p>
    <w:p w:rsidR="00984FC4" w:rsidRPr="00A940FA" w:rsidRDefault="00984FC4" w:rsidP="00984FC4">
      <w:pPr>
        <w:rPr>
          <w:b/>
          <w:i/>
        </w:rPr>
      </w:pPr>
      <w:r w:rsidRPr="00A940FA">
        <w:rPr>
          <w:b/>
          <w:i/>
        </w:rPr>
        <w:t>Раздел «Фонетика и графика»</w:t>
      </w:r>
    </w:p>
    <w:p w:rsidR="00984FC4" w:rsidRPr="00A940FA" w:rsidRDefault="00984FC4" w:rsidP="00984FC4">
      <w:pPr>
        <w:jc w:val="both"/>
        <w:rPr>
          <w:u w:val="single"/>
        </w:rPr>
      </w:pPr>
      <w:r w:rsidRPr="00A940FA">
        <w:rPr>
          <w:u w:val="single"/>
        </w:rPr>
        <w:t>Выпускник научится:</w:t>
      </w:r>
    </w:p>
    <w:p w:rsidR="00984FC4" w:rsidRPr="00A940FA" w:rsidRDefault="00984FC4" w:rsidP="00984FC4">
      <w:pPr>
        <w:numPr>
          <w:ilvl w:val="0"/>
          <w:numId w:val="8"/>
        </w:numPr>
        <w:suppressAutoHyphens w:val="0"/>
        <w:ind w:left="426" w:hanging="426"/>
        <w:jc w:val="both"/>
      </w:pPr>
      <w:r w:rsidRPr="00A940FA">
        <w:t>различать звуки и буквы;</w:t>
      </w:r>
    </w:p>
    <w:p w:rsidR="00984FC4" w:rsidRPr="00A940FA" w:rsidRDefault="00984FC4" w:rsidP="00984FC4">
      <w:pPr>
        <w:numPr>
          <w:ilvl w:val="0"/>
          <w:numId w:val="8"/>
        </w:numPr>
        <w:suppressAutoHyphens w:val="0"/>
        <w:ind w:left="426" w:hanging="426"/>
        <w:jc w:val="both"/>
      </w:pPr>
      <w:r w:rsidRPr="00A940FA"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984FC4" w:rsidRPr="00A940FA" w:rsidRDefault="00984FC4" w:rsidP="00984FC4">
      <w:pPr>
        <w:numPr>
          <w:ilvl w:val="0"/>
          <w:numId w:val="8"/>
        </w:numPr>
        <w:suppressAutoHyphens w:val="0"/>
        <w:ind w:left="426" w:hanging="426"/>
        <w:jc w:val="both"/>
      </w:pPr>
      <w:r w:rsidRPr="00A940FA"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984FC4" w:rsidRDefault="00984FC4" w:rsidP="00984FC4">
      <w:pPr>
        <w:jc w:val="both"/>
      </w:pPr>
      <w:r w:rsidRPr="00A940FA">
        <w:rPr>
          <w:u w:val="single"/>
        </w:rPr>
        <w:lastRenderedPageBreak/>
        <w:t>Выпускник получит возможность</w:t>
      </w:r>
      <w:r>
        <w:rPr>
          <w:u w:val="single"/>
        </w:rPr>
        <w:t>:</w:t>
      </w:r>
    </w:p>
    <w:p w:rsidR="00984FC4" w:rsidRDefault="00984FC4" w:rsidP="00984FC4">
      <w:pPr>
        <w:numPr>
          <w:ilvl w:val="0"/>
          <w:numId w:val="9"/>
        </w:numPr>
        <w:suppressAutoHyphens w:val="0"/>
        <w:ind w:left="426"/>
        <w:jc w:val="both"/>
      </w:pPr>
      <w:r w:rsidRPr="00A940FA">
        <w:t>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984FC4" w:rsidRPr="00DB5760" w:rsidRDefault="00984FC4" w:rsidP="00984FC4">
      <w:pPr>
        <w:jc w:val="both"/>
      </w:pPr>
      <w:r w:rsidRPr="00DB5760">
        <w:rPr>
          <w:b/>
          <w:i/>
        </w:rPr>
        <w:t>Раздел «Орфоэпия»</w:t>
      </w:r>
    </w:p>
    <w:p w:rsidR="00984FC4" w:rsidRPr="00A940FA" w:rsidRDefault="00984FC4" w:rsidP="00984FC4">
      <w:pPr>
        <w:jc w:val="both"/>
        <w:rPr>
          <w:u w:val="single"/>
        </w:rPr>
      </w:pPr>
      <w:r w:rsidRPr="00A940FA">
        <w:rPr>
          <w:u w:val="single"/>
        </w:rPr>
        <w:t>Выпускник получит возможность научиться:</w:t>
      </w:r>
    </w:p>
    <w:p w:rsidR="00984FC4" w:rsidRDefault="00984FC4" w:rsidP="00984FC4">
      <w:pPr>
        <w:numPr>
          <w:ilvl w:val="0"/>
          <w:numId w:val="9"/>
        </w:numPr>
        <w:suppressAutoHyphens w:val="0"/>
        <w:ind w:left="426" w:hanging="426"/>
        <w:jc w:val="both"/>
      </w:pPr>
      <w:r w:rsidRPr="00A940FA"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984FC4" w:rsidRDefault="00984FC4" w:rsidP="00984FC4">
      <w:pPr>
        <w:numPr>
          <w:ilvl w:val="0"/>
          <w:numId w:val="9"/>
        </w:numPr>
        <w:suppressAutoHyphens w:val="0"/>
        <w:ind w:left="426" w:hanging="426"/>
        <w:jc w:val="both"/>
      </w:pPr>
      <w:r w:rsidRPr="00A940FA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984FC4" w:rsidRDefault="00984FC4" w:rsidP="00984FC4">
      <w:pPr>
        <w:ind w:left="426"/>
        <w:jc w:val="both"/>
      </w:pPr>
    </w:p>
    <w:p w:rsidR="00984FC4" w:rsidRPr="00A940FA" w:rsidRDefault="00984FC4" w:rsidP="00984FC4">
      <w:pPr>
        <w:jc w:val="both"/>
        <w:rPr>
          <w:b/>
          <w:i/>
        </w:rPr>
      </w:pPr>
      <w:r w:rsidRPr="00A940FA">
        <w:rPr>
          <w:b/>
          <w:i/>
        </w:rPr>
        <w:t>Раздел «Состав слова (</w:t>
      </w:r>
      <w:proofErr w:type="spellStart"/>
      <w:r w:rsidRPr="00A940FA">
        <w:rPr>
          <w:b/>
          <w:i/>
        </w:rPr>
        <w:t>морфемика</w:t>
      </w:r>
      <w:proofErr w:type="spellEnd"/>
      <w:r w:rsidRPr="00A940FA">
        <w:rPr>
          <w:b/>
          <w:i/>
        </w:rPr>
        <w:t>)»</w:t>
      </w:r>
    </w:p>
    <w:p w:rsidR="00984FC4" w:rsidRPr="00A940FA" w:rsidRDefault="00984FC4" w:rsidP="00984FC4">
      <w:pPr>
        <w:jc w:val="both"/>
        <w:rPr>
          <w:u w:val="single"/>
        </w:rPr>
      </w:pPr>
      <w:r w:rsidRPr="00A940FA">
        <w:rPr>
          <w:u w:val="single"/>
        </w:rPr>
        <w:t>Выпускник научится:</w:t>
      </w:r>
    </w:p>
    <w:p w:rsidR="00984FC4" w:rsidRPr="00A940FA" w:rsidRDefault="00984FC4" w:rsidP="00984FC4">
      <w:pPr>
        <w:numPr>
          <w:ilvl w:val="0"/>
          <w:numId w:val="10"/>
        </w:numPr>
        <w:suppressAutoHyphens w:val="0"/>
        <w:ind w:left="426" w:hanging="426"/>
        <w:jc w:val="both"/>
      </w:pPr>
      <w:r w:rsidRPr="00A940FA">
        <w:t>различать родственные (однокоренные) слова и формы слова;</w:t>
      </w:r>
    </w:p>
    <w:p w:rsidR="00984FC4" w:rsidRDefault="00984FC4" w:rsidP="00984FC4">
      <w:pPr>
        <w:jc w:val="both"/>
      </w:pPr>
      <w:r w:rsidRPr="00A940FA">
        <w:rPr>
          <w:u w:val="single"/>
        </w:rPr>
        <w:t>Выпускник получит возможность</w:t>
      </w:r>
      <w:r>
        <w:rPr>
          <w:u w:val="single"/>
        </w:rPr>
        <w:t>:</w:t>
      </w:r>
    </w:p>
    <w:p w:rsidR="00984FC4" w:rsidRPr="00A940FA" w:rsidRDefault="00984FC4" w:rsidP="00984FC4">
      <w:pPr>
        <w:numPr>
          <w:ilvl w:val="0"/>
          <w:numId w:val="10"/>
        </w:numPr>
        <w:suppressAutoHyphens w:val="0"/>
        <w:ind w:left="426"/>
        <w:jc w:val="both"/>
      </w:pPr>
      <w:r w:rsidRPr="00A940FA">
        <w:t>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984FC4" w:rsidRDefault="00984FC4" w:rsidP="00984FC4">
      <w:pPr>
        <w:jc w:val="both"/>
      </w:pPr>
    </w:p>
    <w:p w:rsidR="00984FC4" w:rsidRPr="00DB5760" w:rsidRDefault="00984FC4" w:rsidP="00984FC4">
      <w:pPr>
        <w:jc w:val="both"/>
        <w:rPr>
          <w:b/>
          <w:i/>
        </w:rPr>
      </w:pPr>
      <w:r w:rsidRPr="00DB5760">
        <w:rPr>
          <w:b/>
          <w:i/>
        </w:rPr>
        <w:t>Раздел «Лексика»</w:t>
      </w:r>
    </w:p>
    <w:p w:rsidR="00984FC4" w:rsidRPr="00DB5760" w:rsidRDefault="00984FC4" w:rsidP="00984FC4">
      <w:pPr>
        <w:jc w:val="both"/>
        <w:rPr>
          <w:u w:val="single"/>
        </w:rPr>
      </w:pPr>
      <w:r w:rsidRPr="00DB5760">
        <w:rPr>
          <w:u w:val="single"/>
        </w:rPr>
        <w:t>Выпускник научится:</w:t>
      </w:r>
    </w:p>
    <w:p w:rsidR="00984FC4" w:rsidRDefault="00984FC4" w:rsidP="00984FC4">
      <w:pPr>
        <w:numPr>
          <w:ilvl w:val="0"/>
          <w:numId w:val="10"/>
        </w:numPr>
        <w:suppressAutoHyphens w:val="0"/>
        <w:ind w:left="426" w:hanging="426"/>
        <w:jc w:val="both"/>
      </w:pPr>
      <w:r w:rsidRPr="00A940FA">
        <w:t>выявлять слова, значение которых требует уточнения;</w:t>
      </w:r>
    </w:p>
    <w:p w:rsidR="00984FC4" w:rsidRPr="00A940FA" w:rsidRDefault="00984FC4" w:rsidP="00984FC4">
      <w:pPr>
        <w:numPr>
          <w:ilvl w:val="0"/>
          <w:numId w:val="10"/>
        </w:numPr>
        <w:suppressAutoHyphens w:val="0"/>
        <w:ind w:left="426" w:hanging="426"/>
        <w:jc w:val="both"/>
      </w:pPr>
      <w:r w:rsidRPr="00A940FA">
        <w:t>определять значение слова по тексту или уточнять с помощью толкового словаря.</w:t>
      </w:r>
    </w:p>
    <w:p w:rsidR="00984FC4" w:rsidRPr="00DB5760" w:rsidRDefault="00984FC4" w:rsidP="00984FC4">
      <w:pPr>
        <w:jc w:val="both"/>
        <w:rPr>
          <w:u w:val="single"/>
        </w:rPr>
      </w:pPr>
      <w:r w:rsidRPr="00DB5760">
        <w:rPr>
          <w:u w:val="single"/>
        </w:rPr>
        <w:t>Выпускник получит возможность научиться:</w:t>
      </w:r>
    </w:p>
    <w:p w:rsidR="00984FC4" w:rsidRDefault="00984FC4" w:rsidP="00984FC4">
      <w:pPr>
        <w:numPr>
          <w:ilvl w:val="0"/>
          <w:numId w:val="11"/>
        </w:numPr>
        <w:suppressAutoHyphens w:val="0"/>
        <w:ind w:left="426" w:hanging="426"/>
        <w:jc w:val="both"/>
      </w:pPr>
      <w:r w:rsidRPr="00A940FA">
        <w:t>подбирать синонимы для устранения повторов в тексте;</w:t>
      </w:r>
    </w:p>
    <w:p w:rsidR="00984FC4" w:rsidRDefault="00984FC4" w:rsidP="00984FC4">
      <w:pPr>
        <w:numPr>
          <w:ilvl w:val="0"/>
          <w:numId w:val="11"/>
        </w:numPr>
        <w:suppressAutoHyphens w:val="0"/>
        <w:ind w:left="426" w:hanging="426"/>
        <w:jc w:val="both"/>
      </w:pPr>
      <w:r w:rsidRPr="00A940FA">
        <w:t>оценивать уместность использования слов в тексте;</w:t>
      </w:r>
    </w:p>
    <w:p w:rsidR="00984FC4" w:rsidRPr="00A940FA" w:rsidRDefault="00984FC4" w:rsidP="00984FC4">
      <w:pPr>
        <w:numPr>
          <w:ilvl w:val="0"/>
          <w:numId w:val="11"/>
        </w:numPr>
        <w:suppressAutoHyphens w:val="0"/>
        <w:ind w:left="426" w:hanging="426"/>
        <w:jc w:val="both"/>
      </w:pPr>
      <w:r w:rsidRPr="00A940FA">
        <w:t>выбирать слова из ряда предложенных для успешного решения коммуникативной задачи.</w:t>
      </w:r>
    </w:p>
    <w:p w:rsidR="00984FC4" w:rsidRDefault="00984FC4" w:rsidP="00984FC4">
      <w:pPr>
        <w:ind w:left="426" w:hanging="426"/>
        <w:jc w:val="both"/>
      </w:pPr>
    </w:p>
    <w:p w:rsidR="00984FC4" w:rsidRPr="00DB5760" w:rsidRDefault="00984FC4" w:rsidP="00984FC4">
      <w:pPr>
        <w:jc w:val="both"/>
        <w:rPr>
          <w:b/>
          <w:i/>
        </w:rPr>
      </w:pPr>
      <w:r w:rsidRPr="00DB5760">
        <w:rPr>
          <w:b/>
          <w:i/>
        </w:rPr>
        <w:t>Раздел «Синтаксис»</w:t>
      </w:r>
    </w:p>
    <w:p w:rsidR="00984FC4" w:rsidRPr="00DB5760" w:rsidRDefault="00984FC4" w:rsidP="00984FC4">
      <w:pPr>
        <w:jc w:val="both"/>
        <w:rPr>
          <w:u w:val="single"/>
        </w:rPr>
      </w:pPr>
      <w:r w:rsidRPr="00DB5760">
        <w:rPr>
          <w:u w:val="single"/>
        </w:rPr>
        <w:t>Выпускник научится:</w:t>
      </w:r>
    </w:p>
    <w:p w:rsidR="00984FC4" w:rsidRDefault="00984FC4" w:rsidP="00984FC4">
      <w:pPr>
        <w:numPr>
          <w:ilvl w:val="0"/>
          <w:numId w:val="12"/>
        </w:numPr>
        <w:suppressAutoHyphens w:val="0"/>
        <w:ind w:left="426" w:hanging="426"/>
        <w:jc w:val="both"/>
      </w:pPr>
      <w:r w:rsidRPr="00A940FA">
        <w:t>различать предложение, словосочетание, слово;</w:t>
      </w:r>
    </w:p>
    <w:p w:rsidR="00984FC4" w:rsidRPr="00A940FA" w:rsidRDefault="00984FC4" w:rsidP="00984FC4">
      <w:pPr>
        <w:numPr>
          <w:ilvl w:val="0"/>
          <w:numId w:val="12"/>
        </w:numPr>
        <w:suppressAutoHyphens w:val="0"/>
        <w:ind w:left="426" w:hanging="426"/>
        <w:jc w:val="both"/>
      </w:pPr>
      <w:r w:rsidRPr="00A940FA">
        <w:t>определять восклицательную/невосклицательную интонацию предложения;</w:t>
      </w:r>
    </w:p>
    <w:p w:rsidR="00984FC4" w:rsidRPr="00A940FA" w:rsidRDefault="00984FC4" w:rsidP="00984FC4">
      <w:pPr>
        <w:jc w:val="both"/>
      </w:pPr>
    </w:p>
    <w:p w:rsidR="00984FC4" w:rsidRDefault="00984FC4" w:rsidP="00984FC4">
      <w:pPr>
        <w:jc w:val="both"/>
        <w:rPr>
          <w:b/>
          <w:i/>
        </w:rPr>
      </w:pPr>
    </w:p>
    <w:p w:rsidR="00984FC4" w:rsidRPr="00DB5760" w:rsidRDefault="00984FC4" w:rsidP="00984FC4">
      <w:pPr>
        <w:jc w:val="both"/>
        <w:rPr>
          <w:b/>
          <w:i/>
        </w:rPr>
      </w:pPr>
      <w:r w:rsidRPr="00DB5760">
        <w:rPr>
          <w:b/>
          <w:i/>
        </w:rPr>
        <w:t>Раздел  «Орфография и пунктуация»</w:t>
      </w:r>
    </w:p>
    <w:p w:rsidR="00984FC4" w:rsidRPr="00DB5760" w:rsidRDefault="00984FC4" w:rsidP="00984FC4">
      <w:pPr>
        <w:jc w:val="both"/>
        <w:rPr>
          <w:u w:val="single"/>
        </w:rPr>
      </w:pPr>
      <w:r w:rsidRPr="00DB5760">
        <w:rPr>
          <w:u w:val="single"/>
        </w:rPr>
        <w:t>Выпускник научится:</w:t>
      </w:r>
    </w:p>
    <w:p w:rsidR="00984FC4" w:rsidRDefault="00984FC4" w:rsidP="00984FC4">
      <w:pPr>
        <w:numPr>
          <w:ilvl w:val="0"/>
          <w:numId w:val="13"/>
        </w:numPr>
        <w:suppressAutoHyphens w:val="0"/>
        <w:ind w:left="426" w:hanging="426"/>
        <w:jc w:val="both"/>
      </w:pPr>
      <w:r w:rsidRPr="00A940FA">
        <w:t>применять правила правописания (в объёме содержания курса);</w:t>
      </w:r>
    </w:p>
    <w:p w:rsidR="00984FC4" w:rsidRDefault="00984FC4" w:rsidP="00984FC4">
      <w:pPr>
        <w:numPr>
          <w:ilvl w:val="0"/>
          <w:numId w:val="13"/>
        </w:numPr>
        <w:suppressAutoHyphens w:val="0"/>
        <w:ind w:left="426" w:hanging="426"/>
        <w:jc w:val="both"/>
      </w:pPr>
      <w:r w:rsidRPr="00A940FA">
        <w:t>определять (уточнять) написание слова по орфографическому словарю;</w:t>
      </w:r>
    </w:p>
    <w:p w:rsidR="00984FC4" w:rsidRDefault="00984FC4" w:rsidP="00984FC4">
      <w:pPr>
        <w:numPr>
          <w:ilvl w:val="0"/>
          <w:numId w:val="13"/>
        </w:numPr>
        <w:suppressAutoHyphens w:val="0"/>
        <w:ind w:left="426" w:hanging="426"/>
        <w:jc w:val="both"/>
      </w:pPr>
      <w:r w:rsidRPr="00A940FA">
        <w:lastRenderedPageBreak/>
        <w:t>безошибочно спи</w:t>
      </w:r>
      <w:r>
        <w:t>сывать текст в объёме содержания курса;</w:t>
      </w:r>
    </w:p>
    <w:p w:rsidR="00984FC4" w:rsidRDefault="00984FC4" w:rsidP="00984FC4">
      <w:pPr>
        <w:numPr>
          <w:ilvl w:val="0"/>
          <w:numId w:val="13"/>
        </w:numPr>
        <w:suppressAutoHyphens w:val="0"/>
        <w:ind w:left="426" w:hanging="426"/>
        <w:jc w:val="both"/>
      </w:pPr>
      <w:r w:rsidRPr="00A940FA">
        <w:t>писать под диктовку тексты в соответствии с изученными правилами правописания;</w:t>
      </w:r>
    </w:p>
    <w:p w:rsidR="00984FC4" w:rsidRPr="00A940FA" w:rsidRDefault="00984FC4" w:rsidP="00984FC4">
      <w:pPr>
        <w:numPr>
          <w:ilvl w:val="0"/>
          <w:numId w:val="13"/>
        </w:numPr>
        <w:suppressAutoHyphens w:val="0"/>
        <w:ind w:left="426" w:hanging="426"/>
        <w:jc w:val="both"/>
      </w:pPr>
      <w:r w:rsidRPr="00A940FA">
        <w:t>проверять собственный и предложенный текст, находить и исправлять орфографические и пунктуационные ошибки.</w:t>
      </w:r>
    </w:p>
    <w:p w:rsidR="00984FC4" w:rsidRPr="00DB5760" w:rsidRDefault="00984FC4" w:rsidP="00984FC4">
      <w:pPr>
        <w:jc w:val="both"/>
        <w:rPr>
          <w:u w:val="single"/>
        </w:rPr>
      </w:pPr>
      <w:r w:rsidRPr="00DB5760">
        <w:rPr>
          <w:u w:val="single"/>
        </w:rPr>
        <w:t>Выпускник получит возможность научиться:</w:t>
      </w:r>
    </w:p>
    <w:p w:rsidR="00984FC4" w:rsidRDefault="00984FC4" w:rsidP="00984FC4">
      <w:pPr>
        <w:numPr>
          <w:ilvl w:val="0"/>
          <w:numId w:val="14"/>
        </w:numPr>
        <w:suppressAutoHyphens w:val="0"/>
        <w:ind w:left="426" w:hanging="426"/>
        <w:jc w:val="both"/>
      </w:pPr>
      <w:r w:rsidRPr="00A940FA">
        <w:t>осознавать место возможного возникновения орфографической ошибки;</w:t>
      </w:r>
    </w:p>
    <w:p w:rsidR="00984FC4" w:rsidRDefault="00984FC4" w:rsidP="00984FC4">
      <w:pPr>
        <w:numPr>
          <w:ilvl w:val="0"/>
          <w:numId w:val="14"/>
        </w:numPr>
        <w:suppressAutoHyphens w:val="0"/>
        <w:ind w:left="426" w:hanging="426"/>
        <w:jc w:val="both"/>
      </w:pPr>
      <w:r w:rsidRPr="00A940FA">
        <w:t>подбирать примеры с определённой орфограммой;</w:t>
      </w:r>
    </w:p>
    <w:p w:rsidR="00984FC4" w:rsidRDefault="00984FC4" w:rsidP="00984FC4">
      <w:pPr>
        <w:numPr>
          <w:ilvl w:val="0"/>
          <w:numId w:val="14"/>
        </w:numPr>
        <w:suppressAutoHyphens w:val="0"/>
        <w:ind w:left="426" w:hanging="426"/>
        <w:jc w:val="both"/>
      </w:pPr>
      <w:r w:rsidRPr="00A940FA"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984FC4" w:rsidRPr="00A940FA" w:rsidRDefault="00984FC4" w:rsidP="00984FC4">
      <w:pPr>
        <w:numPr>
          <w:ilvl w:val="0"/>
          <w:numId w:val="14"/>
        </w:numPr>
        <w:suppressAutoHyphens w:val="0"/>
        <w:ind w:left="426" w:hanging="426"/>
        <w:jc w:val="both"/>
      </w:pPr>
      <w:r w:rsidRPr="00A940FA"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984FC4" w:rsidRPr="00A940FA" w:rsidRDefault="00984FC4" w:rsidP="00984FC4">
      <w:pPr>
        <w:jc w:val="both"/>
      </w:pPr>
    </w:p>
    <w:p w:rsidR="00984FC4" w:rsidRPr="00DB5760" w:rsidRDefault="00984FC4" w:rsidP="00984FC4">
      <w:pPr>
        <w:jc w:val="both"/>
        <w:rPr>
          <w:b/>
          <w:i/>
        </w:rPr>
      </w:pPr>
      <w:r w:rsidRPr="00DB5760">
        <w:rPr>
          <w:b/>
          <w:i/>
        </w:rPr>
        <w:t>Раздел «Развитие речи»</w:t>
      </w:r>
    </w:p>
    <w:p w:rsidR="00984FC4" w:rsidRPr="0006728C" w:rsidRDefault="00984FC4" w:rsidP="00984FC4">
      <w:pPr>
        <w:jc w:val="both"/>
        <w:rPr>
          <w:u w:val="single"/>
        </w:rPr>
      </w:pPr>
      <w:r w:rsidRPr="0006728C">
        <w:rPr>
          <w:u w:val="single"/>
        </w:rPr>
        <w:t>Выпускник научится:</w:t>
      </w:r>
    </w:p>
    <w:p w:rsidR="00984FC4" w:rsidRDefault="00984FC4" w:rsidP="00984FC4">
      <w:pPr>
        <w:numPr>
          <w:ilvl w:val="0"/>
          <w:numId w:val="15"/>
        </w:numPr>
        <w:suppressAutoHyphens w:val="0"/>
        <w:ind w:left="426" w:hanging="426"/>
        <w:jc w:val="both"/>
      </w:pPr>
      <w:r w:rsidRPr="00A940FA"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84FC4" w:rsidRDefault="00984FC4" w:rsidP="00984FC4">
      <w:pPr>
        <w:numPr>
          <w:ilvl w:val="0"/>
          <w:numId w:val="15"/>
        </w:numPr>
        <w:suppressAutoHyphens w:val="0"/>
        <w:ind w:left="426" w:hanging="426"/>
        <w:jc w:val="both"/>
      </w:pPr>
      <w:r w:rsidRPr="00A940FA"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84FC4" w:rsidRPr="00A940FA" w:rsidRDefault="00984FC4" w:rsidP="00984FC4">
      <w:pPr>
        <w:numPr>
          <w:ilvl w:val="0"/>
          <w:numId w:val="15"/>
        </w:numPr>
        <w:suppressAutoHyphens w:val="0"/>
        <w:ind w:left="426" w:hanging="426"/>
        <w:jc w:val="both"/>
      </w:pPr>
      <w:r w:rsidRPr="00A940FA">
        <w:t>выражать собственное мнение, аргументировать его с учётом ситуации общения;</w:t>
      </w:r>
    </w:p>
    <w:p w:rsidR="00984FC4" w:rsidRPr="0006728C" w:rsidRDefault="00984FC4" w:rsidP="00984FC4">
      <w:pPr>
        <w:jc w:val="both"/>
        <w:rPr>
          <w:u w:val="single"/>
        </w:rPr>
      </w:pPr>
      <w:r w:rsidRPr="0006728C">
        <w:rPr>
          <w:u w:val="single"/>
        </w:rPr>
        <w:t>Выпускник получит возможность научиться:</w:t>
      </w:r>
    </w:p>
    <w:p w:rsidR="00984FC4" w:rsidRDefault="00984FC4" w:rsidP="00984FC4">
      <w:pPr>
        <w:numPr>
          <w:ilvl w:val="0"/>
          <w:numId w:val="16"/>
        </w:numPr>
        <w:suppressAutoHyphens w:val="0"/>
        <w:ind w:left="426" w:hanging="426"/>
        <w:jc w:val="both"/>
      </w:pPr>
      <w:r w:rsidRPr="00A940FA">
        <w:t>подробно или выборочно пересказывать текст;</w:t>
      </w:r>
    </w:p>
    <w:p w:rsidR="00984FC4" w:rsidRDefault="00984FC4" w:rsidP="00984FC4">
      <w:pPr>
        <w:numPr>
          <w:ilvl w:val="0"/>
          <w:numId w:val="16"/>
        </w:numPr>
        <w:suppressAutoHyphens w:val="0"/>
        <w:ind w:left="426" w:hanging="426"/>
        <w:jc w:val="both"/>
      </w:pPr>
      <w:r w:rsidRPr="00A940FA">
        <w:t>пересказывать текст от другого лица;</w:t>
      </w:r>
    </w:p>
    <w:p w:rsidR="00984FC4" w:rsidRDefault="00984FC4" w:rsidP="00984FC4">
      <w:pPr>
        <w:numPr>
          <w:ilvl w:val="0"/>
          <w:numId w:val="16"/>
        </w:numPr>
        <w:suppressAutoHyphens w:val="0"/>
        <w:ind w:left="426" w:hanging="426"/>
        <w:jc w:val="both"/>
      </w:pPr>
      <w:r w:rsidRPr="00A940FA"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266A10" w:rsidRDefault="00984FC4" w:rsidP="00F03863">
      <w:pPr>
        <w:numPr>
          <w:ilvl w:val="0"/>
          <w:numId w:val="16"/>
        </w:numPr>
        <w:suppressAutoHyphens w:val="0"/>
        <w:ind w:left="426" w:hanging="426"/>
        <w:jc w:val="both"/>
      </w:pPr>
      <w:r w:rsidRPr="00A940FA">
        <w:t>соблюдать нормы речевого взаимодействия при интерактивном общении (</w:t>
      </w:r>
      <w:proofErr w:type="spellStart"/>
      <w:r w:rsidRPr="00A940FA">
        <w:t>sms</w:t>
      </w:r>
      <w:r w:rsidRPr="00A940FA">
        <w:noBreakHyphen/>
        <w:t>сообщения</w:t>
      </w:r>
      <w:proofErr w:type="spellEnd"/>
      <w:r w:rsidRPr="00A940FA">
        <w:t xml:space="preserve">, электронная почта, Интернет и другие </w:t>
      </w:r>
      <w:proofErr w:type="gramStart"/>
      <w:r w:rsidRPr="00A940FA">
        <w:t>виды</w:t>
      </w:r>
      <w:proofErr w:type="gramEnd"/>
      <w:r w:rsidRPr="00A940FA">
        <w:t xml:space="preserve"> и способы связи).</w:t>
      </w: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Default="006B1A33" w:rsidP="006B1A33">
      <w:pPr>
        <w:suppressAutoHyphens w:val="0"/>
        <w:jc w:val="both"/>
      </w:pPr>
    </w:p>
    <w:p w:rsidR="006B1A33" w:rsidRPr="00F03863" w:rsidRDefault="006B1A33" w:rsidP="006B1A33">
      <w:pPr>
        <w:suppressAutoHyphens w:val="0"/>
        <w:jc w:val="both"/>
      </w:pPr>
    </w:p>
    <w:p w:rsidR="00266A10" w:rsidRDefault="00266A10" w:rsidP="00C3501C">
      <w:pPr>
        <w:shd w:val="clear" w:color="auto" w:fill="FFFFFF"/>
        <w:autoSpaceDE w:val="0"/>
        <w:jc w:val="center"/>
        <w:rPr>
          <w:b/>
          <w:bCs/>
        </w:rPr>
      </w:pPr>
    </w:p>
    <w:p w:rsidR="00C3501C" w:rsidRPr="00F00336" w:rsidRDefault="00C3501C" w:rsidP="00C3501C">
      <w:pPr>
        <w:shd w:val="clear" w:color="auto" w:fill="FFFFFF"/>
        <w:autoSpaceDE w:val="0"/>
        <w:jc w:val="center"/>
        <w:rPr>
          <w:b/>
          <w:bCs/>
        </w:rPr>
      </w:pPr>
      <w:r w:rsidRPr="00F00336">
        <w:rPr>
          <w:b/>
          <w:bCs/>
        </w:rPr>
        <w:lastRenderedPageBreak/>
        <w:t>Место предмета в учебном плане</w:t>
      </w:r>
    </w:p>
    <w:p w:rsidR="00C3501C" w:rsidRPr="00F00336" w:rsidRDefault="00C3501C" w:rsidP="00C3501C">
      <w:pPr>
        <w:shd w:val="clear" w:color="auto" w:fill="FFFFFF"/>
        <w:autoSpaceDE w:val="0"/>
        <w:ind w:firstLine="539"/>
        <w:jc w:val="center"/>
        <w:rPr>
          <w:b/>
          <w:bCs/>
        </w:rPr>
      </w:pPr>
    </w:p>
    <w:p w:rsidR="00C3501C" w:rsidRPr="00F00336" w:rsidRDefault="00C3501C" w:rsidP="00C3501C">
      <w:pPr>
        <w:shd w:val="clear" w:color="auto" w:fill="FFFFFF"/>
        <w:autoSpaceDE w:val="0"/>
        <w:ind w:firstLine="539"/>
        <w:jc w:val="both"/>
      </w:pPr>
      <w:r>
        <w:t>Согласно  учебному  плану  ГБОУ</w:t>
      </w:r>
      <w:r w:rsidR="00266A10">
        <w:t xml:space="preserve">  О</w:t>
      </w:r>
      <w:r w:rsidRPr="00F00336">
        <w:t xml:space="preserve">ОШ  №  </w:t>
      </w:r>
      <w:r w:rsidR="00F03863">
        <w:t>21  на  2017  –  2018</w:t>
      </w:r>
      <w:r w:rsidRPr="00F00336">
        <w:t xml:space="preserve">  учебный  год  на  изучение  предмета «</w:t>
      </w:r>
      <w:r w:rsidR="00022B56" w:rsidRPr="00022B56">
        <w:t>Русский язык</w:t>
      </w:r>
      <w:bookmarkStart w:id="0" w:name="_GoBack"/>
      <w:bookmarkEnd w:id="0"/>
      <w:r w:rsidRPr="00F00336">
        <w:t>»  в</w:t>
      </w:r>
      <w:r>
        <w:t>о  2</w:t>
      </w:r>
      <w:r w:rsidRPr="00F00336">
        <w:t xml:space="preserve">  классе  отводится  ___</w:t>
      </w:r>
      <w:r>
        <w:t>5_  учебных  часов  в  неделю и</w:t>
      </w:r>
      <w:r w:rsidRPr="00F00336">
        <w:t>того ___</w:t>
      </w:r>
      <w:r>
        <w:t>170</w:t>
      </w:r>
      <w:r w:rsidR="00F050A4">
        <w:t xml:space="preserve">___ часов в год.  По Программе </w:t>
      </w:r>
      <w:r w:rsidRPr="00F00336">
        <w:t xml:space="preserve">«Начальная школа </w:t>
      </w:r>
      <w:r w:rsidRPr="00F00336">
        <w:rPr>
          <w:lang w:val="en-US"/>
        </w:rPr>
        <w:t>XXI</w:t>
      </w:r>
      <w:r w:rsidRPr="00F00336">
        <w:t xml:space="preserve"> ,УМК Н.Ф.Виноградовой</w:t>
      </w:r>
    </w:p>
    <w:p w:rsidR="00C3501C" w:rsidRPr="00F00336" w:rsidRDefault="00C3501C" w:rsidP="00C3501C">
      <w:pPr>
        <w:jc w:val="both"/>
      </w:pPr>
    </w:p>
    <w:tbl>
      <w:tblPr>
        <w:tblW w:w="0" w:type="auto"/>
        <w:tblInd w:w="1212" w:type="dxa"/>
        <w:tblLayout w:type="fixed"/>
        <w:tblLook w:val="0000"/>
      </w:tblPr>
      <w:tblGrid>
        <w:gridCol w:w="759"/>
        <w:gridCol w:w="7463"/>
        <w:gridCol w:w="3118"/>
        <w:gridCol w:w="2552"/>
      </w:tblGrid>
      <w:tr w:rsidR="00C3501C" w:rsidRPr="00F00336" w:rsidTr="00266A10">
        <w:trPr>
          <w:trHeight w:val="64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№</w:t>
            </w:r>
          </w:p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proofErr w:type="spellStart"/>
            <w:r w:rsidRPr="00F00336">
              <w:rPr>
                <w:b/>
                <w:iCs/>
              </w:rPr>
              <w:t>п</w:t>
            </w:r>
            <w:proofErr w:type="spellEnd"/>
            <w:r w:rsidRPr="00F00336">
              <w:rPr>
                <w:b/>
                <w:iCs/>
              </w:rPr>
              <w:t>/</w:t>
            </w:r>
            <w:proofErr w:type="spellStart"/>
            <w:r w:rsidRPr="00F00336">
              <w:rPr>
                <w:b/>
                <w:iCs/>
              </w:rPr>
              <w:t>п</w:t>
            </w:r>
            <w:proofErr w:type="spellEnd"/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По программе</w:t>
            </w:r>
          </w:p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(часов)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Планируемое</w:t>
            </w:r>
          </w:p>
          <w:p w:rsidR="00C3501C" w:rsidRPr="00F00336" w:rsidRDefault="00C3501C" w:rsidP="00735898">
            <w:pPr>
              <w:tabs>
                <w:tab w:val="left" w:pos="540"/>
                <w:tab w:val="left" w:pos="6600"/>
              </w:tabs>
              <w:jc w:val="center"/>
              <w:rPr>
                <w:b/>
                <w:iCs/>
              </w:rPr>
            </w:pPr>
            <w:r w:rsidRPr="00F00336">
              <w:rPr>
                <w:b/>
                <w:iCs/>
              </w:rPr>
              <w:t>количество часов</w:t>
            </w:r>
          </w:p>
        </w:tc>
      </w:tr>
      <w:tr w:rsidR="00C3501C" w:rsidRPr="00F00336" w:rsidTr="00266A10">
        <w:trPr>
          <w:trHeight w:val="30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CB0FCD">
            <w:pPr>
              <w:numPr>
                <w:ilvl w:val="0"/>
                <w:numId w:val="17"/>
              </w:numPr>
              <w:tabs>
                <w:tab w:val="left" w:pos="540"/>
                <w:tab w:val="left" w:pos="6600"/>
              </w:tabs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367F4C" w:rsidP="00735898">
            <w:pPr>
              <w:tabs>
                <w:tab w:val="left" w:pos="540"/>
                <w:tab w:val="left" w:pos="6600"/>
              </w:tabs>
              <w:snapToGrid w:val="0"/>
            </w:pPr>
            <w:r>
              <w:t>«Как устроен наш язык» (основы лингвистических знаний)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735898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735898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63</w:t>
            </w:r>
          </w:p>
        </w:tc>
      </w:tr>
      <w:tr w:rsidR="00C3501C" w:rsidRPr="00F00336" w:rsidTr="00266A10">
        <w:trPr>
          <w:trHeight w:val="32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CB0FCD">
            <w:pPr>
              <w:numPr>
                <w:ilvl w:val="0"/>
                <w:numId w:val="17"/>
              </w:numPr>
              <w:tabs>
                <w:tab w:val="left" w:pos="540"/>
                <w:tab w:val="left" w:pos="6600"/>
              </w:tabs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367F4C" w:rsidP="00735898">
            <w:pPr>
              <w:tabs>
                <w:tab w:val="left" w:pos="540"/>
                <w:tab w:val="left" w:pos="6600"/>
              </w:tabs>
              <w:snapToGrid w:val="0"/>
            </w:pPr>
            <w:r>
              <w:t>«Правописание»(формирование навыков грамотного письма)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735898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735898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70</w:t>
            </w:r>
          </w:p>
        </w:tc>
      </w:tr>
      <w:tr w:rsidR="00C3501C" w:rsidRPr="00F00336" w:rsidTr="00266A10">
        <w:trPr>
          <w:trHeight w:val="32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CB0FCD">
            <w:pPr>
              <w:numPr>
                <w:ilvl w:val="0"/>
                <w:numId w:val="17"/>
              </w:numPr>
              <w:tabs>
                <w:tab w:val="left" w:pos="540"/>
                <w:tab w:val="left" w:pos="6600"/>
              </w:tabs>
              <w:snapToGrid w:val="0"/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367F4C" w:rsidP="00735898">
            <w:pPr>
              <w:tabs>
                <w:tab w:val="left" w:pos="540"/>
                <w:tab w:val="left" w:pos="6600"/>
              </w:tabs>
              <w:snapToGrid w:val="0"/>
            </w:pPr>
            <w:r>
              <w:t>«Развитие речи»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367F4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367F4C" w:rsidP="00735898">
            <w:pPr>
              <w:tabs>
                <w:tab w:val="left" w:pos="540"/>
                <w:tab w:val="left" w:pos="6600"/>
              </w:tabs>
              <w:snapToGrid w:val="0"/>
              <w:jc w:val="center"/>
            </w:pPr>
            <w:r>
              <w:t>34</w:t>
            </w:r>
          </w:p>
        </w:tc>
      </w:tr>
    </w:tbl>
    <w:p w:rsidR="00C3501C" w:rsidRDefault="00C3501C" w:rsidP="00C3501C">
      <w:pPr>
        <w:jc w:val="both"/>
      </w:pPr>
    </w:p>
    <w:p w:rsidR="006B1A33" w:rsidRDefault="006B1A33" w:rsidP="00C3501C">
      <w:pPr>
        <w:jc w:val="both"/>
      </w:pPr>
    </w:p>
    <w:p w:rsidR="006B1A33" w:rsidRPr="00F00336" w:rsidRDefault="006B1A33" w:rsidP="00C3501C">
      <w:pPr>
        <w:jc w:val="both"/>
      </w:pPr>
    </w:p>
    <w:p w:rsidR="00C3501C" w:rsidRPr="00F00336" w:rsidRDefault="00C3501C" w:rsidP="00C3501C">
      <w:pPr>
        <w:jc w:val="both"/>
      </w:pPr>
      <w:r w:rsidRPr="00F00336">
        <w:t xml:space="preserve">         Учебный п</w:t>
      </w:r>
      <w:r w:rsidR="00F03863">
        <w:t>роце</w:t>
      </w:r>
      <w:proofErr w:type="gramStart"/>
      <w:r w:rsidR="00F03863">
        <w:t>сс в ГБ</w:t>
      </w:r>
      <w:proofErr w:type="gramEnd"/>
      <w:r w:rsidR="00F03863">
        <w:t>ОУ О</w:t>
      </w:r>
      <w:r w:rsidRPr="00F00336">
        <w:t xml:space="preserve">ОШ № </w:t>
      </w:r>
      <w:r w:rsidR="00F03863">
        <w:t>2</w:t>
      </w:r>
      <w:r w:rsidRPr="00F00336">
        <w:t>1 осуществляется по триместрам, п</w:t>
      </w:r>
      <w:r>
        <w:t>оэтому изучение предмета «</w:t>
      </w:r>
      <w:r w:rsidR="007D2340">
        <w:t>Русский язык</w:t>
      </w:r>
      <w:r>
        <w:t>»  в</w:t>
      </w:r>
      <w:r w:rsidR="007D2340">
        <w:t>о</w:t>
      </w:r>
      <w:r>
        <w:t xml:space="preserve"> 2</w:t>
      </w:r>
      <w:r w:rsidRPr="00F00336">
        <w:t xml:space="preserve"> классе будет проходить в следующем режиме:  </w:t>
      </w:r>
    </w:p>
    <w:p w:rsidR="00C3501C" w:rsidRPr="00F00336" w:rsidRDefault="00C3501C" w:rsidP="00C3501C">
      <w:pPr>
        <w:jc w:val="both"/>
      </w:pPr>
    </w:p>
    <w:tbl>
      <w:tblPr>
        <w:tblW w:w="0" w:type="auto"/>
        <w:tblInd w:w="1005" w:type="dxa"/>
        <w:tblLayout w:type="fixed"/>
        <w:tblLook w:val="0000"/>
      </w:tblPr>
      <w:tblGrid>
        <w:gridCol w:w="4059"/>
        <w:gridCol w:w="1493"/>
        <w:gridCol w:w="1199"/>
        <w:gridCol w:w="1201"/>
        <w:gridCol w:w="1201"/>
        <w:gridCol w:w="1349"/>
      </w:tblGrid>
      <w:tr w:rsidR="00C3501C" w:rsidRPr="00F00336" w:rsidTr="00266A10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 w:rsidRPr="00F00336">
              <w:rPr>
                <w:b/>
              </w:rPr>
              <w:t>Предмет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 w:rsidRPr="00F00336">
              <w:rPr>
                <w:b/>
              </w:rPr>
              <w:t>Количество часов в</w:t>
            </w:r>
          </w:p>
        </w:tc>
      </w:tr>
      <w:tr w:rsidR="00C3501C" w:rsidRPr="00F00336" w:rsidTr="00266A10">
        <w:trPr>
          <w:trHeight w:val="266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триместр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год</w:t>
            </w:r>
          </w:p>
        </w:tc>
      </w:tr>
      <w:tr w:rsidR="00C3501C" w:rsidRPr="00F00336" w:rsidTr="00266A10">
        <w:trPr>
          <w:trHeight w:val="207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ind w:left="-17" w:firstLine="17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III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</w:tr>
      <w:tr w:rsidR="00C3501C" w:rsidRPr="00F00336" w:rsidTr="00266A10">
        <w:trPr>
          <w:trHeight w:val="19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>
              <w:t>Русский язык 2</w:t>
            </w:r>
            <w:r w:rsidRPr="00F00336">
              <w:t xml:space="preserve">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>
              <w:t>5</w:t>
            </w:r>
            <w:r w:rsidR="00F4446D"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5</w:t>
            </w:r>
            <w:r w:rsidR="00F4446D"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F4446D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3501C" w:rsidRPr="00F00336">
              <w:rPr>
                <w:bCs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C3501C" w:rsidRDefault="00C3501C" w:rsidP="00C3501C">
      <w:pPr>
        <w:jc w:val="both"/>
      </w:pPr>
    </w:p>
    <w:p w:rsidR="006B1A33" w:rsidRPr="00F00336" w:rsidRDefault="006B1A33" w:rsidP="00C3501C">
      <w:pPr>
        <w:jc w:val="both"/>
      </w:pPr>
    </w:p>
    <w:p w:rsidR="00C3501C" w:rsidRPr="00F00336" w:rsidRDefault="00C3501C" w:rsidP="00C3501C">
      <w:pPr>
        <w:jc w:val="both"/>
      </w:pPr>
      <w:r w:rsidRPr="00F00336">
        <w:t xml:space="preserve">          Рабочая прогр</w:t>
      </w:r>
      <w:r>
        <w:t>амма по предмету «Русский язык 2 класс» рассчитана на _170</w:t>
      </w:r>
      <w:r w:rsidRPr="00F00336">
        <w:t xml:space="preserve">__ учебных часов, в том числе для проведения:   </w:t>
      </w:r>
    </w:p>
    <w:p w:rsidR="00C3501C" w:rsidRPr="00F00336" w:rsidRDefault="00C3501C" w:rsidP="00C3501C">
      <w:pPr>
        <w:jc w:val="both"/>
      </w:pPr>
    </w:p>
    <w:tbl>
      <w:tblPr>
        <w:tblW w:w="0" w:type="auto"/>
        <w:tblInd w:w="1361" w:type="dxa"/>
        <w:tblLayout w:type="fixed"/>
        <w:tblLook w:val="0000"/>
      </w:tblPr>
      <w:tblGrid>
        <w:gridCol w:w="3697"/>
        <w:gridCol w:w="1092"/>
        <w:gridCol w:w="1094"/>
        <w:gridCol w:w="1095"/>
        <w:gridCol w:w="1104"/>
      </w:tblGrid>
      <w:tr w:rsidR="00C3501C" w:rsidRPr="00F00336" w:rsidTr="00735898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 w:rsidRPr="00F00336">
              <w:rPr>
                <w:b/>
              </w:rPr>
              <w:t>Вид работы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  <w:bCs/>
              </w:rPr>
            </w:pPr>
            <w:r w:rsidRPr="00F00336">
              <w:rPr>
                <w:b/>
                <w:bCs/>
              </w:rPr>
              <w:t xml:space="preserve">Русский язык  </w:t>
            </w:r>
          </w:p>
        </w:tc>
      </w:tr>
      <w:tr w:rsidR="00C3501C" w:rsidRPr="00F00336" w:rsidTr="00735898">
        <w:trPr>
          <w:trHeight w:val="20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триместр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  <w:r w:rsidRPr="00F00336">
              <w:t>год</w:t>
            </w:r>
          </w:p>
        </w:tc>
      </w:tr>
      <w:tr w:rsidR="00C3501C" w:rsidRPr="00F00336" w:rsidTr="00735898">
        <w:trPr>
          <w:trHeight w:val="1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ind w:left="-17" w:firstLine="17"/>
              <w:jc w:val="center"/>
              <w:rPr>
                <w:b/>
                <w:lang w:val="en-US"/>
              </w:rPr>
            </w:pPr>
            <w:r w:rsidRPr="00F00336">
              <w:rPr>
                <w:b/>
                <w:lang w:val="en-US"/>
              </w:rPr>
              <w:t>III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ind w:left="-17" w:firstLine="17"/>
              <w:jc w:val="center"/>
              <w:rPr>
                <w:b/>
                <w:lang w:val="en-US"/>
              </w:rPr>
            </w:pPr>
          </w:p>
        </w:tc>
      </w:tr>
      <w:tr w:rsidR="00C3501C" w:rsidRPr="00F00336" w:rsidTr="00735898">
        <w:trPr>
          <w:trHeight w:val="14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 w:rsidRPr="00F00336">
              <w:rPr>
                <w:bCs/>
              </w:rPr>
              <w:t xml:space="preserve">Контрольные работы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F85FED" w:rsidP="00735898">
            <w:pPr>
              <w:tabs>
                <w:tab w:val="left" w:pos="63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F85FED" w:rsidP="00735898">
            <w:pPr>
              <w:tabs>
                <w:tab w:val="left" w:pos="63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F85FED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1C" w:rsidRPr="00F00336" w:rsidRDefault="00F85FED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501C" w:rsidRPr="00F00336" w:rsidTr="00735898">
        <w:trPr>
          <w:trHeight w:val="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 w:rsidRPr="00F00336">
              <w:rPr>
                <w:bCs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501C" w:rsidRPr="00F00336" w:rsidTr="00735898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01C" w:rsidRPr="00F00336" w:rsidRDefault="00C3501C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 w:rsidRPr="00F00336">
              <w:rPr>
                <w:bCs/>
              </w:rPr>
              <w:t xml:space="preserve">Творческие работы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F85FED" w:rsidP="00735898">
            <w:pPr>
              <w:tabs>
                <w:tab w:val="left" w:pos="631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1C" w:rsidRPr="00F00336" w:rsidRDefault="00522352" w:rsidP="00735898">
            <w:pPr>
              <w:tabs>
                <w:tab w:val="left" w:pos="63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3501C" w:rsidRDefault="00C3501C" w:rsidP="006B1A33">
      <w:pPr>
        <w:jc w:val="both"/>
      </w:pPr>
    </w:p>
    <w:sectPr w:rsidR="00C3501C" w:rsidSect="00735898">
      <w:pgSz w:w="16838" w:h="11906" w:orient="landscape"/>
      <w:pgMar w:top="709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000005"/>
    <w:multiLevelType w:val="singleLevel"/>
    <w:tmpl w:val="00000005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5422"/>
    <w:multiLevelType w:val="hybridMultilevel"/>
    <w:tmpl w:val="F09AEA38"/>
    <w:lvl w:ilvl="0" w:tplc="02BA1A34">
      <w:start w:val="1"/>
      <w:numFmt w:val="bullet"/>
      <w:lvlText w:val=""/>
      <w:lvlJc w:val="left"/>
    </w:lvl>
    <w:lvl w:ilvl="1" w:tplc="82C8A33C">
      <w:numFmt w:val="decimal"/>
      <w:lvlText w:val=""/>
      <w:lvlJc w:val="left"/>
    </w:lvl>
    <w:lvl w:ilvl="2" w:tplc="C9508316">
      <w:numFmt w:val="decimal"/>
      <w:lvlText w:val=""/>
      <w:lvlJc w:val="left"/>
    </w:lvl>
    <w:lvl w:ilvl="3" w:tplc="4AE22BBA">
      <w:numFmt w:val="decimal"/>
      <w:lvlText w:val=""/>
      <w:lvlJc w:val="left"/>
    </w:lvl>
    <w:lvl w:ilvl="4" w:tplc="EF66D83C">
      <w:numFmt w:val="decimal"/>
      <w:lvlText w:val=""/>
      <w:lvlJc w:val="left"/>
    </w:lvl>
    <w:lvl w:ilvl="5" w:tplc="05443D44">
      <w:numFmt w:val="decimal"/>
      <w:lvlText w:val=""/>
      <w:lvlJc w:val="left"/>
    </w:lvl>
    <w:lvl w:ilvl="6" w:tplc="A91AF936">
      <w:numFmt w:val="decimal"/>
      <w:lvlText w:val=""/>
      <w:lvlJc w:val="left"/>
    </w:lvl>
    <w:lvl w:ilvl="7" w:tplc="4FE8EBD4">
      <w:numFmt w:val="decimal"/>
      <w:lvlText w:val=""/>
      <w:lvlJc w:val="left"/>
    </w:lvl>
    <w:lvl w:ilvl="8" w:tplc="CECCF32A">
      <w:numFmt w:val="decimal"/>
      <w:lvlText w:val=""/>
      <w:lvlJc w:val="left"/>
    </w:lvl>
  </w:abstractNum>
  <w:abstractNum w:abstractNumId="5">
    <w:nsid w:val="01F77CE6"/>
    <w:multiLevelType w:val="hybridMultilevel"/>
    <w:tmpl w:val="8EA24E2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27EBC"/>
    <w:multiLevelType w:val="hybridMultilevel"/>
    <w:tmpl w:val="7C0A2DA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14489"/>
    <w:multiLevelType w:val="hybridMultilevel"/>
    <w:tmpl w:val="DA5A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</w:num>
  <w:num w:numId="7">
    <w:abstractNumId w:val="1"/>
  </w:num>
  <w:num w:numId="8">
    <w:abstractNumId w:val="17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2"/>
  </w:num>
  <w:num w:numId="18">
    <w:abstractNumId w:val="4"/>
  </w:num>
  <w:num w:numId="19">
    <w:abstractNumId w:val="13"/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111"/>
    <w:rsid w:val="00022B56"/>
    <w:rsid w:val="000573C2"/>
    <w:rsid w:val="000929E4"/>
    <w:rsid w:val="001027B2"/>
    <w:rsid w:val="00107469"/>
    <w:rsid w:val="00121989"/>
    <w:rsid w:val="00165CEE"/>
    <w:rsid w:val="00177A03"/>
    <w:rsid w:val="00250196"/>
    <w:rsid w:val="00266A10"/>
    <w:rsid w:val="00282A67"/>
    <w:rsid w:val="00307E89"/>
    <w:rsid w:val="00343D61"/>
    <w:rsid w:val="0034627B"/>
    <w:rsid w:val="00367F4C"/>
    <w:rsid w:val="003854E1"/>
    <w:rsid w:val="003B32D5"/>
    <w:rsid w:val="003E78C3"/>
    <w:rsid w:val="00410633"/>
    <w:rsid w:val="00466277"/>
    <w:rsid w:val="00522352"/>
    <w:rsid w:val="0058156B"/>
    <w:rsid w:val="005A2B24"/>
    <w:rsid w:val="005B5B2D"/>
    <w:rsid w:val="006119DA"/>
    <w:rsid w:val="006406BB"/>
    <w:rsid w:val="00671671"/>
    <w:rsid w:val="006B1A33"/>
    <w:rsid w:val="006B7B36"/>
    <w:rsid w:val="00716385"/>
    <w:rsid w:val="00735898"/>
    <w:rsid w:val="007C4DBA"/>
    <w:rsid w:val="007D2340"/>
    <w:rsid w:val="007D666A"/>
    <w:rsid w:val="00864366"/>
    <w:rsid w:val="00891331"/>
    <w:rsid w:val="008C7CE3"/>
    <w:rsid w:val="008D5523"/>
    <w:rsid w:val="00984FC4"/>
    <w:rsid w:val="009906A7"/>
    <w:rsid w:val="009E7111"/>
    <w:rsid w:val="009F7631"/>
    <w:rsid w:val="00AB750B"/>
    <w:rsid w:val="00BF029E"/>
    <w:rsid w:val="00C3501C"/>
    <w:rsid w:val="00C62704"/>
    <w:rsid w:val="00C638E9"/>
    <w:rsid w:val="00CB0FCD"/>
    <w:rsid w:val="00D3663C"/>
    <w:rsid w:val="00DD6A32"/>
    <w:rsid w:val="00E82839"/>
    <w:rsid w:val="00F03863"/>
    <w:rsid w:val="00F050A4"/>
    <w:rsid w:val="00F4446D"/>
    <w:rsid w:val="00F720BD"/>
    <w:rsid w:val="00F85FED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4FC4"/>
    <w:pPr>
      <w:keepNext/>
      <w:tabs>
        <w:tab w:val="num" w:pos="0"/>
      </w:tabs>
      <w:spacing w:before="240" w:after="60"/>
      <w:ind w:left="720" w:hanging="3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Title"/>
    <w:basedOn w:val="a"/>
    <w:next w:val="a"/>
    <w:link w:val="a5"/>
    <w:qFormat/>
    <w:rsid w:val="007D666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5">
    <w:name w:val="Название Знак"/>
    <w:basedOn w:val="a0"/>
    <w:link w:val="a4"/>
    <w:rsid w:val="007D666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rsid w:val="00984FC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c26">
    <w:name w:val="c26"/>
    <w:rsid w:val="00984FC4"/>
  </w:style>
  <w:style w:type="character" w:customStyle="1" w:styleId="c3">
    <w:name w:val="c3"/>
    <w:rsid w:val="00C3501C"/>
  </w:style>
  <w:style w:type="character" w:styleId="a6">
    <w:name w:val="Hyperlink"/>
    <w:rsid w:val="00735898"/>
    <w:rPr>
      <w:color w:val="0000FF"/>
      <w:u w:val="single"/>
    </w:rPr>
  </w:style>
  <w:style w:type="character" w:styleId="a7">
    <w:name w:val="FollowedHyperlink"/>
    <w:rsid w:val="00735898"/>
    <w:rPr>
      <w:color w:val="800080"/>
      <w:u w:val="single"/>
    </w:rPr>
  </w:style>
  <w:style w:type="paragraph" w:styleId="a8">
    <w:name w:val="Normal (Web)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7358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35898"/>
    <w:pPr>
      <w:widowControl w:val="0"/>
      <w:spacing w:after="120"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rsid w:val="00735898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735898"/>
  </w:style>
  <w:style w:type="paragraph" w:customStyle="1" w:styleId="Zag2">
    <w:name w:val="Zag_2"/>
    <w:basedOn w:val="a"/>
    <w:rsid w:val="00735898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paragraph" w:customStyle="1" w:styleId="Zag3">
    <w:name w:val="Zag_3"/>
    <w:basedOn w:val="a"/>
    <w:rsid w:val="00735898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table" w:styleId="ac">
    <w:name w:val="Table Grid"/>
    <w:basedOn w:val="a1"/>
    <w:rsid w:val="0073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735898"/>
  </w:style>
  <w:style w:type="paragraph" w:customStyle="1" w:styleId="c27">
    <w:name w:val="c27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rsid w:val="00735898"/>
  </w:style>
  <w:style w:type="paragraph" w:customStyle="1" w:styleId="c20">
    <w:name w:val="c20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rsid w:val="00735898"/>
  </w:style>
  <w:style w:type="paragraph" w:customStyle="1" w:styleId="c16">
    <w:name w:val="c16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rsid w:val="00735898"/>
  </w:style>
  <w:style w:type="paragraph" w:customStyle="1" w:styleId="c8">
    <w:name w:val="c8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">
    <w:name w:val="c47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2">
    <w:name w:val="c52"/>
    <w:basedOn w:val="a"/>
    <w:rsid w:val="007358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rsid w:val="00735898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358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5A2B24"/>
    <w:pPr>
      <w:suppressAutoHyphens w:val="0"/>
      <w:spacing w:before="120" w:after="120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D74E-8EDB-4938-B8AD-9B7D341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28</cp:revision>
  <cp:lastPrinted>2017-12-01T08:05:00Z</cp:lastPrinted>
  <dcterms:created xsi:type="dcterms:W3CDTF">2012-09-05T14:23:00Z</dcterms:created>
  <dcterms:modified xsi:type="dcterms:W3CDTF">2017-12-01T10:25:00Z</dcterms:modified>
</cp:coreProperties>
</file>