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C0" w:rsidRDefault="00C837C0" w:rsidP="00C837C0">
      <w:pPr>
        <w:tabs>
          <w:tab w:val="left" w:pos="567"/>
        </w:tabs>
        <w:ind w:right="284"/>
        <w:rPr>
          <w:rFonts w:eastAsiaTheme="minorHAnsi"/>
          <w:b/>
          <w:sz w:val="28"/>
          <w:szCs w:val="28"/>
          <w:lang w:eastAsia="en-US"/>
        </w:rPr>
      </w:pPr>
      <w:r>
        <w:rPr>
          <w:rFonts w:eastAsiaTheme="minorHAnsi"/>
          <w:b/>
          <w:noProof/>
          <w:sz w:val="28"/>
          <w:szCs w:val="28"/>
          <w:lang w:eastAsia="ja-JP"/>
        </w:rPr>
        <w:drawing>
          <wp:inline distT="0" distB="0" distL="0" distR="0">
            <wp:extent cx="6120765" cy="8425180"/>
            <wp:effectExtent l="19050" t="0" r="0" b="0"/>
            <wp:docPr id="1" name="Рисунок 0" descr="алгеб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лгебра.jpg"/>
                    <pic:cNvPicPr/>
                  </pic:nvPicPr>
                  <pic:blipFill>
                    <a:blip r:embed="rId5"/>
                    <a:stretch>
                      <a:fillRect/>
                    </a:stretch>
                  </pic:blipFill>
                  <pic:spPr>
                    <a:xfrm>
                      <a:off x="0" y="0"/>
                      <a:ext cx="6120765" cy="8425180"/>
                    </a:xfrm>
                    <a:prstGeom prst="rect">
                      <a:avLst/>
                    </a:prstGeom>
                  </pic:spPr>
                </pic:pic>
              </a:graphicData>
            </a:graphic>
          </wp:inline>
        </w:drawing>
      </w:r>
    </w:p>
    <w:p w:rsidR="00C837C0" w:rsidRDefault="00C837C0" w:rsidP="00D81612">
      <w:pPr>
        <w:tabs>
          <w:tab w:val="left" w:pos="567"/>
        </w:tabs>
        <w:ind w:right="284"/>
        <w:jc w:val="center"/>
        <w:rPr>
          <w:rFonts w:eastAsiaTheme="minorHAnsi"/>
          <w:b/>
          <w:sz w:val="28"/>
          <w:szCs w:val="28"/>
          <w:lang w:eastAsia="en-US"/>
        </w:rPr>
      </w:pPr>
    </w:p>
    <w:p w:rsidR="00C837C0" w:rsidRDefault="00C837C0" w:rsidP="00D81612">
      <w:pPr>
        <w:tabs>
          <w:tab w:val="left" w:pos="567"/>
        </w:tabs>
        <w:ind w:right="284"/>
        <w:jc w:val="center"/>
        <w:rPr>
          <w:rFonts w:eastAsiaTheme="minorHAnsi"/>
          <w:b/>
          <w:sz w:val="28"/>
          <w:szCs w:val="28"/>
          <w:lang w:eastAsia="en-US"/>
        </w:rPr>
      </w:pPr>
    </w:p>
    <w:p w:rsidR="00D81612" w:rsidRDefault="00D81612" w:rsidP="00D81612">
      <w:pPr>
        <w:tabs>
          <w:tab w:val="left" w:pos="567"/>
        </w:tabs>
        <w:ind w:right="284"/>
        <w:jc w:val="center"/>
        <w:rPr>
          <w:rFonts w:eastAsiaTheme="minorHAnsi"/>
          <w:b/>
          <w:sz w:val="28"/>
          <w:szCs w:val="28"/>
          <w:lang w:eastAsia="en-US"/>
        </w:rPr>
      </w:pPr>
      <w:r>
        <w:rPr>
          <w:rFonts w:eastAsiaTheme="minorHAnsi"/>
          <w:b/>
          <w:sz w:val="28"/>
          <w:szCs w:val="28"/>
          <w:lang w:eastAsia="en-US"/>
        </w:rPr>
        <w:lastRenderedPageBreak/>
        <w:t>ПОЯСНИТЕЛЬНАЯ ЗАПИСКА</w:t>
      </w:r>
    </w:p>
    <w:p w:rsidR="00D81612" w:rsidRDefault="00D81612" w:rsidP="00D81612">
      <w:pPr>
        <w:pStyle w:val="Textbody"/>
        <w:tabs>
          <w:tab w:val="left" w:pos="567"/>
        </w:tabs>
        <w:autoSpaceDE w:val="0"/>
        <w:jc w:val="both"/>
        <w:textAlignment w:val="auto"/>
        <w:rPr>
          <w:rFonts w:eastAsiaTheme="minorHAnsi"/>
          <w:sz w:val="28"/>
          <w:szCs w:val="28"/>
          <w:lang w:eastAsia="en-US"/>
        </w:rPr>
      </w:pPr>
      <w:r w:rsidRPr="00EA5775">
        <w:rPr>
          <w:rFonts w:eastAsiaTheme="minorHAnsi" w:cs="Times New Roman"/>
          <w:sz w:val="28"/>
          <w:szCs w:val="28"/>
          <w:lang w:eastAsia="en-US"/>
        </w:rPr>
        <w:t>Рабоч</w:t>
      </w:r>
      <w:r>
        <w:rPr>
          <w:rFonts w:eastAsiaTheme="minorHAnsi" w:cs="Times New Roman"/>
          <w:sz w:val="28"/>
          <w:szCs w:val="28"/>
          <w:lang w:eastAsia="en-US"/>
        </w:rPr>
        <w:t>ая программа по математике для 7</w:t>
      </w:r>
      <w:r w:rsidRPr="00EA5775">
        <w:rPr>
          <w:rFonts w:eastAsiaTheme="minorHAnsi" w:cs="Times New Roman"/>
          <w:sz w:val="28"/>
          <w:szCs w:val="28"/>
          <w:lang w:eastAsia="en-US"/>
        </w:rPr>
        <w:t xml:space="preserve"> класса составлена на основе примерной программы основного общего образования по математике и Федерального компонента государственного стандарта основного общего образования. Программа составлена на 210 часов в соответствии с учебным планом школы и рассчитана на 2015-2016 года </w:t>
      </w:r>
      <w:proofErr w:type="spellStart"/>
      <w:r w:rsidRPr="00EA5775">
        <w:rPr>
          <w:rFonts w:eastAsiaTheme="minorHAnsi" w:cs="Times New Roman"/>
          <w:sz w:val="28"/>
          <w:szCs w:val="28"/>
          <w:lang w:eastAsia="en-US"/>
        </w:rPr>
        <w:t>обучения</w:t>
      </w:r>
      <w:proofErr w:type="gramStart"/>
      <w:r w:rsidRPr="00EA5775">
        <w:rPr>
          <w:rFonts w:eastAsiaTheme="minorHAnsi" w:cs="Times New Roman"/>
          <w:sz w:val="28"/>
          <w:szCs w:val="28"/>
          <w:lang w:eastAsia="en-US"/>
        </w:rPr>
        <w:t>.П</w:t>
      </w:r>
      <w:proofErr w:type="gramEnd"/>
      <w:r w:rsidRPr="00EA5775">
        <w:rPr>
          <w:rFonts w:eastAsiaTheme="minorHAnsi" w:cs="Times New Roman"/>
          <w:sz w:val="28"/>
          <w:szCs w:val="28"/>
          <w:lang w:eastAsia="en-US"/>
        </w:rPr>
        <w:t>редмет</w:t>
      </w:r>
      <w:proofErr w:type="spellEnd"/>
      <w:r w:rsidRPr="00EA5775">
        <w:rPr>
          <w:rFonts w:eastAsiaTheme="minorHAnsi" w:cs="Times New Roman"/>
          <w:sz w:val="28"/>
          <w:szCs w:val="28"/>
          <w:lang w:eastAsia="en-US"/>
        </w:rPr>
        <w:t xml:space="preserve"> математика представлен двумя дисциплинами: алгебра и геометрия. Базисный план на изучение математики в основной </w:t>
      </w:r>
      <w:r>
        <w:rPr>
          <w:rFonts w:eastAsiaTheme="minorHAnsi" w:cs="Times New Roman"/>
          <w:sz w:val="28"/>
          <w:szCs w:val="28"/>
          <w:lang w:eastAsia="en-US"/>
        </w:rPr>
        <w:t xml:space="preserve">школе отводит </w:t>
      </w:r>
      <w:r w:rsidRPr="003773F1">
        <w:rPr>
          <w:rFonts w:eastAsiaTheme="minorHAnsi" w:cs="Times New Roman"/>
          <w:sz w:val="28"/>
          <w:szCs w:val="28"/>
          <w:lang w:eastAsia="en-US"/>
        </w:rPr>
        <w:t>5</w:t>
      </w:r>
      <w:r>
        <w:rPr>
          <w:rFonts w:eastAsiaTheme="minorHAnsi" w:cs="Times New Roman"/>
          <w:sz w:val="28"/>
          <w:szCs w:val="28"/>
          <w:lang w:eastAsia="en-US"/>
        </w:rPr>
        <w:t xml:space="preserve"> учебных часов: </w:t>
      </w:r>
      <w:r w:rsidRPr="003773F1">
        <w:rPr>
          <w:rFonts w:eastAsiaTheme="minorHAnsi" w:cs="Times New Roman"/>
          <w:sz w:val="28"/>
          <w:szCs w:val="28"/>
          <w:lang w:eastAsia="en-US"/>
        </w:rPr>
        <w:t>3</w:t>
      </w:r>
      <w:r>
        <w:rPr>
          <w:rFonts w:eastAsiaTheme="minorHAnsi" w:cs="Times New Roman"/>
          <w:sz w:val="28"/>
          <w:szCs w:val="28"/>
          <w:lang w:eastAsia="en-US"/>
        </w:rPr>
        <w:t xml:space="preserve"> часа на алгебру (1</w:t>
      </w:r>
      <w:r w:rsidRPr="003773F1">
        <w:rPr>
          <w:rFonts w:eastAsiaTheme="minorHAnsi" w:cs="Times New Roman"/>
          <w:sz w:val="28"/>
          <w:szCs w:val="28"/>
          <w:lang w:eastAsia="en-US"/>
        </w:rPr>
        <w:t>02</w:t>
      </w:r>
      <w:r>
        <w:rPr>
          <w:rFonts w:eastAsiaTheme="minorHAnsi" w:cs="Times New Roman"/>
          <w:sz w:val="28"/>
          <w:szCs w:val="28"/>
          <w:lang w:eastAsia="en-US"/>
        </w:rPr>
        <w:t xml:space="preserve"> часов), 2 часа на геометрию (</w:t>
      </w:r>
      <w:r w:rsidRPr="00D81612">
        <w:rPr>
          <w:rFonts w:eastAsiaTheme="minorHAnsi" w:cs="Times New Roman"/>
          <w:sz w:val="28"/>
          <w:szCs w:val="28"/>
          <w:lang w:eastAsia="en-US"/>
        </w:rPr>
        <w:t>68</w:t>
      </w:r>
      <w:r w:rsidRPr="00EA5775">
        <w:rPr>
          <w:rFonts w:eastAsiaTheme="minorHAnsi" w:cs="Times New Roman"/>
          <w:sz w:val="28"/>
          <w:szCs w:val="28"/>
          <w:lang w:eastAsia="en-US"/>
        </w:rPr>
        <w:t xml:space="preserve"> часов).  </w:t>
      </w:r>
    </w:p>
    <w:p w:rsidR="00D81612" w:rsidRPr="00EA5775" w:rsidRDefault="00D81612" w:rsidP="00D81612">
      <w:pPr>
        <w:pStyle w:val="Standard"/>
        <w:tabs>
          <w:tab w:val="left" w:pos="567"/>
        </w:tabs>
        <w:autoSpaceDE w:val="0"/>
        <w:ind w:firstLine="567"/>
        <w:jc w:val="both"/>
        <w:textAlignment w:val="auto"/>
        <w:rPr>
          <w:rFonts w:eastAsia="DejaVu Sans" w:cs="Times New Roman"/>
          <w:sz w:val="28"/>
          <w:szCs w:val="28"/>
        </w:rPr>
      </w:pPr>
      <w:r w:rsidRPr="00EA5775">
        <w:rPr>
          <w:rFonts w:eastAsia="DejaVu Sans" w:cs="Times New Roman"/>
          <w:sz w:val="28"/>
          <w:szCs w:val="28"/>
        </w:rPr>
        <w:t>Используя  рекомендации Министерства образования  от  1993 года, в программу  внесены   следующие изменения:</w:t>
      </w:r>
    </w:p>
    <w:p w:rsidR="00D81612" w:rsidRPr="00EA5775" w:rsidRDefault="00D81612" w:rsidP="00D81612">
      <w:pPr>
        <w:pStyle w:val="Standard"/>
        <w:numPr>
          <w:ilvl w:val="0"/>
          <w:numId w:val="16"/>
        </w:numPr>
        <w:tabs>
          <w:tab w:val="left" w:pos="567"/>
        </w:tabs>
        <w:autoSpaceDE w:val="0"/>
        <w:ind w:left="0" w:firstLine="284"/>
        <w:jc w:val="both"/>
        <w:textAlignment w:val="auto"/>
        <w:rPr>
          <w:rFonts w:eastAsia="DejaVu Sans" w:cs="Times New Roman"/>
          <w:sz w:val="28"/>
          <w:szCs w:val="28"/>
        </w:rPr>
      </w:pPr>
      <w:r w:rsidRPr="00EA5775">
        <w:rPr>
          <w:rFonts w:eastAsia="DejaVu Sans" w:cs="Times New Roman"/>
          <w:sz w:val="28"/>
          <w:szCs w:val="28"/>
        </w:rPr>
        <w:t>при рассмотрении  простейших  геометрических  фигур, все  понятия  вводятся  на  наглядной  основе;</w:t>
      </w:r>
    </w:p>
    <w:p w:rsidR="00D81612" w:rsidRPr="00EA5775" w:rsidRDefault="00D81612" w:rsidP="00D81612">
      <w:pPr>
        <w:pStyle w:val="Standard"/>
        <w:numPr>
          <w:ilvl w:val="0"/>
          <w:numId w:val="16"/>
        </w:numPr>
        <w:tabs>
          <w:tab w:val="left" w:pos="567"/>
        </w:tabs>
        <w:autoSpaceDE w:val="0"/>
        <w:ind w:left="0" w:firstLine="284"/>
        <w:jc w:val="both"/>
        <w:textAlignment w:val="auto"/>
        <w:rPr>
          <w:rFonts w:eastAsia="DejaVu Sans" w:cs="Times New Roman"/>
          <w:sz w:val="28"/>
          <w:szCs w:val="28"/>
        </w:rPr>
      </w:pPr>
      <w:r w:rsidRPr="00EA5775">
        <w:rPr>
          <w:rFonts w:eastAsia="DejaVu Sans" w:cs="Times New Roman"/>
          <w:sz w:val="28"/>
          <w:szCs w:val="28"/>
        </w:rPr>
        <w:t>аксиомы  даются  через  решение задач и  приводятся в  описательной  форме;</w:t>
      </w:r>
    </w:p>
    <w:p w:rsidR="00D81612" w:rsidRPr="00EA5775" w:rsidRDefault="00D81612" w:rsidP="00D81612">
      <w:pPr>
        <w:pStyle w:val="Standard"/>
        <w:numPr>
          <w:ilvl w:val="0"/>
          <w:numId w:val="38"/>
        </w:numPr>
        <w:tabs>
          <w:tab w:val="left" w:pos="142"/>
          <w:tab w:val="left" w:pos="567"/>
        </w:tabs>
        <w:autoSpaceDE w:val="0"/>
        <w:ind w:left="0" w:firstLine="0"/>
        <w:jc w:val="both"/>
        <w:textAlignment w:val="auto"/>
        <w:rPr>
          <w:rFonts w:eastAsia="DejaVu Sans" w:cs="Times New Roman"/>
          <w:sz w:val="28"/>
          <w:szCs w:val="28"/>
        </w:rPr>
      </w:pPr>
      <w:r w:rsidRPr="00EA5775">
        <w:rPr>
          <w:rFonts w:eastAsia="DejaVu Sans" w:cs="Times New Roman"/>
          <w:sz w:val="28"/>
          <w:szCs w:val="28"/>
        </w:rPr>
        <w:t>теоремы  даются  без  доказательств, так как  они  трудны  для  учащихся  с  за</w:t>
      </w:r>
      <w:r>
        <w:rPr>
          <w:rFonts w:eastAsia="DejaVu Sans" w:cs="Times New Roman"/>
          <w:sz w:val="28"/>
          <w:szCs w:val="28"/>
        </w:rPr>
        <w:t>держкой  психического  развития.</w:t>
      </w:r>
    </w:p>
    <w:p w:rsidR="00D81612" w:rsidRPr="0007580A" w:rsidRDefault="00D81612" w:rsidP="00D81612">
      <w:pPr>
        <w:pStyle w:val="Standard"/>
        <w:tabs>
          <w:tab w:val="left" w:pos="567"/>
        </w:tabs>
        <w:autoSpaceDE w:val="0"/>
        <w:ind w:firstLine="567"/>
        <w:jc w:val="both"/>
        <w:textAlignment w:val="auto"/>
        <w:rPr>
          <w:rFonts w:eastAsia="DejaVu Sans" w:cs="Times New Roman"/>
          <w:sz w:val="28"/>
          <w:szCs w:val="28"/>
        </w:rPr>
      </w:pPr>
      <w:r w:rsidRPr="0007580A">
        <w:rPr>
          <w:rFonts w:eastAsia="DejaVu Sans" w:cs="Times New Roman"/>
          <w:sz w:val="28"/>
          <w:szCs w:val="28"/>
        </w:rPr>
        <w:t xml:space="preserve">Внесение данных изменений позволит охватить весь изучаемый материал по программе, повысить уровень обученности учащихся по предмету, а также более эффективно осуществить индивидуальный подход к </w:t>
      </w:r>
      <w:proofErr w:type="gramStart"/>
      <w:r w:rsidRPr="0007580A">
        <w:rPr>
          <w:rFonts w:eastAsia="DejaVu Sans" w:cs="Times New Roman"/>
          <w:sz w:val="28"/>
          <w:szCs w:val="28"/>
        </w:rPr>
        <w:t>обучающимся</w:t>
      </w:r>
      <w:proofErr w:type="gramEnd"/>
      <w:r w:rsidRPr="0007580A">
        <w:rPr>
          <w:rFonts w:eastAsia="DejaVu Sans" w:cs="Times New Roman"/>
          <w:sz w:val="28"/>
          <w:szCs w:val="28"/>
        </w:rPr>
        <w:t>.</w:t>
      </w:r>
    </w:p>
    <w:p w:rsidR="00D81612" w:rsidRPr="003773F1" w:rsidRDefault="00D81612" w:rsidP="00D81612">
      <w:pPr>
        <w:pStyle w:val="Standard"/>
        <w:tabs>
          <w:tab w:val="left" w:pos="567"/>
        </w:tabs>
        <w:autoSpaceDE w:val="0"/>
        <w:ind w:firstLine="567"/>
        <w:jc w:val="both"/>
        <w:textAlignment w:val="auto"/>
        <w:rPr>
          <w:rFonts w:eastAsia="DejaVu Sans" w:cs="Times New Roman"/>
          <w:sz w:val="28"/>
          <w:szCs w:val="28"/>
        </w:rPr>
      </w:pPr>
      <w:r w:rsidRPr="00EA5775">
        <w:rPr>
          <w:rFonts w:eastAsia="Batang, 바탕" w:cs="Times New Roman"/>
          <w:sz w:val="28"/>
          <w:szCs w:val="28"/>
        </w:rPr>
        <w:t xml:space="preserve">Все основные понятия вводятся на наглядной основе. Аксиомы даются в процессе практических упражнений через решение задач и приводятся в описательной форме. Все теоретические положения даются исключительно в ознакомительном плане и опираются на наглядные представления учащихся. </w:t>
      </w:r>
    </w:p>
    <w:p w:rsidR="00D81612" w:rsidRPr="003773F1" w:rsidRDefault="00D81612" w:rsidP="00D81612">
      <w:pPr>
        <w:tabs>
          <w:tab w:val="left" w:pos="567"/>
        </w:tabs>
        <w:ind w:firstLine="567"/>
        <w:jc w:val="both"/>
        <w:rPr>
          <w:sz w:val="28"/>
          <w:szCs w:val="28"/>
        </w:rPr>
      </w:pPr>
    </w:p>
    <w:p w:rsidR="00D81612" w:rsidRDefault="00D81612" w:rsidP="00D81612">
      <w:pPr>
        <w:tabs>
          <w:tab w:val="left" w:pos="567"/>
          <w:tab w:val="left" w:pos="709"/>
        </w:tabs>
        <w:ind w:left="284"/>
        <w:jc w:val="both"/>
        <w:rPr>
          <w:b/>
          <w:sz w:val="28"/>
          <w:szCs w:val="28"/>
        </w:rPr>
      </w:pPr>
    </w:p>
    <w:p w:rsidR="00D81612" w:rsidRPr="00EA5775" w:rsidRDefault="00D81612" w:rsidP="00D81612">
      <w:pPr>
        <w:tabs>
          <w:tab w:val="left" w:pos="567"/>
          <w:tab w:val="left" w:pos="709"/>
        </w:tabs>
        <w:jc w:val="both"/>
        <w:rPr>
          <w:b/>
          <w:sz w:val="28"/>
          <w:szCs w:val="28"/>
        </w:rPr>
      </w:pPr>
      <w:r w:rsidRPr="00EA5775">
        <w:rPr>
          <w:b/>
          <w:sz w:val="28"/>
          <w:szCs w:val="28"/>
        </w:rPr>
        <w:t>Примечание к планированию математики</w:t>
      </w:r>
    </w:p>
    <w:p w:rsidR="00D81612" w:rsidRPr="00EA5775" w:rsidRDefault="00D81612" w:rsidP="00D81612">
      <w:pPr>
        <w:tabs>
          <w:tab w:val="left" w:pos="567"/>
        </w:tabs>
        <w:jc w:val="both"/>
        <w:rPr>
          <w:b/>
          <w:sz w:val="28"/>
          <w:szCs w:val="28"/>
        </w:rPr>
      </w:pPr>
      <w:r w:rsidRPr="00EA5775">
        <w:rPr>
          <w:sz w:val="28"/>
          <w:szCs w:val="28"/>
        </w:rPr>
        <w:t>Тем</w:t>
      </w:r>
      <w:r>
        <w:rPr>
          <w:sz w:val="28"/>
          <w:szCs w:val="28"/>
        </w:rPr>
        <w:t>ы изучаются как ознакомительные.</w:t>
      </w:r>
    </w:p>
    <w:p w:rsidR="00D81612" w:rsidRPr="00EA5775" w:rsidRDefault="00D81612" w:rsidP="00D81612">
      <w:pPr>
        <w:tabs>
          <w:tab w:val="left" w:pos="7170"/>
        </w:tabs>
        <w:jc w:val="both"/>
        <w:rPr>
          <w:sz w:val="28"/>
          <w:szCs w:val="28"/>
        </w:rPr>
      </w:pPr>
      <w:r w:rsidRPr="00EA5775">
        <w:rPr>
          <w:sz w:val="28"/>
          <w:szCs w:val="28"/>
        </w:rPr>
        <w:t>Глава «</w:t>
      </w:r>
      <w:r>
        <w:rPr>
          <w:sz w:val="28"/>
          <w:szCs w:val="28"/>
        </w:rPr>
        <w:t>Выражения, тождества, уравнения</w:t>
      </w:r>
      <w:r w:rsidRPr="00EA5775">
        <w:rPr>
          <w:sz w:val="28"/>
          <w:szCs w:val="28"/>
        </w:rPr>
        <w:t>».</w:t>
      </w:r>
    </w:p>
    <w:p w:rsidR="00D81612" w:rsidRPr="00204C3B" w:rsidRDefault="00D81612" w:rsidP="00D81612">
      <w:pPr>
        <w:pStyle w:val="a6"/>
        <w:numPr>
          <w:ilvl w:val="0"/>
          <w:numId w:val="24"/>
        </w:numPr>
        <w:tabs>
          <w:tab w:val="left" w:pos="7170"/>
        </w:tabs>
        <w:jc w:val="both"/>
        <w:rPr>
          <w:sz w:val="28"/>
          <w:szCs w:val="28"/>
        </w:rPr>
      </w:pPr>
      <w:r>
        <w:rPr>
          <w:sz w:val="28"/>
          <w:szCs w:val="28"/>
        </w:rPr>
        <w:t>Темы</w:t>
      </w:r>
      <w:r w:rsidRPr="00204C3B">
        <w:rPr>
          <w:sz w:val="28"/>
          <w:szCs w:val="28"/>
        </w:rPr>
        <w:t>: «</w:t>
      </w:r>
      <w:r>
        <w:rPr>
          <w:sz w:val="28"/>
          <w:szCs w:val="28"/>
        </w:rPr>
        <w:t>Среднее арифметическое, размах и мода»,</w:t>
      </w:r>
      <w:r w:rsidRPr="00204C3B">
        <w:rPr>
          <w:sz w:val="28"/>
          <w:szCs w:val="28"/>
        </w:rPr>
        <w:t xml:space="preserve"> «</w:t>
      </w:r>
      <w:r>
        <w:rPr>
          <w:sz w:val="28"/>
          <w:szCs w:val="28"/>
        </w:rPr>
        <w:t>Медиана как статистическая характеристика</w:t>
      </w:r>
      <w:r w:rsidRPr="00204C3B">
        <w:rPr>
          <w:sz w:val="28"/>
          <w:szCs w:val="28"/>
        </w:rPr>
        <w:t>».</w:t>
      </w:r>
    </w:p>
    <w:p w:rsidR="00D81612" w:rsidRPr="00EA5775" w:rsidRDefault="00D81612" w:rsidP="00D81612">
      <w:pPr>
        <w:tabs>
          <w:tab w:val="left" w:pos="7170"/>
        </w:tabs>
        <w:jc w:val="both"/>
        <w:rPr>
          <w:sz w:val="28"/>
          <w:szCs w:val="28"/>
        </w:rPr>
      </w:pPr>
      <w:r w:rsidRPr="00EA5775">
        <w:rPr>
          <w:sz w:val="28"/>
          <w:szCs w:val="28"/>
        </w:rPr>
        <w:t>Глава «</w:t>
      </w:r>
      <w:r>
        <w:rPr>
          <w:sz w:val="28"/>
          <w:szCs w:val="28"/>
        </w:rPr>
        <w:t>Степень с натуральным показателем</w:t>
      </w:r>
      <w:r w:rsidRPr="00EA5775">
        <w:rPr>
          <w:sz w:val="28"/>
          <w:szCs w:val="28"/>
        </w:rPr>
        <w:t>».</w:t>
      </w:r>
    </w:p>
    <w:p w:rsidR="00D81612" w:rsidRPr="00204C3B" w:rsidRDefault="00D81612" w:rsidP="00D81612">
      <w:pPr>
        <w:pStyle w:val="a6"/>
        <w:numPr>
          <w:ilvl w:val="0"/>
          <w:numId w:val="25"/>
        </w:numPr>
        <w:tabs>
          <w:tab w:val="left" w:pos="7170"/>
        </w:tabs>
        <w:jc w:val="both"/>
        <w:rPr>
          <w:sz w:val="28"/>
          <w:szCs w:val="28"/>
        </w:rPr>
      </w:pPr>
      <w:r w:rsidRPr="00204C3B">
        <w:rPr>
          <w:sz w:val="28"/>
          <w:szCs w:val="28"/>
        </w:rPr>
        <w:t>Тема: «</w:t>
      </w:r>
      <w:r>
        <w:rPr>
          <w:sz w:val="28"/>
          <w:szCs w:val="28"/>
        </w:rPr>
        <w:t>Функции</w:t>
      </w:r>
      <w:r w:rsidRPr="00204C3B">
        <w:rPr>
          <w:sz w:val="28"/>
          <w:szCs w:val="28"/>
        </w:rPr>
        <w:t>у=</w:t>
      </w:r>
      <w:r w:rsidRPr="00274A82">
        <w:rPr>
          <w:rFonts w:eastAsia="Calibri"/>
          <w:sz w:val="28"/>
          <w:szCs w:val="28"/>
          <w:lang w:eastAsia="en-US"/>
        </w:rPr>
        <w:t>х</w:t>
      </w:r>
      <w:proofErr w:type="gramStart"/>
      <w:r w:rsidRPr="00274A82">
        <w:rPr>
          <w:rFonts w:eastAsia="Calibri"/>
          <w:sz w:val="28"/>
          <w:szCs w:val="28"/>
          <w:vertAlign w:val="superscript"/>
          <w:lang w:eastAsia="en-US"/>
        </w:rPr>
        <w:t>2</w:t>
      </w:r>
      <w:proofErr w:type="gramEnd"/>
      <w:r>
        <w:rPr>
          <w:sz w:val="28"/>
          <w:szCs w:val="28"/>
        </w:rPr>
        <w:t xml:space="preserve"> и </w:t>
      </w:r>
      <w:proofErr w:type="spellStart"/>
      <w:r w:rsidRPr="00204C3B">
        <w:rPr>
          <w:sz w:val="28"/>
          <w:szCs w:val="28"/>
        </w:rPr>
        <w:t>у=</w:t>
      </w:r>
      <w:proofErr w:type="spellEnd"/>
      <w:r w:rsidRPr="00274A82">
        <w:rPr>
          <w:rFonts w:eastAsia="Calibri"/>
          <w:sz w:val="28"/>
          <w:szCs w:val="28"/>
          <w:lang w:eastAsia="en-US"/>
        </w:rPr>
        <w:t xml:space="preserve"> х</w:t>
      </w:r>
      <w:r>
        <w:rPr>
          <w:rFonts w:eastAsia="Calibri"/>
          <w:sz w:val="28"/>
          <w:szCs w:val="28"/>
          <w:vertAlign w:val="superscript"/>
          <w:lang w:eastAsia="en-US"/>
        </w:rPr>
        <w:t>3</w:t>
      </w:r>
      <w:r>
        <w:rPr>
          <w:sz w:val="28"/>
          <w:szCs w:val="28"/>
        </w:rPr>
        <w:t xml:space="preserve"> и их графики</w:t>
      </w:r>
      <w:r w:rsidRPr="00204C3B">
        <w:rPr>
          <w:sz w:val="28"/>
          <w:szCs w:val="28"/>
        </w:rPr>
        <w:t>».</w:t>
      </w:r>
    </w:p>
    <w:p w:rsidR="00D81612" w:rsidRDefault="00D81612" w:rsidP="00D81612">
      <w:pPr>
        <w:tabs>
          <w:tab w:val="left" w:pos="7170"/>
        </w:tabs>
        <w:jc w:val="both"/>
        <w:rPr>
          <w:sz w:val="28"/>
          <w:szCs w:val="28"/>
        </w:rPr>
      </w:pPr>
      <w:r w:rsidRPr="00EA5775">
        <w:rPr>
          <w:sz w:val="28"/>
          <w:szCs w:val="28"/>
        </w:rPr>
        <w:t>Глава «</w:t>
      </w:r>
      <w:r>
        <w:rPr>
          <w:sz w:val="28"/>
          <w:szCs w:val="28"/>
        </w:rPr>
        <w:t>Формулы сокращенного умножения</w:t>
      </w:r>
      <w:r w:rsidRPr="00EA5775">
        <w:rPr>
          <w:sz w:val="28"/>
          <w:szCs w:val="28"/>
        </w:rPr>
        <w:t>».</w:t>
      </w:r>
    </w:p>
    <w:p w:rsidR="00D81612" w:rsidRDefault="00D81612" w:rsidP="00D81612">
      <w:pPr>
        <w:pStyle w:val="a6"/>
        <w:numPr>
          <w:ilvl w:val="0"/>
          <w:numId w:val="25"/>
        </w:numPr>
        <w:tabs>
          <w:tab w:val="left" w:pos="7170"/>
        </w:tabs>
        <w:jc w:val="both"/>
        <w:rPr>
          <w:sz w:val="28"/>
          <w:szCs w:val="28"/>
        </w:rPr>
      </w:pPr>
      <w:r w:rsidRPr="005829BD">
        <w:rPr>
          <w:sz w:val="28"/>
          <w:szCs w:val="28"/>
        </w:rPr>
        <w:t>Тема: «Разложение на множители суммы и разности кубов».</w:t>
      </w:r>
    </w:p>
    <w:p w:rsidR="00D81612" w:rsidRPr="005829BD" w:rsidRDefault="00D81612" w:rsidP="00D81612">
      <w:pPr>
        <w:tabs>
          <w:tab w:val="left" w:pos="7170"/>
        </w:tabs>
        <w:jc w:val="both"/>
        <w:rPr>
          <w:sz w:val="28"/>
          <w:szCs w:val="28"/>
        </w:rPr>
      </w:pPr>
      <w:r w:rsidRPr="005829BD">
        <w:rPr>
          <w:sz w:val="28"/>
          <w:szCs w:val="28"/>
        </w:rPr>
        <w:t>Глава «</w:t>
      </w:r>
      <w:r>
        <w:rPr>
          <w:sz w:val="28"/>
          <w:szCs w:val="28"/>
        </w:rPr>
        <w:t>Системы линейных уравнений</w:t>
      </w:r>
      <w:r w:rsidRPr="005829BD">
        <w:rPr>
          <w:sz w:val="28"/>
          <w:szCs w:val="28"/>
        </w:rPr>
        <w:t>».</w:t>
      </w:r>
    </w:p>
    <w:p w:rsidR="00D81612" w:rsidRPr="00204C3B" w:rsidRDefault="00D81612" w:rsidP="00D81612">
      <w:pPr>
        <w:pStyle w:val="a6"/>
        <w:numPr>
          <w:ilvl w:val="0"/>
          <w:numId w:val="25"/>
        </w:numPr>
        <w:tabs>
          <w:tab w:val="left" w:pos="7170"/>
        </w:tabs>
        <w:jc w:val="both"/>
        <w:rPr>
          <w:sz w:val="28"/>
          <w:szCs w:val="28"/>
        </w:rPr>
      </w:pPr>
      <w:r w:rsidRPr="00204C3B">
        <w:rPr>
          <w:sz w:val="28"/>
          <w:szCs w:val="28"/>
        </w:rPr>
        <w:lastRenderedPageBreak/>
        <w:t>Темы: «</w:t>
      </w:r>
      <w:r>
        <w:rPr>
          <w:sz w:val="28"/>
          <w:szCs w:val="28"/>
        </w:rPr>
        <w:t>График линейного уравнения с двумя переменными</w:t>
      </w:r>
      <w:r w:rsidRPr="00204C3B">
        <w:rPr>
          <w:sz w:val="28"/>
          <w:szCs w:val="28"/>
        </w:rPr>
        <w:t>», «</w:t>
      </w:r>
      <w:r>
        <w:rPr>
          <w:sz w:val="28"/>
          <w:szCs w:val="28"/>
        </w:rPr>
        <w:t>Решение задач с помощью систем уравнений</w:t>
      </w:r>
      <w:r w:rsidRPr="00204C3B">
        <w:rPr>
          <w:sz w:val="28"/>
          <w:szCs w:val="28"/>
        </w:rPr>
        <w:t>».</w:t>
      </w:r>
    </w:p>
    <w:p w:rsidR="00D81612" w:rsidRPr="00995315" w:rsidRDefault="00D81612" w:rsidP="00D81612">
      <w:pPr>
        <w:tabs>
          <w:tab w:val="left" w:pos="7170"/>
        </w:tabs>
        <w:jc w:val="both"/>
        <w:rPr>
          <w:sz w:val="28"/>
          <w:szCs w:val="28"/>
        </w:rPr>
      </w:pPr>
      <w:r w:rsidRPr="00EA5775">
        <w:rPr>
          <w:sz w:val="28"/>
          <w:szCs w:val="28"/>
        </w:rPr>
        <w:t>Глава</w:t>
      </w:r>
      <w:r>
        <w:rPr>
          <w:sz w:val="28"/>
          <w:szCs w:val="28"/>
        </w:rPr>
        <w:t xml:space="preserve"> «Начальные геометрические сведения».</w:t>
      </w:r>
    </w:p>
    <w:p w:rsidR="00D81612" w:rsidRPr="008F5557" w:rsidRDefault="00D81612" w:rsidP="00D81612">
      <w:pPr>
        <w:pStyle w:val="a6"/>
        <w:numPr>
          <w:ilvl w:val="0"/>
          <w:numId w:val="25"/>
        </w:numPr>
        <w:tabs>
          <w:tab w:val="left" w:pos="7170"/>
        </w:tabs>
        <w:jc w:val="both"/>
        <w:rPr>
          <w:sz w:val="28"/>
          <w:szCs w:val="28"/>
        </w:rPr>
      </w:pPr>
      <w:r>
        <w:rPr>
          <w:sz w:val="28"/>
          <w:szCs w:val="28"/>
        </w:rPr>
        <w:t>Темы</w:t>
      </w:r>
      <w:r w:rsidRPr="008F5557">
        <w:rPr>
          <w:sz w:val="28"/>
          <w:szCs w:val="28"/>
        </w:rPr>
        <w:t xml:space="preserve">: </w:t>
      </w:r>
      <w:proofErr w:type="gramStart"/>
      <w:r w:rsidRPr="008F5557">
        <w:rPr>
          <w:sz w:val="28"/>
          <w:szCs w:val="28"/>
        </w:rPr>
        <w:t>«</w:t>
      </w:r>
      <w:r>
        <w:rPr>
          <w:sz w:val="28"/>
          <w:szCs w:val="28"/>
        </w:rPr>
        <w:t>Провешивание прямой на местности», «Измерение углов на местности», «Построение прямых углов на местности».</w:t>
      </w:r>
      <w:proofErr w:type="gramEnd"/>
    </w:p>
    <w:p w:rsidR="00D81612" w:rsidRPr="00995315" w:rsidRDefault="00D81612" w:rsidP="00D81612">
      <w:pPr>
        <w:tabs>
          <w:tab w:val="left" w:pos="7170"/>
        </w:tabs>
        <w:jc w:val="both"/>
        <w:rPr>
          <w:sz w:val="28"/>
          <w:szCs w:val="28"/>
        </w:rPr>
      </w:pPr>
      <w:r w:rsidRPr="00EA5775">
        <w:rPr>
          <w:sz w:val="28"/>
          <w:szCs w:val="28"/>
        </w:rPr>
        <w:t>Глава</w:t>
      </w:r>
      <w:r>
        <w:rPr>
          <w:sz w:val="28"/>
          <w:szCs w:val="28"/>
        </w:rPr>
        <w:t xml:space="preserve"> «Треугольники».</w:t>
      </w:r>
    </w:p>
    <w:p w:rsidR="00D81612" w:rsidRDefault="00D81612" w:rsidP="00D81612">
      <w:pPr>
        <w:pStyle w:val="a6"/>
        <w:numPr>
          <w:ilvl w:val="0"/>
          <w:numId w:val="25"/>
        </w:numPr>
        <w:tabs>
          <w:tab w:val="left" w:pos="7170"/>
        </w:tabs>
        <w:jc w:val="both"/>
        <w:rPr>
          <w:sz w:val="28"/>
          <w:szCs w:val="28"/>
        </w:rPr>
      </w:pPr>
      <w:r>
        <w:rPr>
          <w:sz w:val="28"/>
          <w:szCs w:val="28"/>
        </w:rPr>
        <w:t>Темы: «</w:t>
      </w:r>
      <w:r w:rsidRPr="00274A82">
        <w:rPr>
          <w:rFonts w:eastAsia="Calibri"/>
          <w:sz w:val="28"/>
          <w:szCs w:val="28"/>
          <w:lang w:eastAsia="en-US"/>
        </w:rPr>
        <w:t>Медианы, би</w:t>
      </w:r>
      <w:r>
        <w:rPr>
          <w:rFonts w:eastAsia="Calibri"/>
          <w:sz w:val="28"/>
          <w:szCs w:val="28"/>
          <w:lang w:eastAsia="en-US"/>
        </w:rPr>
        <w:t>ссектрисы и высоты треугольника</w:t>
      </w:r>
      <w:r>
        <w:rPr>
          <w:sz w:val="28"/>
          <w:szCs w:val="28"/>
        </w:rPr>
        <w:t>», «Примеры задач на построение».</w:t>
      </w:r>
    </w:p>
    <w:p w:rsidR="00D81612" w:rsidRPr="00B83E59" w:rsidRDefault="00D81612" w:rsidP="00D81612">
      <w:pPr>
        <w:tabs>
          <w:tab w:val="left" w:pos="7170"/>
        </w:tabs>
        <w:jc w:val="both"/>
        <w:rPr>
          <w:sz w:val="28"/>
          <w:szCs w:val="28"/>
        </w:rPr>
      </w:pPr>
      <w:r>
        <w:rPr>
          <w:sz w:val="28"/>
          <w:szCs w:val="28"/>
        </w:rPr>
        <w:t>Глава «</w:t>
      </w:r>
      <w:proofErr w:type="gramStart"/>
      <w:r>
        <w:rPr>
          <w:sz w:val="28"/>
          <w:szCs w:val="28"/>
        </w:rPr>
        <w:t>Параллельные</w:t>
      </w:r>
      <w:proofErr w:type="gramEnd"/>
      <w:r>
        <w:rPr>
          <w:sz w:val="28"/>
          <w:szCs w:val="28"/>
        </w:rPr>
        <w:t xml:space="preserve"> прямые».</w:t>
      </w:r>
    </w:p>
    <w:p w:rsidR="00D81612" w:rsidRDefault="00D81612" w:rsidP="00D81612">
      <w:pPr>
        <w:pStyle w:val="a6"/>
        <w:numPr>
          <w:ilvl w:val="0"/>
          <w:numId w:val="25"/>
        </w:numPr>
        <w:tabs>
          <w:tab w:val="left" w:pos="7170"/>
        </w:tabs>
        <w:jc w:val="both"/>
        <w:rPr>
          <w:sz w:val="28"/>
          <w:szCs w:val="28"/>
        </w:rPr>
      </w:pPr>
      <w:r>
        <w:rPr>
          <w:sz w:val="28"/>
          <w:szCs w:val="28"/>
        </w:rPr>
        <w:t xml:space="preserve">Тема: «Аксиома </w:t>
      </w:r>
      <w:proofErr w:type="gramStart"/>
      <w:r>
        <w:rPr>
          <w:sz w:val="28"/>
          <w:szCs w:val="28"/>
        </w:rPr>
        <w:t>параллельных</w:t>
      </w:r>
      <w:proofErr w:type="gramEnd"/>
      <w:r>
        <w:rPr>
          <w:sz w:val="28"/>
          <w:szCs w:val="28"/>
        </w:rPr>
        <w:t xml:space="preserve"> прямых».</w:t>
      </w:r>
    </w:p>
    <w:p w:rsidR="00D81612" w:rsidRDefault="00D81612" w:rsidP="00D81612">
      <w:pPr>
        <w:tabs>
          <w:tab w:val="left" w:pos="7170"/>
        </w:tabs>
        <w:jc w:val="both"/>
        <w:rPr>
          <w:sz w:val="28"/>
          <w:szCs w:val="28"/>
        </w:rPr>
      </w:pPr>
      <w:r>
        <w:rPr>
          <w:sz w:val="28"/>
          <w:szCs w:val="28"/>
        </w:rPr>
        <w:t>Глава «Соотношения между сторонами и углами треугольника».</w:t>
      </w:r>
    </w:p>
    <w:p w:rsidR="00D81612" w:rsidRDefault="00D81612" w:rsidP="00D81612">
      <w:pPr>
        <w:pStyle w:val="a6"/>
        <w:numPr>
          <w:ilvl w:val="0"/>
          <w:numId w:val="25"/>
        </w:numPr>
        <w:tabs>
          <w:tab w:val="left" w:pos="7170"/>
        </w:tabs>
        <w:jc w:val="both"/>
        <w:rPr>
          <w:sz w:val="28"/>
          <w:szCs w:val="28"/>
        </w:rPr>
      </w:pPr>
      <w:r>
        <w:rPr>
          <w:sz w:val="28"/>
          <w:szCs w:val="28"/>
        </w:rPr>
        <w:t xml:space="preserve">Темы: «Неравенство треугольника», «Уголковый отражатель», «Расстояние от точки до </w:t>
      </w:r>
      <w:proofErr w:type="spellStart"/>
      <w:r>
        <w:rPr>
          <w:sz w:val="28"/>
          <w:szCs w:val="28"/>
        </w:rPr>
        <w:t>прямой</w:t>
      </w:r>
      <w:proofErr w:type="gramStart"/>
      <w:r>
        <w:rPr>
          <w:sz w:val="28"/>
          <w:szCs w:val="28"/>
        </w:rPr>
        <w:t>.Р</w:t>
      </w:r>
      <w:proofErr w:type="gramEnd"/>
      <w:r>
        <w:rPr>
          <w:sz w:val="28"/>
          <w:szCs w:val="28"/>
        </w:rPr>
        <w:t>асстояние</w:t>
      </w:r>
      <w:proofErr w:type="spellEnd"/>
      <w:r>
        <w:rPr>
          <w:sz w:val="28"/>
          <w:szCs w:val="28"/>
        </w:rPr>
        <w:t xml:space="preserve"> между параллельными прямыми».</w:t>
      </w:r>
    </w:p>
    <w:p w:rsidR="00D81612" w:rsidRPr="00BD3C04" w:rsidRDefault="00D81612" w:rsidP="00D81612">
      <w:pPr>
        <w:tabs>
          <w:tab w:val="left" w:pos="7170"/>
        </w:tabs>
        <w:jc w:val="both"/>
        <w:rPr>
          <w:sz w:val="28"/>
          <w:szCs w:val="28"/>
        </w:rPr>
      </w:pPr>
    </w:p>
    <w:p w:rsidR="00D81612" w:rsidRPr="00EA5775" w:rsidRDefault="00D81612" w:rsidP="00D81612">
      <w:pPr>
        <w:widowControl w:val="0"/>
        <w:tabs>
          <w:tab w:val="left" w:pos="567"/>
        </w:tabs>
        <w:jc w:val="both"/>
        <w:rPr>
          <w:b/>
          <w:sz w:val="28"/>
          <w:szCs w:val="28"/>
        </w:rPr>
      </w:pPr>
      <w:r w:rsidRPr="00EA5775">
        <w:rPr>
          <w:b/>
          <w:sz w:val="28"/>
          <w:szCs w:val="28"/>
        </w:rPr>
        <w:t>Изучение математики для детей с ЗПР  направлено на достижение следующих целей:</w:t>
      </w:r>
    </w:p>
    <w:p w:rsidR="00D81612" w:rsidRPr="00EA5775" w:rsidRDefault="00D81612" w:rsidP="00D81612">
      <w:pPr>
        <w:widowControl w:val="0"/>
        <w:numPr>
          <w:ilvl w:val="0"/>
          <w:numId w:val="2"/>
        </w:numPr>
        <w:spacing w:before="120" w:after="0" w:line="240" w:lineRule="auto"/>
        <w:jc w:val="both"/>
        <w:rPr>
          <w:color w:val="000000"/>
          <w:sz w:val="28"/>
          <w:szCs w:val="28"/>
        </w:rPr>
      </w:pPr>
      <w:r w:rsidRPr="00EA5775">
        <w:rPr>
          <w:b/>
          <w:color w:val="000000"/>
          <w:sz w:val="28"/>
          <w:szCs w:val="28"/>
        </w:rPr>
        <w:t>овладение системой математических знаний и умений</w:t>
      </w:r>
      <w:r w:rsidRPr="00EA5775">
        <w:rPr>
          <w:color w:val="000000"/>
          <w:sz w:val="28"/>
          <w:szCs w:val="28"/>
        </w:rPr>
        <w:t>, необходимых для применения в практической деятельности, изучения смежных дисциплин, продолжения образования;</w:t>
      </w:r>
    </w:p>
    <w:p w:rsidR="00D81612" w:rsidRPr="00EA5775" w:rsidRDefault="00D81612" w:rsidP="00D81612">
      <w:pPr>
        <w:widowControl w:val="0"/>
        <w:numPr>
          <w:ilvl w:val="0"/>
          <w:numId w:val="2"/>
        </w:numPr>
        <w:spacing w:before="120" w:after="0" w:line="240" w:lineRule="auto"/>
        <w:jc w:val="both"/>
        <w:rPr>
          <w:color w:val="000000"/>
          <w:sz w:val="28"/>
          <w:szCs w:val="28"/>
        </w:rPr>
      </w:pPr>
      <w:r w:rsidRPr="00EA5775">
        <w:rPr>
          <w:b/>
          <w:color w:val="000000"/>
          <w:sz w:val="28"/>
          <w:szCs w:val="28"/>
        </w:rPr>
        <w:t xml:space="preserve">интеллектуальное развитие, </w:t>
      </w:r>
      <w:r w:rsidRPr="00EA5775">
        <w:rPr>
          <w:color w:val="000000"/>
          <w:sz w:val="28"/>
          <w:szCs w:val="28"/>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D81612" w:rsidRPr="007F56B8" w:rsidRDefault="00D81612" w:rsidP="00D81612">
      <w:pPr>
        <w:widowControl w:val="0"/>
        <w:numPr>
          <w:ilvl w:val="0"/>
          <w:numId w:val="2"/>
        </w:numPr>
        <w:spacing w:before="120" w:after="0" w:line="240" w:lineRule="auto"/>
        <w:jc w:val="both"/>
        <w:rPr>
          <w:sz w:val="28"/>
          <w:szCs w:val="28"/>
        </w:rPr>
      </w:pPr>
      <w:proofErr w:type="spellStart"/>
      <w:r w:rsidRPr="007F56B8">
        <w:rPr>
          <w:b/>
          <w:sz w:val="28"/>
          <w:szCs w:val="28"/>
        </w:rPr>
        <w:t>развитие</w:t>
      </w:r>
      <w:r w:rsidRPr="00F75F30">
        <w:rPr>
          <w:b/>
          <w:sz w:val="28"/>
          <w:szCs w:val="28"/>
        </w:rPr>
        <w:t>высших</w:t>
      </w:r>
      <w:proofErr w:type="spellEnd"/>
      <w:r w:rsidRPr="00F75F30">
        <w:rPr>
          <w:b/>
          <w:sz w:val="28"/>
          <w:szCs w:val="28"/>
        </w:rPr>
        <w:t xml:space="preserve"> психических функций</w:t>
      </w:r>
      <w:r>
        <w:rPr>
          <w:b/>
          <w:color w:val="000000"/>
          <w:sz w:val="28"/>
          <w:szCs w:val="28"/>
        </w:rPr>
        <w:t xml:space="preserve">, </w:t>
      </w:r>
      <w:r w:rsidRPr="007F56B8">
        <w:rPr>
          <w:color w:val="000000"/>
          <w:sz w:val="28"/>
          <w:szCs w:val="28"/>
        </w:rPr>
        <w:t>умение</w:t>
      </w:r>
      <w:r>
        <w:rPr>
          <w:color w:val="000000"/>
          <w:sz w:val="28"/>
          <w:szCs w:val="28"/>
        </w:rPr>
        <w:t xml:space="preserve"> ориентироваться в задании, анализировать его, обдумывать и планировать предстоящую деятельность.</w:t>
      </w:r>
    </w:p>
    <w:p w:rsidR="00D81612" w:rsidRPr="00EA5775" w:rsidRDefault="00D81612" w:rsidP="00D81612">
      <w:pPr>
        <w:widowControl w:val="0"/>
        <w:tabs>
          <w:tab w:val="left" w:pos="567"/>
        </w:tabs>
        <w:spacing w:before="120"/>
        <w:jc w:val="both"/>
        <w:rPr>
          <w:sz w:val="28"/>
          <w:szCs w:val="28"/>
        </w:rPr>
      </w:pPr>
      <w:r w:rsidRPr="00EA5775">
        <w:rPr>
          <w:color w:val="000000"/>
          <w:sz w:val="28"/>
          <w:szCs w:val="28"/>
        </w:rPr>
        <w:t>Темп изучения материала для детей с ЗПР должен быть небыстрый. Достаточно много времени отводится на отработку основных умений и навыков, отвечающих обязательным требованиям, на повторение, в том числе коррекцию знаний за курс математики предыдущих классов. Отработка основных умений и навыков осуществляется на большом числе посильных учащимся упражнений. Но задания должны быть разнообразны по форме и содержанию, включать в себя игровые моменты.</w:t>
      </w:r>
    </w:p>
    <w:p w:rsidR="00D81612" w:rsidRPr="00EA5775" w:rsidRDefault="00D81612" w:rsidP="00D81612">
      <w:pPr>
        <w:widowControl w:val="0"/>
        <w:shd w:val="clear" w:color="auto" w:fill="FFFFFF"/>
        <w:tabs>
          <w:tab w:val="left" w:pos="567"/>
        </w:tabs>
        <w:autoSpaceDE w:val="0"/>
        <w:autoSpaceDN w:val="0"/>
        <w:adjustRightInd w:val="0"/>
        <w:spacing w:before="5"/>
        <w:jc w:val="both"/>
        <w:rPr>
          <w:sz w:val="28"/>
          <w:szCs w:val="28"/>
        </w:rPr>
      </w:pPr>
      <w:r w:rsidRPr="00EA5775">
        <w:rPr>
          <w:color w:val="000000"/>
          <w:sz w:val="28"/>
          <w:szCs w:val="28"/>
        </w:rPr>
        <w:lastRenderedPageBreak/>
        <w:t>Формирование важнейших умений и навыков происходит на фоне развития продуктивной умственной деятельности: обучающиеся учатся анализировать, замечать существенное, подмечать общее, делать несложные выводы и обобщения, переносить несложные приемы в нестандартные ситуации, обучаются логическому мышлению, приемам организации мыслительной деятельности.</w:t>
      </w:r>
    </w:p>
    <w:p w:rsidR="00D81612" w:rsidRPr="00EA5775" w:rsidRDefault="00D81612" w:rsidP="00D81612">
      <w:pPr>
        <w:widowControl w:val="0"/>
        <w:shd w:val="clear" w:color="auto" w:fill="FFFFFF"/>
        <w:tabs>
          <w:tab w:val="left" w:pos="567"/>
        </w:tabs>
        <w:autoSpaceDE w:val="0"/>
        <w:autoSpaceDN w:val="0"/>
        <w:adjustRightInd w:val="0"/>
        <w:spacing w:before="5"/>
        <w:jc w:val="both"/>
        <w:rPr>
          <w:sz w:val="28"/>
          <w:szCs w:val="28"/>
        </w:rPr>
      </w:pPr>
      <w:r w:rsidRPr="00EA5775">
        <w:rPr>
          <w:color w:val="000000"/>
          <w:sz w:val="28"/>
          <w:szCs w:val="28"/>
        </w:rPr>
        <w:t>Важнейшее условие правильного построения учебного процесса - это доступность и эффективность обучения для каждого учащегося в классе, что достигается выделением в каждой теме главного, и дифференциацией материала, отработкой на практике полученных знаний.</w:t>
      </w:r>
    </w:p>
    <w:p w:rsidR="00D81612" w:rsidRPr="00EA5775" w:rsidRDefault="00D81612" w:rsidP="00D81612">
      <w:pPr>
        <w:widowControl w:val="0"/>
        <w:shd w:val="clear" w:color="auto" w:fill="FFFFFF"/>
        <w:tabs>
          <w:tab w:val="left" w:pos="567"/>
        </w:tabs>
        <w:autoSpaceDE w:val="0"/>
        <w:autoSpaceDN w:val="0"/>
        <w:adjustRightInd w:val="0"/>
        <w:spacing w:before="5"/>
        <w:jc w:val="both"/>
        <w:rPr>
          <w:sz w:val="28"/>
          <w:szCs w:val="28"/>
        </w:rPr>
      </w:pPr>
      <w:r w:rsidRPr="00EA5775">
        <w:rPr>
          <w:color w:val="000000"/>
          <w:sz w:val="28"/>
          <w:szCs w:val="28"/>
        </w:rPr>
        <w:t>Во время учебного процесса нужно иметь в виду, что учебная деятельность должна быть богатой по содержанию, требующей от школьника интеллектуального напряжения, но одновременно обязательные требования не должны быть перегруженными по обхвату материала и доступны ребенку. Только доступность и понимание помогут вызвать у таких учащихся интерес к учению. Немаловажным фактором в обучении таких детей является доброжелательная, спокойная атмосфера, атмосфера доброты и понимания.</w:t>
      </w:r>
    </w:p>
    <w:p w:rsidR="00D81612" w:rsidRDefault="00D81612" w:rsidP="00D81612">
      <w:pPr>
        <w:tabs>
          <w:tab w:val="left" w:pos="567"/>
        </w:tabs>
        <w:jc w:val="both"/>
        <w:rPr>
          <w:sz w:val="28"/>
          <w:szCs w:val="28"/>
        </w:rPr>
      </w:pPr>
      <w:r w:rsidRPr="00EA5775">
        <w:rPr>
          <w:color w:val="000000"/>
          <w:sz w:val="28"/>
          <w:szCs w:val="28"/>
        </w:rPr>
        <w:t xml:space="preserve"> Принцип работы в данном классе - это и речевое развитие, что ведет непосредственным образом к интеллектуальному развитию: учащиеся должны проговаривать ход своих рассуждений, пояснять свои действия при решении различных </w:t>
      </w:r>
      <w:proofErr w:type="spellStart"/>
      <w:r w:rsidRPr="00EA5775">
        <w:rPr>
          <w:color w:val="000000"/>
          <w:sz w:val="28"/>
          <w:szCs w:val="28"/>
        </w:rPr>
        <w:t>заданий</w:t>
      </w:r>
      <w:proofErr w:type="gramStart"/>
      <w:r w:rsidRPr="00EA5775">
        <w:rPr>
          <w:color w:val="000000"/>
          <w:sz w:val="28"/>
          <w:szCs w:val="28"/>
        </w:rPr>
        <w:t>.</w:t>
      </w:r>
      <w:r w:rsidRPr="00EA5775">
        <w:rPr>
          <w:sz w:val="28"/>
          <w:szCs w:val="28"/>
        </w:rPr>
        <w:t>В</w:t>
      </w:r>
      <w:proofErr w:type="gramEnd"/>
      <w:r w:rsidRPr="00EA5775">
        <w:rPr>
          <w:sz w:val="28"/>
          <w:szCs w:val="28"/>
        </w:rPr>
        <w:t>ыполнение</w:t>
      </w:r>
      <w:proofErr w:type="spellEnd"/>
      <w:r w:rsidRPr="00EA5775">
        <w:rPr>
          <w:sz w:val="28"/>
          <w:szCs w:val="28"/>
        </w:rPr>
        <w:t xml:space="preserve"> письменных заданий предваряется анализом языкового материала с целью предупреждения ошибок.</w:t>
      </w:r>
    </w:p>
    <w:p w:rsidR="00D81612" w:rsidRDefault="00D81612" w:rsidP="00D81612">
      <w:pPr>
        <w:tabs>
          <w:tab w:val="left" w:pos="567"/>
        </w:tabs>
        <w:jc w:val="both"/>
        <w:rPr>
          <w:sz w:val="28"/>
          <w:szCs w:val="28"/>
        </w:rPr>
      </w:pPr>
      <w:r w:rsidRPr="00EA5775">
        <w:rPr>
          <w:sz w:val="28"/>
          <w:szCs w:val="28"/>
        </w:rPr>
        <w:t xml:space="preserve">Особенностью организации учебного процесса по данному курсу является выбор разнообразных видов </w:t>
      </w:r>
      <w:proofErr w:type="gramStart"/>
      <w:r w:rsidRPr="00EA5775">
        <w:rPr>
          <w:sz w:val="28"/>
          <w:szCs w:val="28"/>
        </w:rPr>
        <w:t>деятельности</w:t>
      </w:r>
      <w:proofErr w:type="gramEnd"/>
      <w:r w:rsidRPr="00EA5775">
        <w:rPr>
          <w:sz w:val="28"/>
          <w:szCs w:val="28"/>
        </w:rPr>
        <w:t xml:space="preserve"> с учетом психофизических особенностей обучающихся, использование занимательного материала, включение в урок игровых ситуаций, направленных на снятие напряжения, переключение внимания детей с одного задания на другое и т. п. Особое внимание уделяется индивидуализации обучения и дифференцированно</w:t>
      </w:r>
      <w:r>
        <w:rPr>
          <w:sz w:val="28"/>
          <w:szCs w:val="28"/>
        </w:rPr>
        <w:t>му подходу в проведении занятий.</w:t>
      </w:r>
    </w:p>
    <w:p w:rsidR="00D81612" w:rsidRPr="00EA5775" w:rsidRDefault="00D81612" w:rsidP="00D81612">
      <w:pPr>
        <w:widowControl w:val="0"/>
        <w:tabs>
          <w:tab w:val="left" w:pos="567"/>
        </w:tabs>
        <w:suppressAutoHyphens/>
        <w:autoSpaceDE w:val="0"/>
        <w:autoSpaceDN w:val="0"/>
        <w:jc w:val="both"/>
        <w:rPr>
          <w:rFonts w:eastAsia="DejaVu Sans"/>
          <w:kern w:val="3"/>
          <w:sz w:val="28"/>
          <w:szCs w:val="28"/>
        </w:rPr>
      </w:pPr>
      <w:r w:rsidRPr="00EA5775">
        <w:rPr>
          <w:rFonts w:eastAsia="DejaVu Sans"/>
          <w:kern w:val="3"/>
          <w:sz w:val="28"/>
          <w:szCs w:val="28"/>
        </w:rPr>
        <w:t>Важнейшими  коррекционными  задачами курса геометрии являются развитие логи</w:t>
      </w:r>
      <w:r w:rsidRPr="00EA5775">
        <w:rPr>
          <w:rFonts w:eastAsia="DejaVu Sans"/>
          <w:kern w:val="3"/>
          <w:sz w:val="28"/>
          <w:szCs w:val="28"/>
        </w:rPr>
        <w:softHyphen/>
        <w:t>ческого     мышления     и     речи     учащихся, формирование у них навыков умственного труда — планир</w:t>
      </w:r>
      <w:r>
        <w:rPr>
          <w:rFonts w:eastAsia="DejaVu Sans"/>
          <w:kern w:val="3"/>
          <w:sz w:val="28"/>
          <w:szCs w:val="28"/>
        </w:rPr>
        <w:t xml:space="preserve">ование   работы, поиск </w:t>
      </w:r>
      <w:proofErr w:type="spellStart"/>
      <w:r>
        <w:rPr>
          <w:rFonts w:eastAsia="DejaVu Sans"/>
          <w:kern w:val="3"/>
          <w:sz w:val="28"/>
          <w:szCs w:val="28"/>
        </w:rPr>
        <w:t>рационал</w:t>
      </w:r>
      <w:proofErr w:type="gramStart"/>
      <w:r>
        <w:rPr>
          <w:rFonts w:eastAsia="DejaVu Sans"/>
          <w:kern w:val="3"/>
          <w:sz w:val="28"/>
          <w:szCs w:val="28"/>
        </w:rPr>
        <w:t>ь</w:t>
      </w:r>
      <w:proofErr w:type="spellEnd"/>
      <w:r>
        <w:rPr>
          <w:rFonts w:eastAsia="DejaVu Sans"/>
          <w:kern w:val="3"/>
          <w:sz w:val="28"/>
          <w:szCs w:val="28"/>
        </w:rPr>
        <w:t>-</w:t>
      </w:r>
      <w:proofErr w:type="gramEnd"/>
      <w:r>
        <w:rPr>
          <w:rFonts w:eastAsia="DejaVu Sans"/>
          <w:kern w:val="3"/>
          <w:sz w:val="28"/>
          <w:szCs w:val="28"/>
        </w:rPr>
        <w:t xml:space="preserve">   </w:t>
      </w:r>
      <w:proofErr w:type="spellStart"/>
      <w:r>
        <w:rPr>
          <w:rFonts w:eastAsia="DejaVu Sans"/>
          <w:kern w:val="3"/>
          <w:sz w:val="28"/>
          <w:szCs w:val="28"/>
        </w:rPr>
        <w:t>ных</w:t>
      </w:r>
      <w:r w:rsidRPr="00EA5775">
        <w:rPr>
          <w:rFonts w:eastAsia="DejaVu Sans"/>
          <w:kern w:val="3"/>
          <w:sz w:val="28"/>
          <w:szCs w:val="28"/>
        </w:rPr>
        <w:t>путей</w:t>
      </w:r>
      <w:proofErr w:type="spellEnd"/>
      <w:r w:rsidRPr="00EA5775">
        <w:rPr>
          <w:rFonts w:eastAsia="DejaVu Sans"/>
          <w:kern w:val="3"/>
          <w:sz w:val="28"/>
          <w:szCs w:val="28"/>
        </w:rPr>
        <w:t xml:space="preserve"> ее выполнения, осущест</w:t>
      </w:r>
      <w:r w:rsidRPr="00EA5775">
        <w:rPr>
          <w:rFonts w:eastAsia="DejaVu Sans"/>
          <w:kern w:val="3"/>
          <w:sz w:val="28"/>
          <w:szCs w:val="28"/>
        </w:rPr>
        <w:softHyphen/>
        <w:t xml:space="preserve">вление самоконтроля.  Школьники должны научиться   грамотно   и   аккуратно   делать математические </w:t>
      </w:r>
      <w:proofErr w:type="spellStart"/>
      <w:r w:rsidRPr="00EA5775">
        <w:rPr>
          <w:rFonts w:eastAsia="DejaVu Sans"/>
          <w:kern w:val="3"/>
          <w:sz w:val="28"/>
          <w:szCs w:val="28"/>
        </w:rPr>
        <w:t>записи</w:t>
      </w:r>
      <w:proofErr w:type="gramStart"/>
      <w:r w:rsidRPr="00EA5775">
        <w:rPr>
          <w:rFonts w:eastAsia="DejaVu Sans"/>
          <w:kern w:val="3"/>
          <w:sz w:val="28"/>
          <w:szCs w:val="28"/>
        </w:rPr>
        <w:t>,у</w:t>
      </w:r>
      <w:proofErr w:type="gramEnd"/>
      <w:r w:rsidRPr="00EA5775">
        <w:rPr>
          <w:rFonts w:eastAsia="DejaVu Sans"/>
          <w:kern w:val="3"/>
          <w:sz w:val="28"/>
          <w:szCs w:val="28"/>
        </w:rPr>
        <w:t>ме</w:t>
      </w:r>
      <w:r>
        <w:rPr>
          <w:rFonts w:eastAsia="DejaVu Sans"/>
          <w:kern w:val="3"/>
          <w:sz w:val="28"/>
          <w:szCs w:val="28"/>
        </w:rPr>
        <w:t>ть</w:t>
      </w:r>
      <w:proofErr w:type="spellEnd"/>
      <w:r>
        <w:rPr>
          <w:rFonts w:eastAsia="DejaVu Sans"/>
          <w:kern w:val="3"/>
          <w:sz w:val="28"/>
          <w:szCs w:val="28"/>
        </w:rPr>
        <w:t xml:space="preserve"> объяснить их. </w:t>
      </w:r>
      <w:r>
        <w:rPr>
          <w:rFonts w:eastAsia="DejaVu Sans"/>
          <w:kern w:val="3"/>
          <w:sz w:val="28"/>
          <w:szCs w:val="28"/>
        </w:rPr>
        <w:lastRenderedPageBreak/>
        <w:t xml:space="preserve">Дети  с  ЗПР  </w:t>
      </w:r>
      <w:r w:rsidRPr="00EA5775">
        <w:rPr>
          <w:rFonts w:eastAsia="DejaVu Sans"/>
          <w:kern w:val="3"/>
          <w:sz w:val="28"/>
          <w:szCs w:val="28"/>
        </w:rPr>
        <w:t>из-за  особенностей   своего психического   развития  трудно   усваивают программу     по  геометрии, так  как  затруднено логическое  мышление, образное  представление.</w:t>
      </w:r>
    </w:p>
    <w:p w:rsidR="00D81612" w:rsidRPr="00EA5775" w:rsidRDefault="00D81612" w:rsidP="00D81612">
      <w:pPr>
        <w:widowControl w:val="0"/>
        <w:tabs>
          <w:tab w:val="left" w:pos="0"/>
          <w:tab w:val="left" w:pos="567"/>
          <w:tab w:val="left" w:pos="9639"/>
        </w:tabs>
        <w:suppressAutoHyphens/>
        <w:autoSpaceDE w:val="0"/>
        <w:autoSpaceDN w:val="0"/>
        <w:jc w:val="both"/>
        <w:rPr>
          <w:rFonts w:eastAsia="DejaVu Sans"/>
          <w:kern w:val="3"/>
          <w:sz w:val="28"/>
          <w:szCs w:val="28"/>
        </w:rPr>
      </w:pPr>
      <w:r w:rsidRPr="00EA5775">
        <w:rPr>
          <w:rFonts w:eastAsia="DejaVu Sans"/>
          <w:kern w:val="3"/>
          <w:sz w:val="28"/>
          <w:szCs w:val="28"/>
        </w:rPr>
        <w:t xml:space="preserve">Усвоение материала будет более эффективным, если умственная деятельность будет сочетаться </w:t>
      </w:r>
      <w:proofErr w:type="gramStart"/>
      <w:r w:rsidRPr="00EA5775">
        <w:rPr>
          <w:rFonts w:eastAsia="DejaVu Sans"/>
          <w:kern w:val="3"/>
          <w:sz w:val="28"/>
          <w:szCs w:val="28"/>
        </w:rPr>
        <w:t>с</w:t>
      </w:r>
      <w:proofErr w:type="gramEnd"/>
      <w:r w:rsidRPr="00EA5775">
        <w:rPr>
          <w:rFonts w:eastAsia="DejaVu Sans"/>
          <w:kern w:val="3"/>
          <w:sz w:val="28"/>
          <w:szCs w:val="28"/>
        </w:rPr>
        <w:t xml:space="preserve"> практической. Как и на уроках других предметов, важным является развитие речи учащихся. Поэтому любой записываемый материал должен проговариваться. Учащиеся должны объяснять действия, вслух высказывать свои мысли, мнения, ссылаться на известные правила, факты, предлагать способы решения, задавать вопросы. Большое значение в процессе обучения и развития учащихся имеет решение задач.  В большинстве  задачи решаются на готовых чертежах. Пересказ условия задачи своими словами помогает удержать эти условия в памяти. Следует поощрять также решение разными способами. Таким образом, доступная, интересная деятельность, ощущение успеха, доброжелательные отношения являются непременным условием эффективной работы с детьми  ЗПР.</w:t>
      </w:r>
    </w:p>
    <w:p w:rsidR="00D81612" w:rsidRPr="00EA5775" w:rsidRDefault="00D81612" w:rsidP="00D81612">
      <w:pPr>
        <w:widowControl w:val="0"/>
        <w:tabs>
          <w:tab w:val="left" w:pos="567"/>
        </w:tabs>
        <w:suppressAutoHyphens/>
        <w:autoSpaceDE w:val="0"/>
        <w:autoSpaceDN w:val="0"/>
        <w:jc w:val="both"/>
        <w:rPr>
          <w:rFonts w:eastAsia="Batang, 바탕"/>
          <w:kern w:val="3"/>
          <w:sz w:val="28"/>
          <w:szCs w:val="28"/>
        </w:rPr>
      </w:pPr>
      <w:r w:rsidRPr="00EA5775">
        <w:rPr>
          <w:rFonts w:eastAsia="Batang, 바탕"/>
          <w:kern w:val="3"/>
          <w:sz w:val="28"/>
          <w:szCs w:val="28"/>
        </w:rPr>
        <w:t>Все основные понятия вводятся на наглядной основе. Аксиомы даются</w:t>
      </w:r>
      <w:r>
        <w:rPr>
          <w:rFonts w:eastAsia="Batang, 바탕"/>
          <w:kern w:val="3"/>
          <w:sz w:val="28"/>
          <w:szCs w:val="28"/>
        </w:rPr>
        <w:t xml:space="preserve"> в </w:t>
      </w:r>
      <w:r w:rsidRPr="00EA5775">
        <w:rPr>
          <w:rFonts w:eastAsia="Batang, 바탕"/>
          <w:kern w:val="3"/>
          <w:sz w:val="28"/>
          <w:szCs w:val="28"/>
        </w:rPr>
        <w:t>процессе практических упражнений через решение задач и приводятся в описательной форме. Все теоретические положения даются исключительно в ознакомительном плане и опираются на наглядные представления учащихся,</w:t>
      </w:r>
    </w:p>
    <w:p w:rsidR="00D81612" w:rsidRDefault="00D81612" w:rsidP="00D81612">
      <w:pPr>
        <w:tabs>
          <w:tab w:val="left" w:pos="851"/>
        </w:tabs>
        <w:jc w:val="both"/>
        <w:rPr>
          <w:rFonts w:eastAsiaTheme="minorHAnsi"/>
          <w:sz w:val="28"/>
          <w:szCs w:val="28"/>
          <w:lang w:eastAsia="en-US"/>
        </w:rPr>
      </w:pPr>
      <w:proofErr w:type="gramStart"/>
      <w:r w:rsidRPr="00EA5775">
        <w:rPr>
          <w:rFonts w:eastAsia="DejaVu Sans"/>
          <w:kern w:val="3"/>
          <w:sz w:val="28"/>
          <w:szCs w:val="28"/>
        </w:rPr>
        <w:t>Очень много</w:t>
      </w:r>
      <w:proofErr w:type="gramEnd"/>
      <w:r w:rsidRPr="00EA5775">
        <w:rPr>
          <w:rFonts w:eastAsia="DejaVu Sans"/>
          <w:kern w:val="3"/>
          <w:sz w:val="28"/>
          <w:szCs w:val="28"/>
        </w:rPr>
        <w:t xml:space="preserve"> устных  задач по готовым чертежам, часто проводятся  математические  диктанты, графические  диктанты, Работы плана «Дочерти», «Объясни», «Найди соответствие» и другие.</w:t>
      </w:r>
    </w:p>
    <w:p w:rsidR="00D81612" w:rsidRPr="006C10A6" w:rsidRDefault="00D81612" w:rsidP="00D81612">
      <w:pPr>
        <w:tabs>
          <w:tab w:val="left" w:pos="567"/>
          <w:tab w:val="left" w:pos="851"/>
        </w:tabs>
        <w:jc w:val="both"/>
        <w:rPr>
          <w:rFonts w:eastAsiaTheme="minorHAnsi"/>
          <w:sz w:val="28"/>
          <w:szCs w:val="28"/>
          <w:lang w:eastAsia="en-US"/>
        </w:rPr>
      </w:pPr>
    </w:p>
    <w:p w:rsidR="00D81612" w:rsidRDefault="00D81612" w:rsidP="00D81612">
      <w:pPr>
        <w:tabs>
          <w:tab w:val="left" w:pos="0"/>
          <w:tab w:val="left" w:pos="851"/>
          <w:tab w:val="left" w:pos="10065"/>
        </w:tabs>
        <w:jc w:val="both"/>
        <w:rPr>
          <w:rFonts w:eastAsiaTheme="minorHAnsi"/>
          <w:sz w:val="28"/>
          <w:szCs w:val="28"/>
          <w:lang w:eastAsia="en-US"/>
        </w:rPr>
      </w:pPr>
      <w:r w:rsidRPr="006C10A6">
        <w:rPr>
          <w:rFonts w:eastAsiaTheme="minorHAnsi"/>
          <w:sz w:val="28"/>
          <w:szCs w:val="28"/>
          <w:lang w:eastAsia="en-US"/>
        </w:rPr>
        <w:t>Форма организации образовательного процесса: классно-урочная.</w:t>
      </w:r>
    </w:p>
    <w:p w:rsidR="00D81612" w:rsidRPr="00EA5775" w:rsidRDefault="00D81612" w:rsidP="00D81612">
      <w:pPr>
        <w:tabs>
          <w:tab w:val="left" w:pos="0"/>
          <w:tab w:val="left" w:pos="567"/>
          <w:tab w:val="left" w:pos="851"/>
          <w:tab w:val="left" w:pos="10065"/>
        </w:tabs>
        <w:jc w:val="both"/>
        <w:rPr>
          <w:rFonts w:eastAsia="DejaVu Sans"/>
          <w:kern w:val="3"/>
          <w:sz w:val="28"/>
          <w:szCs w:val="28"/>
        </w:rPr>
      </w:pPr>
      <w:r w:rsidRPr="006C10A6">
        <w:rPr>
          <w:rFonts w:eastAsiaTheme="minorHAnsi"/>
          <w:sz w:val="28"/>
          <w:szCs w:val="28"/>
          <w:lang w:eastAsia="en-US"/>
        </w:rPr>
        <w:t>Технологии, используемые в обучении: обучение в сотрудничестве, развивающего обучения,  информационно - коммуникационные, здоровьесбережения.</w:t>
      </w:r>
    </w:p>
    <w:p w:rsidR="00D81612" w:rsidRPr="00EA5775" w:rsidRDefault="00D81612" w:rsidP="00D81612">
      <w:pPr>
        <w:tabs>
          <w:tab w:val="left" w:pos="567"/>
        </w:tabs>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D81612" w:rsidRPr="00EA5775" w:rsidTr="000F4F14">
        <w:trPr>
          <w:trHeight w:val="9355"/>
        </w:trPr>
        <w:tc>
          <w:tcPr>
            <w:tcW w:w="9889" w:type="dxa"/>
            <w:tcBorders>
              <w:top w:val="nil"/>
              <w:left w:val="nil"/>
              <w:bottom w:val="nil"/>
              <w:right w:val="nil"/>
            </w:tcBorders>
          </w:tcPr>
          <w:p w:rsidR="00D81612" w:rsidRDefault="00D81612" w:rsidP="000F4F14">
            <w:pPr>
              <w:tabs>
                <w:tab w:val="left" w:pos="567"/>
              </w:tabs>
              <w:ind w:right="-1100"/>
              <w:rPr>
                <w:b/>
                <w:sz w:val="28"/>
                <w:szCs w:val="28"/>
              </w:rPr>
            </w:pPr>
            <w:r w:rsidRPr="00EA5775">
              <w:rPr>
                <w:b/>
                <w:sz w:val="28"/>
                <w:szCs w:val="28"/>
              </w:rPr>
              <w:lastRenderedPageBreak/>
              <w:t xml:space="preserve">СОДЕРЖАНИЕ УЧЕБНОГО КУРСА ПО АЛГЕБРЕ </w:t>
            </w:r>
            <w:proofErr w:type="gramStart"/>
            <w:r w:rsidRPr="00EA5775">
              <w:rPr>
                <w:b/>
                <w:sz w:val="28"/>
                <w:szCs w:val="28"/>
              </w:rPr>
              <w:t>ДЛЯ</w:t>
            </w:r>
            <w:proofErr w:type="gramEnd"/>
          </w:p>
          <w:p w:rsidR="00D81612" w:rsidRPr="00C837C0" w:rsidRDefault="00AC49C7" w:rsidP="00AC49C7">
            <w:pPr>
              <w:tabs>
                <w:tab w:val="left" w:pos="567"/>
              </w:tabs>
              <w:ind w:right="-1100"/>
              <w:rPr>
                <w:b/>
                <w:sz w:val="28"/>
                <w:szCs w:val="28"/>
              </w:rPr>
            </w:pPr>
            <w:r>
              <w:rPr>
                <w:b/>
                <w:sz w:val="28"/>
                <w:szCs w:val="28"/>
              </w:rPr>
              <w:t>УЧАЩИХСЯ</w:t>
            </w:r>
          </w:p>
          <w:p w:rsidR="00D81612" w:rsidRPr="00AC49C7" w:rsidRDefault="00D81612" w:rsidP="00AC49C7">
            <w:pPr>
              <w:pStyle w:val="a6"/>
              <w:tabs>
                <w:tab w:val="left" w:pos="569"/>
                <w:tab w:val="left" w:pos="7170"/>
              </w:tabs>
              <w:ind w:left="0" w:right="1159"/>
              <w:jc w:val="both"/>
              <w:rPr>
                <w:sz w:val="28"/>
                <w:szCs w:val="28"/>
              </w:rPr>
            </w:pPr>
            <w:r w:rsidRPr="00274A82">
              <w:rPr>
                <w:rFonts w:eastAsia="Calibri"/>
                <w:sz w:val="28"/>
                <w:szCs w:val="28"/>
                <w:lang w:eastAsia="en-US"/>
              </w:rPr>
              <w:t xml:space="preserve">Числовые </w:t>
            </w:r>
            <w:r>
              <w:rPr>
                <w:rFonts w:eastAsia="Calibri"/>
                <w:sz w:val="28"/>
                <w:szCs w:val="28"/>
                <w:lang w:eastAsia="en-US"/>
              </w:rPr>
              <w:t>выражения. В</w:t>
            </w:r>
            <w:r w:rsidRPr="00274A82">
              <w:rPr>
                <w:rFonts w:eastAsia="Calibri"/>
                <w:sz w:val="28"/>
                <w:szCs w:val="28"/>
                <w:lang w:eastAsia="en-US"/>
              </w:rPr>
              <w:t>ыражения</w:t>
            </w:r>
            <w:r>
              <w:rPr>
                <w:rFonts w:eastAsia="Calibri"/>
                <w:sz w:val="28"/>
                <w:szCs w:val="28"/>
                <w:lang w:eastAsia="en-US"/>
              </w:rPr>
              <w:t xml:space="preserve"> с п</w:t>
            </w:r>
            <w:r w:rsidRPr="00274A82">
              <w:rPr>
                <w:rFonts w:eastAsia="Calibri"/>
                <w:sz w:val="28"/>
                <w:szCs w:val="28"/>
                <w:lang w:eastAsia="en-US"/>
              </w:rPr>
              <w:t>еременн</w:t>
            </w:r>
            <w:r>
              <w:rPr>
                <w:rFonts w:eastAsia="Calibri"/>
                <w:sz w:val="28"/>
                <w:szCs w:val="28"/>
                <w:lang w:eastAsia="en-US"/>
              </w:rPr>
              <w:t>ыми</w:t>
            </w:r>
            <w:r w:rsidRPr="00274A82">
              <w:rPr>
                <w:rFonts w:eastAsia="Calibri"/>
                <w:sz w:val="28"/>
                <w:szCs w:val="28"/>
                <w:lang w:eastAsia="en-US"/>
              </w:rPr>
              <w:t xml:space="preserve">. </w:t>
            </w:r>
            <w:r>
              <w:rPr>
                <w:rFonts w:eastAsia="Calibri"/>
                <w:sz w:val="28"/>
                <w:szCs w:val="28"/>
                <w:lang w:eastAsia="en-US"/>
              </w:rPr>
              <w:t xml:space="preserve">Сравнение значений выражений. Свойства действий над числами. Тождества и тождественные преобразования выражений. Уравнение и его корни. Линейное уравнение с одной переменной. Решение задач с помощью уравнений. </w:t>
            </w:r>
            <w:r>
              <w:rPr>
                <w:sz w:val="28"/>
                <w:szCs w:val="28"/>
              </w:rPr>
              <w:t>Среднее арифметическое, размах и мода</w:t>
            </w:r>
            <w:r>
              <w:rPr>
                <w:i/>
                <w:color w:val="000000"/>
                <w:sz w:val="28"/>
                <w:szCs w:val="28"/>
              </w:rPr>
              <w:t xml:space="preserve"> (</w:t>
            </w:r>
            <w:proofErr w:type="spellStart"/>
            <w:r>
              <w:rPr>
                <w:i/>
                <w:color w:val="000000"/>
                <w:sz w:val="28"/>
                <w:szCs w:val="28"/>
              </w:rPr>
              <w:t>ознакомительно</w:t>
            </w:r>
            <w:proofErr w:type="spellEnd"/>
            <w:r>
              <w:rPr>
                <w:i/>
                <w:color w:val="000000"/>
                <w:sz w:val="28"/>
                <w:szCs w:val="28"/>
              </w:rPr>
              <w:t>),</w:t>
            </w:r>
            <w:r>
              <w:rPr>
                <w:sz w:val="28"/>
                <w:szCs w:val="28"/>
              </w:rPr>
              <w:t xml:space="preserve"> медиана как статистическая характеристика </w:t>
            </w:r>
            <w:r w:rsidRPr="00EA5775">
              <w:rPr>
                <w:i/>
                <w:color w:val="000000"/>
                <w:sz w:val="28"/>
                <w:szCs w:val="28"/>
              </w:rPr>
              <w:t>(</w:t>
            </w:r>
            <w:proofErr w:type="spellStart"/>
            <w:r w:rsidRPr="00EA5775">
              <w:rPr>
                <w:i/>
                <w:color w:val="000000"/>
                <w:sz w:val="28"/>
                <w:szCs w:val="28"/>
              </w:rPr>
              <w:t>ознакомительно</w:t>
            </w:r>
            <w:proofErr w:type="spellEnd"/>
            <w:r w:rsidRPr="00EA5775">
              <w:rPr>
                <w:i/>
                <w:color w:val="000000"/>
                <w:sz w:val="28"/>
                <w:szCs w:val="28"/>
              </w:rPr>
              <w:t>).</w:t>
            </w:r>
          </w:p>
          <w:p w:rsidR="00D81612" w:rsidRPr="00AC49C7" w:rsidRDefault="00D81612" w:rsidP="00AC49C7">
            <w:pPr>
              <w:tabs>
                <w:tab w:val="left" w:pos="567"/>
                <w:tab w:val="left" w:pos="10348"/>
              </w:tabs>
              <w:ind w:right="1159"/>
              <w:jc w:val="both"/>
              <w:rPr>
                <w:sz w:val="28"/>
                <w:szCs w:val="28"/>
              </w:rPr>
            </w:pPr>
            <w:r>
              <w:rPr>
                <w:rFonts w:eastAsia="Calibri"/>
                <w:sz w:val="28"/>
                <w:szCs w:val="28"/>
                <w:lang w:eastAsia="en-US"/>
              </w:rPr>
              <w:t>Понятие функции, н</w:t>
            </w:r>
            <w:r w:rsidRPr="00274A82">
              <w:rPr>
                <w:rFonts w:eastAsia="Calibri"/>
                <w:sz w:val="28"/>
                <w:szCs w:val="28"/>
                <w:lang w:eastAsia="en-US"/>
              </w:rPr>
              <w:t>езависим</w:t>
            </w:r>
            <w:r>
              <w:rPr>
                <w:rFonts w:eastAsia="Calibri"/>
                <w:sz w:val="28"/>
                <w:szCs w:val="28"/>
                <w:lang w:eastAsia="en-US"/>
              </w:rPr>
              <w:t>ой</w:t>
            </w:r>
            <w:r w:rsidRPr="00274A82">
              <w:rPr>
                <w:rFonts w:eastAsia="Calibri"/>
                <w:sz w:val="28"/>
                <w:szCs w:val="28"/>
                <w:lang w:eastAsia="en-US"/>
              </w:rPr>
              <w:t xml:space="preserve"> переменн</w:t>
            </w:r>
            <w:r>
              <w:rPr>
                <w:rFonts w:eastAsia="Calibri"/>
                <w:sz w:val="28"/>
                <w:szCs w:val="28"/>
                <w:lang w:eastAsia="en-US"/>
              </w:rPr>
              <w:t>ой (аргумент), з</w:t>
            </w:r>
            <w:r w:rsidRPr="00274A82">
              <w:rPr>
                <w:rFonts w:eastAsia="Calibri"/>
                <w:sz w:val="28"/>
                <w:szCs w:val="28"/>
                <w:lang w:eastAsia="en-US"/>
              </w:rPr>
              <w:t>ависим</w:t>
            </w:r>
            <w:r>
              <w:rPr>
                <w:rFonts w:eastAsia="Calibri"/>
                <w:sz w:val="28"/>
                <w:szCs w:val="28"/>
                <w:lang w:eastAsia="en-US"/>
              </w:rPr>
              <w:t>ой</w:t>
            </w:r>
            <w:r w:rsidRPr="00274A82">
              <w:rPr>
                <w:rFonts w:eastAsia="Calibri"/>
                <w:sz w:val="28"/>
                <w:szCs w:val="28"/>
                <w:lang w:eastAsia="en-US"/>
              </w:rPr>
              <w:t xml:space="preserve"> переменн</w:t>
            </w:r>
            <w:r>
              <w:rPr>
                <w:rFonts w:eastAsia="Calibri"/>
                <w:sz w:val="28"/>
                <w:szCs w:val="28"/>
                <w:lang w:eastAsia="en-US"/>
              </w:rPr>
              <w:t xml:space="preserve">ой (функция). Вычисление значений функции по формуле. Определение графика функции. Прямая пропорциональность </w:t>
            </w:r>
            <w:proofErr w:type="spellStart"/>
            <w:r>
              <w:rPr>
                <w:rFonts w:eastAsia="Calibri"/>
                <w:i/>
                <w:sz w:val="28"/>
                <w:szCs w:val="28"/>
                <w:lang w:eastAsia="en-US"/>
              </w:rPr>
              <w:t>у=</w:t>
            </w:r>
            <w:r w:rsidRPr="00274A82">
              <w:rPr>
                <w:rFonts w:eastAsia="Calibri"/>
                <w:i/>
                <w:sz w:val="28"/>
                <w:szCs w:val="28"/>
                <w:lang w:eastAsia="en-US"/>
              </w:rPr>
              <w:t>кх</w:t>
            </w:r>
            <w:proofErr w:type="spellEnd"/>
            <w:r>
              <w:rPr>
                <w:rFonts w:eastAsia="Calibri"/>
                <w:sz w:val="28"/>
                <w:szCs w:val="28"/>
                <w:lang w:eastAsia="en-US"/>
              </w:rPr>
              <w:t xml:space="preserve"> и ее график. </w:t>
            </w:r>
            <w:r w:rsidRPr="00274A82">
              <w:rPr>
                <w:rFonts w:eastAsia="Calibri"/>
                <w:sz w:val="28"/>
                <w:szCs w:val="28"/>
                <w:lang w:eastAsia="en-US"/>
              </w:rPr>
              <w:t xml:space="preserve">Линейная </w:t>
            </w:r>
            <w:proofErr w:type="spellStart"/>
            <w:r w:rsidRPr="00274A82">
              <w:rPr>
                <w:rFonts w:eastAsia="Calibri"/>
                <w:sz w:val="28"/>
                <w:szCs w:val="28"/>
                <w:lang w:eastAsia="en-US"/>
              </w:rPr>
              <w:t>функци</w:t>
            </w:r>
            <w:r>
              <w:rPr>
                <w:rFonts w:eastAsia="Calibri"/>
                <w:sz w:val="28"/>
                <w:szCs w:val="28"/>
                <w:lang w:eastAsia="en-US"/>
              </w:rPr>
              <w:t>я</w:t>
            </w:r>
            <w:r>
              <w:rPr>
                <w:rFonts w:eastAsia="Calibri"/>
                <w:i/>
                <w:sz w:val="28"/>
                <w:szCs w:val="28"/>
                <w:lang w:eastAsia="en-US"/>
              </w:rPr>
              <w:t>у=</w:t>
            </w:r>
            <w:r w:rsidRPr="00274A82">
              <w:rPr>
                <w:rFonts w:eastAsia="Calibri"/>
                <w:i/>
                <w:sz w:val="28"/>
                <w:szCs w:val="28"/>
                <w:lang w:eastAsia="en-US"/>
              </w:rPr>
              <w:t>кх</w:t>
            </w:r>
            <w:r>
              <w:rPr>
                <w:rFonts w:eastAsia="Calibri"/>
                <w:i/>
                <w:sz w:val="28"/>
                <w:szCs w:val="28"/>
                <w:lang w:eastAsia="en-US"/>
              </w:rPr>
              <w:t>+</w:t>
            </w:r>
            <w:proofErr w:type="spellEnd"/>
            <w:r>
              <w:rPr>
                <w:rFonts w:eastAsia="Calibri"/>
                <w:i/>
                <w:sz w:val="28"/>
                <w:szCs w:val="28"/>
                <w:lang w:val="en-US" w:eastAsia="en-US"/>
              </w:rPr>
              <w:t>b</w:t>
            </w:r>
            <w:r>
              <w:rPr>
                <w:rFonts w:eastAsia="Calibri"/>
                <w:i/>
                <w:sz w:val="28"/>
                <w:szCs w:val="28"/>
                <w:lang w:eastAsia="en-US"/>
              </w:rPr>
              <w:t xml:space="preserve"> и ее </w:t>
            </w:r>
            <w:proofErr w:type="spellStart"/>
            <w:r>
              <w:rPr>
                <w:rFonts w:eastAsia="Calibri"/>
                <w:i/>
                <w:sz w:val="28"/>
                <w:szCs w:val="28"/>
                <w:lang w:eastAsia="en-US"/>
              </w:rPr>
              <w:t>г</w:t>
            </w:r>
            <w:r w:rsidRPr="00274A82">
              <w:rPr>
                <w:rFonts w:eastAsia="Calibri"/>
                <w:sz w:val="28"/>
                <w:szCs w:val="28"/>
                <w:lang w:eastAsia="en-US"/>
              </w:rPr>
              <w:t>рафик</w:t>
            </w:r>
            <w:proofErr w:type="gramStart"/>
            <w:r>
              <w:rPr>
                <w:rFonts w:eastAsia="Calibri"/>
                <w:sz w:val="28"/>
                <w:szCs w:val="28"/>
                <w:lang w:eastAsia="en-US"/>
              </w:rPr>
              <w:t>.</w:t>
            </w:r>
            <w:r>
              <w:rPr>
                <w:sz w:val="28"/>
                <w:szCs w:val="28"/>
              </w:rPr>
              <w:t>С</w:t>
            </w:r>
            <w:proofErr w:type="gramEnd"/>
            <w:r>
              <w:rPr>
                <w:sz w:val="28"/>
                <w:szCs w:val="28"/>
              </w:rPr>
              <w:t>войства</w:t>
            </w:r>
            <w:proofErr w:type="spellEnd"/>
            <w:r>
              <w:rPr>
                <w:sz w:val="28"/>
                <w:szCs w:val="28"/>
              </w:rPr>
              <w:t xml:space="preserve"> функций</w:t>
            </w:r>
            <w:r w:rsidRPr="00EA5775">
              <w:rPr>
                <w:sz w:val="28"/>
                <w:szCs w:val="28"/>
              </w:rPr>
              <w:t xml:space="preserve"> рассматривать на конкретных графиках </w:t>
            </w:r>
            <w:r w:rsidRPr="00EA5775">
              <w:rPr>
                <w:i/>
                <w:sz w:val="28"/>
                <w:szCs w:val="28"/>
              </w:rPr>
              <w:t>(</w:t>
            </w:r>
            <w:proofErr w:type="spellStart"/>
            <w:r w:rsidRPr="00EA5775">
              <w:rPr>
                <w:i/>
                <w:sz w:val="28"/>
                <w:szCs w:val="28"/>
              </w:rPr>
              <w:t>ознакомительно</w:t>
            </w:r>
            <w:proofErr w:type="spellEnd"/>
            <w:r w:rsidRPr="00EA5775">
              <w:rPr>
                <w:i/>
                <w:sz w:val="28"/>
                <w:szCs w:val="28"/>
              </w:rPr>
              <w:t>).</w:t>
            </w:r>
          </w:p>
          <w:p w:rsidR="00D81612" w:rsidRPr="00C837C0" w:rsidRDefault="00D81612" w:rsidP="00AC49C7">
            <w:pPr>
              <w:tabs>
                <w:tab w:val="left" w:pos="569"/>
              </w:tabs>
              <w:ind w:right="1159"/>
              <w:jc w:val="both"/>
              <w:rPr>
                <w:rFonts w:eastAsia="Calibri"/>
                <w:sz w:val="28"/>
                <w:szCs w:val="28"/>
                <w:lang w:eastAsia="en-US"/>
              </w:rPr>
            </w:pPr>
            <w:r>
              <w:rPr>
                <w:rFonts w:eastAsia="Calibri"/>
                <w:sz w:val="28"/>
                <w:szCs w:val="28"/>
                <w:lang w:eastAsia="en-US"/>
              </w:rPr>
              <w:t xml:space="preserve">        Определение с</w:t>
            </w:r>
            <w:r w:rsidRPr="00274A82">
              <w:rPr>
                <w:rFonts w:eastAsia="Calibri"/>
                <w:sz w:val="28"/>
                <w:szCs w:val="28"/>
                <w:lang w:eastAsia="en-US"/>
              </w:rPr>
              <w:t>тепе</w:t>
            </w:r>
            <w:r>
              <w:rPr>
                <w:rFonts w:eastAsia="Calibri"/>
                <w:sz w:val="28"/>
                <w:szCs w:val="28"/>
                <w:lang w:eastAsia="en-US"/>
              </w:rPr>
              <w:t>ни с натуральным показателем, основание степени, п</w:t>
            </w:r>
            <w:r w:rsidRPr="00274A82">
              <w:rPr>
                <w:rFonts w:eastAsia="Calibri"/>
                <w:sz w:val="28"/>
                <w:szCs w:val="28"/>
                <w:lang w:eastAsia="en-US"/>
              </w:rPr>
              <w:t>оказатель степени. Свойства степени с натуральным показателем. Умножение и деление степеней с одинаковым основанием. Степень с нулевым показателем.</w:t>
            </w:r>
            <w:r>
              <w:rPr>
                <w:rFonts w:eastAsia="Calibri"/>
                <w:sz w:val="28"/>
                <w:szCs w:val="28"/>
                <w:lang w:eastAsia="en-US"/>
              </w:rPr>
              <w:t xml:space="preserve"> Возведение в степень произведения и степени.</w:t>
            </w:r>
          </w:p>
          <w:p w:rsidR="00D81612" w:rsidRPr="00C837C0" w:rsidRDefault="00D81612" w:rsidP="00AC49C7">
            <w:pPr>
              <w:ind w:right="1159" w:firstLine="567"/>
              <w:jc w:val="both"/>
              <w:rPr>
                <w:rFonts w:eastAsia="Calibri"/>
                <w:sz w:val="28"/>
                <w:szCs w:val="28"/>
                <w:lang w:eastAsia="en-US"/>
              </w:rPr>
            </w:pPr>
            <w:r>
              <w:rPr>
                <w:rFonts w:eastAsia="Calibri"/>
                <w:sz w:val="28"/>
                <w:szCs w:val="28"/>
                <w:lang w:eastAsia="en-US"/>
              </w:rPr>
              <w:t xml:space="preserve">Одночлен, коэффициент и степень </w:t>
            </w:r>
            <w:proofErr w:type="gramStart"/>
            <w:r>
              <w:rPr>
                <w:rFonts w:eastAsia="Calibri"/>
                <w:sz w:val="28"/>
                <w:szCs w:val="28"/>
                <w:lang w:eastAsia="en-US"/>
              </w:rPr>
              <w:t>одночлена</w:t>
            </w:r>
            <w:proofErr w:type="gramEnd"/>
            <w:r>
              <w:rPr>
                <w:rFonts w:eastAsia="Calibri"/>
                <w:sz w:val="28"/>
                <w:szCs w:val="28"/>
                <w:lang w:eastAsia="en-US"/>
              </w:rPr>
              <w:t xml:space="preserve"> и его с</w:t>
            </w:r>
            <w:r w:rsidRPr="00274A82">
              <w:rPr>
                <w:rFonts w:eastAsia="Calibri"/>
                <w:sz w:val="28"/>
                <w:szCs w:val="28"/>
                <w:lang w:eastAsia="en-US"/>
              </w:rPr>
              <w:t xml:space="preserve">тандартный вид. </w:t>
            </w:r>
            <w:r>
              <w:rPr>
                <w:rFonts w:eastAsia="Calibri"/>
                <w:sz w:val="28"/>
                <w:szCs w:val="28"/>
                <w:lang w:eastAsia="en-US"/>
              </w:rPr>
              <w:t xml:space="preserve">Умножение одночленов. Возведение одночлена в степень. </w:t>
            </w:r>
            <w:r>
              <w:rPr>
                <w:sz w:val="28"/>
                <w:szCs w:val="28"/>
              </w:rPr>
              <w:t>Функции</w:t>
            </w:r>
            <w:r w:rsidRPr="00204C3B">
              <w:rPr>
                <w:sz w:val="28"/>
                <w:szCs w:val="28"/>
              </w:rPr>
              <w:t>у=</w:t>
            </w:r>
            <w:r w:rsidRPr="00274A82">
              <w:rPr>
                <w:rFonts w:eastAsia="Calibri"/>
                <w:sz w:val="28"/>
                <w:szCs w:val="28"/>
                <w:lang w:eastAsia="en-US"/>
              </w:rPr>
              <w:t>х</w:t>
            </w:r>
            <w:proofErr w:type="gramStart"/>
            <w:r w:rsidRPr="00274A82">
              <w:rPr>
                <w:rFonts w:eastAsia="Calibri"/>
                <w:sz w:val="28"/>
                <w:szCs w:val="28"/>
                <w:vertAlign w:val="superscript"/>
                <w:lang w:eastAsia="en-US"/>
              </w:rPr>
              <w:t>2</w:t>
            </w:r>
            <w:proofErr w:type="gramEnd"/>
            <w:r>
              <w:rPr>
                <w:sz w:val="28"/>
                <w:szCs w:val="28"/>
              </w:rPr>
              <w:t xml:space="preserve"> и    </w:t>
            </w:r>
            <w:proofErr w:type="spellStart"/>
            <w:r w:rsidRPr="00204C3B">
              <w:rPr>
                <w:sz w:val="28"/>
                <w:szCs w:val="28"/>
              </w:rPr>
              <w:t>у=</w:t>
            </w:r>
            <w:proofErr w:type="spellEnd"/>
            <w:r w:rsidRPr="00274A82">
              <w:rPr>
                <w:rFonts w:eastAsia="Calibri"/>
                <w:sz w:val="28"/>
                <w:szCs w:val="28"/>
                <w:lang w:eastAsia="en-US"/>
              </w:rPr>
              <w:t xml:space="preserve"> х</w:t>
            </w:r>
            <w:r>
              <w:rPr>
                <w:rFonts w:eastAsia="Calibri"/>
                <w:sz w:val="28"/>
                <w:szCs w:val="28"/>
                <w:vertAlign w:val="superscript"/>
                <w:lang w:eastAsia="en-US"/>
              </w:rPr>
              <w:t>3</w:t>
            </w:r>
            <w:r>
              <w:rPr>
                <w:sz w:val="28"/>
                <w:szCs w:val="28"/>
              </w:rPr>
              <w:t xml:space="preserve"> и их графики </w:t>
            </w:r>
            <w:r w:rsidRPr="00EA5775">
              <w:rPr>
                <w:i/>
                <w:color w:val="000000"/>
                <w:sz w:val="28"/>
                <w:szCs w:val="28"/>
              </w:rPr>
              <w:t>(</w:t>
            </w:r>
            <w:proofErr w:type="spellStart"/>
            <w:r w:rsidRPr="00EA5775">
              <w:rPr>
                <w:i/>
                <w:color w:val="000000"/>
                <w:sz w:val="28"/>
                <w:szCs w:val="28"/>
              </w:rPr>
              <w:t>ознакомительно</w:t>
            </w:r>
            <w:proofErr w:type="spellEnd"/>
            <w:r w:rsidRPr="00EA5775">
              <w:rPr>
                <w:i/>
                <w:color w:val="000000"/>
                <w:sz w:val="28"/>
                <w:szCs w:val="28"/>
              </w:rPr>
              <w:t>).</w:t>
            </w:r>
            <w:r>
              <w:rPr>
                <w:sz w:val="28"/>
                <w:szCs w:val="28"/>
              </w:rPr>
              <w:t xml:space="preserve"> Свойства функций</w:t>
            </w:r>
            <w:r w:rsidRPr="00EA5775">
              <w:rPr>
                <w:sz w:val="28"/>
                <w:szCs w:val="28"/>
              </w:rPr>
              <w:t xml:space="preserve"> рассматривать на конкретных графиках</w:t>
            </w:r>
            <w:r>
              <w:rPr>
                <w:sz w:val="28"/>
                <w:szCs w:val="28"/>
              </w:rPr>
              <w:t>.</w:t>
            </w:r>
          </w:p>
          <w:p w:rsidR="00D81612" w:rsidRPr="00C837C0" w:rsidRDefault="00D81612" w:rsidP="00AC49C7">
            <w:pPr>
              <w:ind w:right="1159" w:firstLine="567"/>
              <w:jc w:val="both"/>
              <w:rPr>
                <w:rFonts w:eastAsia="Calibri"/>
                <w:sz w:val="28"/>
                <w:szCs w:val="28"/>
                <w:lang w:eastAsia="en-US"/>
              </w:rPr>
            </w:pPr>
            <w:r>
              <w:rPr>
                <w:rFonts w:eastAsia="Calibri"/>
                <w:sz w:val="28"/>
                <w:szCs w:val="28"/>
                <w:lang w:eastAsia="en-US"/>
              </w:rPr>
              <w:t xml:space="preserve">Многочлен, члены и степень многочлена. </w:t>
            </w:r>
            <w:r w:rsidRPr="00274A82">
              <w:rPr>
                <w:rFonts w:eastAsia="Calibri"/>
                <w:sz w:val="28"/>
                <w:szCs w:val="28"/>
                <w:lang w:eastAsia="en-US"/>
              </w:rPr>
              <w:t xml:space="preserve"> Двучлен. Трёхчлен. Стандартный вид многочлена. Сложение и вычитание многочленов. Умножение </w:t>
            </w:r>
            <w:proofErr w:type="spellStart"/>
            <w:r w:rsidRPr="00274A82">
              <w:rPr>
                <w:rFonts w:eastAsia="Calibri"/>
                <w:sz w:val="28"/>
                <w:szCs w:val="28"/>
                <w:lang w:eastAsia="en-US"/>
              </w:rPr>
              <w:t>одночлен</w:t>
            </w:r>
            <w:r>
              <w:rPr>
                <w:rFonts w:eastAsia="Calibri"/>
                <w:sz w:val="28"/>
                <w:szCs w:val="28"/>
                <w:lang w:eastAsia="en-US"/>
              </w:rPr>
              <w:t>ана</w:t>
            </w:r>
            <w:proofErr w:type="spellEnd"/>
            <w:r>
              <w:rPr>
                <w:rFonts w:eastAsia="Calibri"/>
                <w:sz w:val="28"/>
                <w:szCs w:val="28"/>
                <w:lang w:eastAsia="en-US"/>
              </w:rPr>
              <w:t xml:space="preserve"> многочлен. Вынесение общего множителя за скобки.</w:t>
            </w:r>
            <w:r w:rsidRPr="00274A82">
              <w:rPr>
                <w:rFonts w:eastAsia="Calibri"/>
                <w:sz w:val="28"/>
                <w:szCs w:val="28"/>
                <w:lang w:eastAsia="en-US"/>
              </w:rPr>
              <w:t xml:space="preserve"> Умножение многочлена на многочлен. </w:t>
            </w:r>
            <w:r>
              <w:rPr>
                <w:rFonts w:eastAsia="Calibri"/>
                <w:sz w:val="28"/>
                <w:szCs w:val="28"/>
                <w:lang w:eastAsia="en-US"/>
              </w:rPr>
              <w:t>Разложение многочлена на множители способом группировки.</w:t>
            </w:r>
          </w:p>
          <w:p w:rsidR="00D81612" w:rsidRDefault="00D81612" w:rsidP="000F4F14">
            <w:pPr>
              <w:ind w:right="1159" w:firstLine="567"/>
              <w:jc w:val="both"/>
              <w:rPr>
                <w:i/>
                <w:color w:val="000000"/>
                <w:sz w:val="28"/>
                <w:szCs w:val="28"/>
              </w:rPr>
            </w:pPr>
            <w:r>
              <w:rPr>
                <w:rFonts w:eastAsia="Calibri"/>
                <w:sz w:val="28"/>
                <w:szCs w:val="28"/>
                <w:lang w:eastAsia="en-US"/>
              </w:rPr>
              <w:t xml:space="preserve">Возведение в квадрат  и в куб суммы и разности двух выражений. Разложение на множители с помощью формул квадрата суммы и квадрата разности. Умножение разности двух выражений на их сумму. Разложение разности квадратов на множители. </w:t>
            </w:r>
            <w:r w:rsidRPr="005829BD">
              <w:rPr>
                <w:sz w:val="28"/>
                <w:szCs w:val="28"/>
              </w:rPr>
              <w:t>Разложение на множители суммы и разности кубо</w:t>
            </w:r>
            <w:proofErr w:type="gramStart"/>
            <w:r w:rsidRPr="005829BD">
              <w:rPr>
                <w:sz w:val="28"/>
                <w:szCs w:val="28"/>
              </w:rPr>
              <w:t>в</w:t>
            </w:r>
            <w:r w:rsidRPr="00EA5775">
              <w:rPr>
                <w:i/>
                <w:color w:val="000000"/>
                <w:sz w:val="28"/>
                <w:szCs w:val="28"/>
              </w:rPr>
              <w:t>(</w:t>
            </w:r>
            <w:proofErr w:type="spellStart"/>
            <w:proofErr w:type="gramEnd"/>
            <w:r w:rsidRPr="00EA5775">
              <w:rPr>
                <w:i/>
                <w:color w:val="000000"/>
                <w:sz w:val="28"/>
                <w:szCs w:val="28"/>
              </w:rPr>
              <w:t>ознакомительно</w:t>
            </w:r>
            <w:proofErr w:type="spellEnd"/>
            <w:r w:rsidRPr="00EA5775">
              <w:rPr>
                <w:i/>
                <w:color w:val="000000"/>
                <w:sz w:val="28"/>
                <w:szCs w:val="28"/>
              </w:rPr>
              <w:t>).</w:t>
            </w:r>
          </w:p>
          <w:p w:rsidR="00AC49C7" w:rsidRPr="00AC49C7" w:rsidRDefault="00D81612" w:rsidP="00AC49C7">
            <w:pPr>
              <w:tabs>
                <w:tab w:val="left" w:pos="567"/>
              </w:tabs>
              <w:ind w:right="1159"/>
              <w:jc w:val="both"/>
              <w:rPr>
                <w:rFonts w:eastAsia="Calibri"/>
                <w:sz w:val="28"/>
                <w:szCs w:val="28"/>
                <w:lang w:eastAsia="en-US"/>
              </w:rPr>
            </w:pPr>
            <w:r>
              <w:rPr>
                <w:rFonts w:eastAsia="Calibri"/>
                <w:sz w:val="28"/>
                <w:szCs w:val="28"/>
                <w:lang w:eastAsia="en-US"/>
              </w:rPr>
              <w:t xml:space="preserve">Преобразование целого выражения в многочлен. Применение </w:t>
            </w:r>
            <w:r>
              <w:rPr>
                <w:rFonts w:eastAsia="Calibri"/>
                <w:sz w:val="28"/>
                <w:szCs w:val="28"/>
                <w:lang w:eastAsia="en-US"/>
              </w:rPr>
              <w:lastRenderedPageBreak/>
              <w:t>различных способов для разложения на множители.</w:t>
            </w:r>
          </w:p>
          <w:p w:rsidR="00D81612" w:rsidRPr="00AC49C7" w:rsidRDefault="00D81612" w:rsidP="00AC49C7">
            <w:pPr>
              <w:tabs>
                <w:tab w:val="left" w:pos="567"/>
              </w:tabs>
              <w:ind w:right="1159"/>
              <w:jc w:val="both"/>
              <w:rPr>
                <w:rFonts w:eastAsia="Calibri"/>
                <w:sz w:val="28"/>
                <w:szCs w:val="28"/>
                <w:lang w:eastAsia="en-US"/>
              </w:rPr>
            </w:pPr>
            <w:r>
              <w:rPr>
                <w:rFonts w:eastAsia="Calibri"/>
                <w:sz w:val="28"/>
                <w:szCs w:val="28"/>
                <w:lang w:eastAsia="en-US"/>
              </w:rPr>
              <w:t xml:space="preserve">Линейное уравнение с двумя переменными. График </w:t>
            </w:r>
            <w:r w:rsidRPr="00274A82">
              <w:rPr>
                <w:rFonts w:eastAsia="Calibri"/>
                <w:sz w:val="28"/>
                <w:szCs w:val="28"/>
                <w:lang w:eastAsia="en-US"/>
              </w:rPr>
              <w:t>линейн</w:t>
            </w:r>
            <w:r>
              <w:rPr>
                <w:rFonts w:eastAsia="Calibri"/>
                <w:sz w:val="28"/>
                <w:szCs w:val="28"/>
                <w:lang w:eastAsia="en-US"/>
              </w:rPr>
              <w:t xml:space="preserve">ого уравнения с двумя переменными </w:t>
            </w:r>
            <w:r w:rsidRPr="00EA5775">
              <w:rPr>
                <w:i/>
                <w:color w:val="000000"/>
                <w:sz w:val="28"/>
                <w:szCs w:val="28"/>
              </w:rPr>
              <w:t>(</w:t>
            </w:r>
            <w:proofErr w:type="spellStart"/>
            <w:r w:rsidRPr="00EA5775">
              <w:rPr>
                <w:i/>
                <w:color w:val="000000"/>
                <w:sz w:val="28"/>
                <w:szCs w:val="28"/>
              </w:rPr>
              <w:t>ознакомительно</w:t>
            </w:r>
            <w:proofErr w:type="spellEnd"/>
            <w:r w:rsidRPr="00EA5775">
              <w:rPr>
                <w:i/>
                <w:color w:val="000000"/>
                <w:sz w:val="28"/>
                <w:szCs w:val="28"/>
              </w:rPr>
              <w:t>).</w:t>
            </w:r>
            <w:r w:rsidRPr="00274A82">
              <w:rPr>
                <w:rFonts w:eastAsia="Calibri"/>
                <w:sz w:val="28"/>
                <w:szCs w:val="28"/>
                <w:lang w:eastAsia="en-US"/>
              </w:rPr>
              <w:t xml:space="preserve"> Системы линейных уравнений с двумя </w:t>
            </w:r>
            <w:proofErr w:type="spellStart"/>
            <w:r w:rsidRPr="00274A82">
              <w:rPr>
                <w:rFonts w:eastAsia="Calibri"/>
                <w:sz w:val="28"/>
                <w:szCs w:val="28"/>
                <w:lang w:eastAsia="en-US"/>
              </w:rPr>
              <w:t>переменными</w:t>
            </w:r>
            <w:proofErr w:type="gramStart"/>
            <w:r>
              <w:rPr>
                <w:rFonts w:eastAsia="Calibri"/>
                <w:sz w:val="28"/>
                <w:szCs w:val="28"/>
                <w:lang w:eastAsia="en-US"/>
              </w:rPr>
              <w:t>.Р</w:t>
            </w:r>
            <w:proofErr w:type="gramEnd"/>
            <w:r>
              <w:rPr>
                <w:rFonts w:eastAsia="Calibri"/>
                <w:sz w:val="28"/>
                <w:szCs w:val="28"/>
                <w:lang w:eastAsia="en-US"/>
              </w:rPr>
              <w:t>ешение</w:t>
            </w:r>
            <w:proofErr w:type="spellEnd"/>
            <w:r>
              <w:rPr>
                <w:rFonts w:eastAsia="Calibri"/>
                <w:sz w:val="28"/>
                <w:szCs w:val="28"/>
                <w:lang w:eastAsia="en-US"/>
              </w:rPr>
              <w:t xml:space="preserve"> систем линейных</w:t>
            </w:r>
            <w:r w:rsidRPr="00274A82">
              <w:rPr>
                <w:rFonts w:eastAsia="Calibri"/>
                <w:sz w:val="28"/>
                <w:szCs w:val="28"/>
                <w:lang w:eastAsia="en-US"/>
              </w:rPr>
              <w:t xml:space="preserve"> уравнен</w:t>
            </w:r>
            <w:r>
              <w:rPr>
                <w:rFonts w:eastAsia="Calibri"/>
                <w:sz w:val="28"/>
                <w:szCs w:val="28"/>
                <w:lang w:eastAsia="en-US"/>
              </w:rPr>
              <w:t xml:space="preserve">ий: </w:t>
            </w:r>
            <w:proofErr w:type="spellStart"/>
            <w:r>
              <w:rPr>
                <w:rFonts w:eastAsia="Calibri"/>
                <w:sz w:val="28"/>
                <w:szCs w:val="28"/>
                <w:lang w:eastAsia="en-US"/>
              </w:rPr>
              <w:t>г</w:t>
            </w:r>
            <w:r w:rsidRPr="00274A82">
              <w:rPr>
                <w:rFonts w:eastAsia="Calibri"/>
                <w:sz w:val="28"/>
                <w:szCs w:val="28"/>
                <w:lang w:eastAsia="en-US"/>
              </w:rPr>
              <w:t>рафический</w:t>
            </w:r>
            <w:r>
              <w:rPr>
                <w:rFonts w:eastAsia="Calibri"/>
                <w:sz w:val="28"/>
                <w:szCs w:val="28"/>
                <w:lang w:eastAsia="en-US"/>
              </w:rPr>
              <w:t>,способ</w:t>
            </w:r>
            <w:proofErr w:type="spellEnd"/>
            <w:r>
              <w:rPr>
                <w:rFonts w:eastAsia="Calibri"/>
                <w:sz w:val="28"/>
                <w:szCs w:val="28"/>
                <w:lang w:eastAsia="en-US"/>
              </w:rPr>
              <w:t xml:space="preserve"> подстановки, </w:t>
            </w:r>
            <w:proofErr w:type="spellStart"/>
            <w:r>
              <w:rPr>
                <w:rFonts w:eastAsia="Calibri"/>
                <w:sz w:val="28"/>
                <w:szCs w:val="28"/>
                <w:lang w:eastAsia="en-US"/>
              </w:rPr>
              <w:t>способ</w:t>
            </w:r>
            <w:r w:rsidRPr="00274A82">
              <w:rPr>
                <w:rFonts w:eastAsia="Calibri"/>
                <w:sz w:val="28"/>
                <w:szCs w:val="28"/>
                <w:lang w:eastAsia="en-US"/>
              </w:rPr>
              <w:t>сложения.</w:t>
            </w:r>
            <w:r>
              <w:rPr>
                <w:sz w:val="28"/>
                <w:szCs w:val="28"/>
              </w:rPr>
              <w:t>Решение</w:t>
            </w:r>
            <w:proofErr w:type="spellEnd"/>
            <w:r>
              <w:rPr>
                <w:sz w:val="28"/>
                <w:szCs w:val="28"/>
              </w:rPr>
              <w:t xml:space="preserve"> задач с помощью систем уравнений </w:t>
            </w:r>
            <w:r>
              <w:rPr>
                <w:i/>
                <w:color w:val="000000"/>
                <w:sz w:val="28"/>
                <w:szCs w:val="28"/>
              </w:rPr>
              <w:t>(</w:t>
            </w:r>
            <w:proofErr w:type="spellStart"/>
            <w:r>
              <w:rPr>
                <w:i/>
                <w:color w:val="000000"/>
                <w:sz w:val="28"/>
                <w:szCs w:val="28"/>
              </w:rPr>
              <w:t>ознакомительно</w:t>
            </w:r>
            <w:proofErr w:type="spellEnd"/>
            <w:r>
              <w:rPr>
                <w:i/>
                <w:color w:val="000000"/>
                <w:sz w:val="28"/>
                <w:szCs w:val="28"/>
              </w:rPr>
              <w:t>).</w:t>
            </w:r>
          </w:p>
          <w:p w:rsidR="00D81612" w:rsidRPr="00AC49C7" w:rsidRDefault="00D81612" w:rsidP="00231495">
            <w:pPr>
              <w:tabs>
                <w:tab w:val="left" w:pos="619"/>
              </w:tabs>
              <w:rPr>
                <w:b/>
                <w:sz w:val="28"/>
                <w:szCs w:val="28"/>
              </w:rPr>
            </w:pPr>
            <w:r w:rsidRPr="00EA5775">
              <w:rPr>
                <w:b/>
                <w:sz w:val="28"/>
                <w:szCs w:val="28"/>
              </w:rPr>
              <w:t>СОДЕРЖАНИЕ УЧЕБНОГО КУРСА ПО ГЕОМЕТРИИ ДЛЯ УЧАЩИХСЯ</w:t>
            </w:r>
            <w:r w:rsidR="00231495">
              <w:rPr>
                <w:b/>
                <w:sz w:val="28"/>
                <w:szCs w:val="28"/>
              </w:rPr>
              <w:t xml:space="preserve"> </w:t>
            </w:r>
          </w:p>
          <w:p w:rsidR="00D81612" w:rsidRPr="00F11FAD" w:rsidRDefault="00D81612" w:rsidP="000F4F14">
            <w:pPr>
              <w:tabs>
                <w:tab w:val="left" w:pos="569"/>
              </w:tabs>
              <w:ind w:right="1159"/>
              <w:jc w:val="both"/>
              <w:rPr>
                <w:rFonts w:eastAsia="Calibri"/>
                <w:sz w:val="28"/>
                <w:szCs w:val="28"/>
                <w:lang w:eastAsia="en-US"/>
              </w:rPr>
            </w:pPr>
            <w:r w:rsidRPr="00274A82">
              <w:rPr>
                <w:rFonts w:eastAsia="Calibri"/>
                <w:sz w:val="28"/>
                <w:szCs w:val="28"/>
                <w:lang w:eastAsia="en-US"/>
              </w:rPr>
              <w:t>Простейшие геометрические фигуры: прямая, точка, отрезок, луч, угол.</w:t>
            </w:r>
            <w:r>
              <w:rPr>
                <w:sz w:val="28"/>
                <w:szCs w:val="28"/>
              </w:rPr>
              <w:t xml:space="preserve"> Провешивание прямой на местности</w:t>
            </w:r>
            <w:r>
              <w:rPr>
                <w:i/>
                <w:color w:val="000000"/>
                <w:sz w:val="28"/>
                <w:szCs w:val="28"/>
              </w:rPr>
              <w:t xml:space="preserve"> (</w:t>
            </w:r>
            <w:proofErr w:type="spellStart"/>
            <w:r>
              <w:rPr>
                <w:i/>
                <w:color w:val="000000"/>
                <w:sz w:val="28"/>
                <w:szCs w:val="28"/>
              </w:rPr>
              <w:t>ознакомительно</w:t>
            </w:r>
            <w:proofErr w:type="spellEnd"/>
            <w:r>
              <w:rPr>
                <w:i/>
                <w:color w:val="000000"/>
                <w:sz w:val="28"/>
                <w:szCs w:val="28"/>
              </w:rPr>
              <w:t>)</w:t>
            </w:r>
            <w:proofErr w:type="gramStart"/>
            <w:r>
              <w:rPr>
                <w:i/>
                <w:color w:val="000000"/>
                <w:sz w:val="28"/>
                <w:szCs w:val="28"/>
              </w:rPr>
              <w:t>.</w:t>
            </w:r>
            <w:r w:rsidRPr="00274A82">
              <w:rPr>
                <w:rFonts w:eastAsia="Calibri"/>
                <w:sz w:val="28"/>
                <w:szCs w:val="28"/>
                <w:lang w:eastAsia="en-US"/>
              </w:rPr>
              <w:t>С</w:t>
            </w:r>
            <w:proofErr w:type="gramEnd"/>
            <w:r w:rsidRPr="00274A82">
              <w:rPr>
                <w:rFonts w:eastAsia="Calibri"/>
                <w:sz w:val="28"/>
                <w:szCs w:val="28"/>
                <w:lang w:eastAsia="en-US"/>
              </w:rPr>
              <w:t>равнение отрезков и углов. Понятие равенства геометрических фигур. Измерение отрезков, длина отрезка.</w:t>
            </w:r>
            <w:r>
              <w:rPr>
                <w:rFonts w:eastAsia="Calibri"/>
                <w:sz w:val="28"/>
                <w:szCs w:val="28"/>
                <w:lang w:eastAsia="en-US"/>
              </w:rPr>
              <w:t xml:space="preserve"> Единицы измерения. Измерительные инструменты.</w:t>
            </w:r>
            <w:r w:rsidRPr="00274A82">
              <w:rPr>
                <w:rFonts w:eastAsia="Calibri"/>
                <w:sz w:val="28"/>
                <w:szCs w:val="28"/>
                <w:lang w:eastAsia="en-US"/>
              </w:rPr>
              <w:t xml:space="preserve"> Измерение углов, градусная мера угла. Измерение углов </w:t>
            </w:r>
            <w:r>
              <w:rPr>
                <w:rFonts w:eastAsia="Calibri"/>
                <w:sz w:val="28"/>
                <w:szCs w:val="28"/>
                <w:lang w:eastAsia="en-US"/>
              </w:rPr>
              <w:t xml:space="preserve">на местности </w:t>
            </w:r>
            <w:r>
              <w:rPr>
                <w:i/>
                <w:color w:val="000000"/>
                <w:sz w:val="28"/>
                <w:szCs w:val="28"/>
              </w:rPr>
              <w:t>(</w:t>
            </w:r>
            <w:proofErr w:type="spellStart"/>
            <w:r>
              <w:rPr>
                <w:i/>
                <w:color w:val="000000"/>
                <w:sz w:val="28"/>
                <w:szCs w:val="28"/>
              </w:rPr>
              <w:t>ознакомительно</w:t>
            </w:r>
            <w:proofErr w:type="spellEnd"/>
            <w:r>
              <w:rPr>
                <w:i/>
                <w:color w:val="000000"/>
                <w:sz w:val="28"/>
                <w:szCs w:val="28"/>
              </w:rPr>
              <w:t>)</w:t>
            </w:r>
            <w:proofErr w:type="gramStart"/>
            <w:r>
              <w:rPr>
                <w:i/>
                <w:color w:val="000000"/>
                <w:sz w:val="28"/>
                <w:szCs w:val="28"/>
              </w:rPr>
              <w:t>.</w:t>
            </w:r>
            <w:r w:rsidRPr="00274A82">
              <w:rPr>
                <w:rFonts w:eastAsia="Calibri"/>
                <w:sz w:val="28"/>
                <w:szCs w:val="28"/>
                <w:lang w:eastAsia="en-US"/>
              </w:rPr>
              <w:t>С</w:t>
            </w:r>
            <w:proofErr w:type="gramEnd"/>
            <w:r w:rsidRPr="00274A82">
              <w:rPr>
                <w:rFonts w:eastAsia="Calibri"/>
                <w:sz w:val="28"/>
                <w:szCs w:val="28"/>
                <w:lang w:eastAsia="en-US"/>
              </w:rPr>
              <w:t xml:space="preserve">межные и вертикальные углы. Их свойства. Перпендикулярные прямые. </w:t>
            </w:r>
            <w:r>
              <w:rPr>
                <w:sz w:val="28"/>
                <w:szCs w:val="28"/>
              </w:rPr>
              <w:t>Построение прямых углов на местност</w:t>
            </w:r>
            <w:proofErr w:type="gramStart"/>
            <w:r>
              <w:rPr>
                <w:sz w:val="28"/>
                <w:szCs w:val="28"/>
              </w:rPr>
              <w:t>и</w:t>
            </w:r>
            <w:r>
              <w:rPr>
                <w:i/>
                <w:color w:val="000000"/>
                <w:sz w:val="28"/>
                <w:szCs w:val="28"/>
              </w:rPr>
              <w:t>(</w:t>
            </w:r>
            <w:proofErr w:type="spellStart"/>
            <w:proofErr w:type="gramEnd"/>
            <w:r>
              <w:rPr>
                <w:i/>
                <w:color w:val="000000"/>
                <w:sz w:val="28"/>
                <w:szCs w:val="28"/>
              </w:rPr>
              <w:t>ознакомительно</w:t>
            </w:r>
            <w:proofErr w:type="spellEnd"/>
            <w:r>
              <w:rPr>
                <w:i/>
                <w:color w:val="000000"/>
                <w:sz w:val="28"/>
                <w:szCs w:val="28"/>
              </w:rPr>
              <w:t>).</w:t>
            </w:r>
          </w:p>
          <w:p w:rsidR="00D81612" w:rsidRDefault="00D81612" w:rsidP="00AC49C7">
            <w:pPr>
              <w:ind w:right="1159"/>
              <w:jc w:val="both"/>
              <w:rPr>
                <w:rFonts w:eastAsia="Calibri"/>
                <w:sz w:val="28"/>
                <w:szCs w:val="28"/>
                <w:lang w:eastAsia="en-US"/>
              </w:rPr>
            </w:pPr>
            <w:r w:rsidRPr="00274A82">
              <w:rPr>
                <w:rFonts w:eastAsia="Calibri"/>
                <w:sz w:val="28"/>
                <w:szCs w:val="28"/>
                <w:lang w:eastAsia="en-US"/>
              </w:rPr>
              <w:t xml:space="preserve">Треугольник. Признаки равенства треугольников. Перпендикуляр </w:t>
            </w:r>
            <w:proofErr w:type="gramStart"/>
            <w:r w:rsidRPr="00274A82">
              <w:rPr>
                <w:rFonts w:eastAsia="Calibri"/>
                <w:sz w:val="28"/>
                <w:szCs w:val="28"/>
                <w:lang w:eastAsia="en-US"/>
              </w:rPr>
              <w:t>к</w:t>
            </w:r>
            <w:proofErr w:type="gramEnd"/>
            <w:r w:rsidRPr="00274A82">
              <w:rPr>
                <w:rFonts w:eastAsia="Calibri"/>
                <w:sz w:val="28"/>
                <w:szCs w:val="28"/>
                <w:lang w:eastAsia="en-US"/>
              </w:rPr>
              <w:t xml:space="preserve"> прямой. Медианы, би</w:t>
            </w:r>
            <w:r>
              <w:rPr>
                <w:rFonts w:eastAsia="Calibri"/>
                <w:sz w:val="28"/>
                <w:szCs w:val="28"/>
                <w:lang w:eastAsia="en-US"/>
              </w:rPr>
              <w:t>ссектрисы и высоты треугольника</w:t>
            </w:r>
            <w:r>
              <w:rPr>
                <w:i/>
                <w:color w:val="000000"/>
                <w:sz w:val="28"/>
                <w:szCs w:val="28"/>
              </w:rPr>
              <w:t xml:space="preserve"> (</w:t>
            </w:r>
            <w:proofErr w:type="spellStart"/>
            <w:r>
              <w:rPr>
                <w:i/>
                <w:color w:val="000000"/>
                <w:sz w:val="28"/>
                <w:szCs w:val="28"/>
              </w:rPr>
              <w:t>ознакомительно</w:t>
            </w:r>
            <w:proofErr w:type="spellEnd"/>
            <w:r>
              <w:rPr>
                <w:i/>
                <w:color w:val="000000"/>
                <w:sz w:val="28"/>
                <w:szCs w:val="28"/>
              </w:rPr>
              <w:t>).</w:t>
            </w:r>
            <w:r w:rsidRPr="00274A82">
              <w:rPr>
                <w:rFonts w:eastAsia="Calibri"/>
                <w:sz w:val="28"/>
                <w:szCs w:val="28"/>
                <w:lang w:eastAsia="en-US"/>
              </w:rPr>
              <w:t xml:space="preserve"> Равнобедренный треугольник и его свойства. </w:t>
            </w:r>
            <w:r>
              <w:rPr>
                <w:rFonts w:eastAsia="Calibri"/>
                <w:sz w:val="28"/>
                <w:szCs w:val="28"/>
                <w:lang w:eastAsia="en-US"/>
              </w:rPr>
              <w:t xml:space="preserve">Окружность. Построения циркулем и линейкой. </w:t>
            </w:r>
            <w:r>
              <w:rPr>
                <w:sz w:val="28"/>
                <w:szCs w:val="28"/>
              </w:rPr>
              <w:t>Примеры задач на построени</w:t>
            </w:r>
            <w:proofErr w:type="gramStart"/>
            <w:r>
              <w:rPr>
                <w:sz w:val="28"/>
                <w:szCs w:val="28"/>
              </w:rPr>
              <w:t>е</w:t>
            </w:r>
            <w:r>
              <w:rPr>
                <w:i/>
                <w:color w:val="000000"/>
                <w:sz w:val="28"/>
                <w:szCs w:val="28"/>
              </w:rPr>
              <w:t>(</w:t>
            </w:r>
            <w:proofErr w:type="spellStart"/>
            <w:proofErr w:type="gramEnd"/>
            <w:r>
              <w:rPr>
                <w:i/>
                <w:color w:val="000000"/>
                <w:sz w:val="28"/>
                <w:szCs w:val="28"/>
              </w:rPr>
              <w:t>ознакомительно</w:t>
            </w:r>
            <w:proofErr w:type="spellEnd"/>
            <w:r>
              <w:rPr>
                <w:i/>
                <w:color w:val="000000"/>
                <w:sz w:val="28"/>
                <w:szCs w:val="28"/>
              </w:rPr>
              <w:t>).</w:t>
            </w:r>
          </w:p>
          <w:p w:rsidR="00AC49C7" w:rsidRPr="00C837C0" w:rsidRDefault="00D81612" w:rsidP="00AC49C7">
            <w:pPr>
              <w:tabs>
                <w:tab w:val="left" w:pos="7501"/>
              </w:tabs>
              <w:ind w:right="1159" w:firstLine="708"/>
              <w:jc w:val="both"/>
              <w:rPr>
                <w:rFonts w:eastAsia="Calibri"/>
                <w:sz w:val="28"/>
                <w:szCs w:val="28"/>
                <w:lang w:eastAsia="en-US"/>
              </w:rPr>
            </w:pPr>
            <w:r>
              <w:rPr>
                <w:rFonts w:eastAsia="Calibri"/>
                <w:sz w:val="28"/>
                <w:szCs w:val="28"/>
                <w:lang w:eastAsia="en-US"/>
              </w:rPr>
              <w:tab/>
            </w:r>
          </w:p>
          <w:p w:rsidR="00D81612" w:rsidRPr="00C837C0" w:rsidRDefault="00D81612" w:rsidP="00AC49C7">
            <w:pPr>
              <w:tabs>
                <w:tab w:val="left" w:pos="7501"/>
              </w:tabs>
              <w:ind w:right="1159" w:firstLine="708"/>
              <w:jc w:val="both"/>
              <w:rPr>
                <w:rFonts w:eastAsia="Calibri"/>
                <w:sz w:val="28"/>
                <w:szCs w:val="28"/>
                <w:lang w:eastAsia="en-US"/>
              </w:rPr>
            </w:pPr>
            <w:r>
              <w:rPr>
                <w:rFonts w:eastAsia="Calibri"/>
                <w:sz w:val="28"/>
                <w:szCs w:val="28"/>
                <w:lang w:eastAsia="en-US"/>
              </w:rPr>
              <w:t xml:space="preserve">Определение </w:t>
            </w:r>
            <w:r w:rsidRPr="00274A82">
              <w:rPr>
                <w:rFonts w:eastAsia="Calibri"/>
                <w:sz w:val="28"/>
                <w:szCs w:val="28"/>
                <w:lang w:eastAsia="en-US"/>
              </w:rPr>
              <w:t xml:space="preserve">параллельности </w:t>
            </w:r>
            <w:proofErr w:type="gramStart"/>
            <w:r w:rsidRPr="00274A82">
              <w:rPr>
                <w:rFonts w:eastAsia="Calibri"/>
                <w:sz w:val="28"/>
                <w:szCs w:val="28"/>
                <w:lang w:eastAsia="en-US"/>
              </w:rPr>
              <w:t>прямых</w:t>
            </w:r>
            <w:proofErr w:type="gramEnd"/>
            <w:r w:rsidRPr="00274A82">
              <w:rPr>
                <w:rFonts w:eastAsia="Calibri"/>
                <w:sz w:val="28"/>
                <w:szCs w:val="28"/>
                <w:lang w:eastAsia="en-US"/>
              </w:rPr>
              <w:t xml:space="preserve">. Признаки параллельности </w:t>
            </w:r>
            <w:r>
              <w:rPr>
                <w:rFonts w:eastAsia="Calibri"/>
                <w:sz w:val="28"/>
                <w:szCs w:val="28"/>
                <w:lang w:eastAsia="en-US"/>
              </w:rPr>
              <w:t xml:space="preserve">двух </w:t>
            </w:r>
            <w:r w:rsidRPr="00274A82">
              <w:rPr>
                <w:rFonts w:eastAsia="Calibri"/>
                <w:sz w:val="28"/>
                <w:szCs w:val="28"/>
                <w:lang w:eastAsia="en-US"/>
              </w:rPr>
              <w:t>прямых</w:t>
            </w:r>
            <w:r>
              <w:rPr>
                <w:rFonts w:eastAsia="Calibri"/>
                <w:sz w:val="28"/>
                <w:szCs w:val="28"/>
                <w:lang w:eastAsia="en-US"/>
              </w:rPr>
              <w:t xml:space="preserve">. Практические способы построения параллельных </w:t>
            </w:r>
            <w:proofErr w:type="spellStart"/>
            <w:r>
              <w:rPr>
                <w:rFonts w:eastAsia="Calibri"/>
                <w:sz w:val="28"/>
                <w:szCs w:val="28"/>
                <w:lang w:eastAsia="en-US"/>
              </w:rPr>
              <w:t>прямых</w:t>
            </w:r>
            <w:proofErr w:type="gramStart"/>
            <w:r>
              <w:rPr>
                <w:rFonts w:eastAsia="Calibri"/>
                <w:sz w:val="28"/>
                <w:szCs w:val="28"/>
                <w:lang w:eastAsia="en-US"/>
              </w:rPr>
              <w:t>.О</w:t>
            </w:r>
            <w:proofErr w:type="gramEnd"/>
            <w:r>
              <w:rPr>
                <w:rFonts w:eastAsia="Calibri"/>
                <w:sz w:val="28"/>
                <w:szCs w:val="28"/>
                <w:lang w:eastAsia="en-US"/>
              </w:rPr>
              <w:t>б</w:t>
            </w:r>
            <w:proofErr w:type="spellEnd"/>
            <w:r>
              <w:rPr>
                <w:rFonts w:eastAsia="Calibri"/>
                <w:sz w:val="28"/>
                <w:szCs w:val="28"/>
                <w:lang w:eastAsia="en-US"/>
              </w:rPr>
              <w:t xml:space="preserve"> аксиомах геометрии. </w:t>
            </w:r>
            <w:r w:rsidRPr="00274A82">
              <w:rPr>
                <w:rFonts w:eastAsia="Calibri"/>
                <w:sz w:val="28"/>
                <w:szCs w:val="28"/>
                <w:lang w:eastAsia="en-US"/>
              </w:rPr>
              <w:t>Аксиома параллельных прямы</w:t>
            </w:r>
            <w:proofErr w:type="gramStart"/>
            <w:r w:rsidRPr="00274A82">
              <w:rPr>
                <w:rFonts w:eastAsia="Calibri"/>
                <w:sz w:val="28"/>
                <w:szCs w:val="28"/>
                <w:lang w:eastAsia="en-US"/>
              </w:rPr>
              <w:t>х</w:t>
            </w:r>
            <w:r>
              <w:rPr>
                <w:i/>
                <w:color w:val="000000"/>
                <w:sz w:val="28"/>
                <w:szCs w:val="28"/>
              </w:rPr>
              <w:t>(</w:t>
            </w:r>
            <w:proofErr w:type="spellStart"/>
            <w:proofErr w:type="gramEnd"/>
            <w:r>
              <w:rPr>
                <w:i/>
                <w:color w:val="000000"/>
                <w:sz w:val="28"/>
                <w:szCs w:val="28"/>
              </w:rPr>
              <w:t>ознакомительно</w:t>
            </w:r>
            <w:proofErr w:type="spellEnd"/>
            <w:r>
              <w:rPr>
                <w:i/>
                <w:color w:val="000000"/>
                <w:sz w:val="28"/>
                <w:szCs w:val="28"/>
              </w:rPr>
              <w:t xml:space="preserve">). </w:t>
            </w:r>
            <w:r w:rsidRPr="004F2AC5">
              <w:rPr>
                <w:color w:val="000000"/>
                <w:sz w:val="28"/>
                <w:szCs w:val="28"/>
              </w:rPr>
              <w:t>Теоремы об углах</w:t>
            </w:r>
            <w:r>
              <w:rPr>
                <w:color w:val="000000"/>
                <w:sz w:val="28"/>
                <w:szCs w:val="28"/>
              </w:rPr>
              <w:t>, образованных двумя параллельными прямыми и секущей.</w:t>
            </w:r>
          </w:p>
          <w:p w:rsidR="00D81612" w:rsidRPr="00274A82" w:rsidRDefault="00D81612" w:rsidP="000F4F14">
            <w:pPr>
              <w:ind w:right="1159" w:firstLine="708"/>
              <w:jc w:val="both"/>
              <w:rPr>
                <w:rFonts w:eastAsia="Calibri"/>
                <w:sz w:val="28"/>
                <w:szCs w:val="28"/>
                <w:lang w:eastAsia="en-US"/>
              </w:rPr>
            </w:pPr>
          </w:p>
          <w:p w:rsidR="00D81612" w:rsidRPr="00C837C0" w:rsidRDefault="00D81612" w:rsidP="00231495">
            <w:pPr>
              <w:ind w:right="1159" w:firstLine="567"/>
              <w:jc w:val="both"/>
              <w:rPr>
                <w:rFonts w:eastAsia="Calibri"/>
                <w:sz w:val="28"/>
                <w:szCs w:val="28"/>
                <w:lang w:eastAsia="en-US"/>
              </w:rPr>
            </w:pPr>
            <w:r w:rsidRPr="00274A82">
              <w:rPr>
                <w:rFonts w:eastAsia="Calibri"/>
                <w:sz w:val="28"/>
                <w:szCs w:val="28"/>
                <w:lang w:eastAsia="en-US"/>
              </w:rPr>
              <w:t xml:space="preserve">Сумма углов треугольника. </w:t>
            </w:r>
            <w:r>
              <w:rPr>
                <w:rFonts w:eastAsia="Calibri"/>
                <w:sz w:val="28"/>
                <w:szCs w:val="28"/>
                <w:lang w:eastAsia="en-US"/>
              </w:rPr>
              <w:t xml:space="preserve">Понятия остроугольного, прямоугольного и тупоугольного треугольников. </w:t>
            </w:r>
            <w:r w:rsidRPr="00274A82">
              <w:rPr>
                <w:rFonts w:eastAsia="Calibri"/>
                <w:sz w:val="28"/>
                <w:szCs w:val="28"/>
                <w:lang w:eastAsia="en-US"/>
              </w:rPr>
              <w:t xml:space="preserve">Соотношения между сторонами и углами треугольника. Неравенство </w:t>
            </w:r>
            <w:r w:rsidRPr="00274A82">
              <w:rPr>
                <w:rFonts w:eastAsia="Calibri"/>
                <w:sz w:val="28"/>
                <w:szCs w:val="28"/>
                <w:lang w:eastAsia="en-US"/>
              </w:rPr>
              <w:lastRenderedPageBreak/>
              <w:t>треугольник</w:t>
            </w:r>
            <w:proofErr w:type="gramStart"/>
            <w:r w:rsidRPr="00274A82">
              <w:rPr>
                <w:rFonts w:eastAsia="Calibri"/>
                <w:sz w:val="28"/>
                <w:szCs w:val="28"/>
                <w:lang w:eastAsia="en-US"/>
              </w:rPr>
              <w:t>а</w:t>
            </w:r>
            <w:r>
              <w:rPr>
                <w:i/>
                <w:color w:val="000000"/>
                <w:sz w:val="28"/>
                <w:szCs w:val="28"/>
              </w:rPr>
              <w:t>(</w:t>
            </w:r>
            <w:proofErr w:type="spellStart"/>
            <w:proofErr w:type="gramEnd"/>
            <w:r>
              <w:rPr>
                <w:i/>
                <w:color w:val="000000"/>
                <w:sz w:val="28"/>
                <w:szCs w:val="28"/>
              </w:rPr>
              <w:t>ознакомительно</w:t>
            </w:r>
            <w:proofErr w:type="spellEnd"/>
            <w:r>
              <w:rPr>
                <w:i/>
                <w:color w:val="000000"/>
                <w:sz w:val="28"/>
                <w:szCs w:val="28"/>
              </w:rPr>
              <w:t>).</w:t>
            </w:r>
            <w:r w:rsidRPr="00274A82">
              <w:rPr>
                <w:rFonts w:eastAsia="Calibri"/>
                <w:sz w:val="28"/>
                <w:szCs w:val="28"/>
                <w:lang w:eastAsia="en-US"/>
              </w:rPr>
              <w:t xml:space="preserve"> Прямоугольные треугольники, их</w:t>
            </w:r>
            <w:r>
              <w:rPr>
                <w:rFonts w:eastAsia="Calibri"/>
                <w:sz w:val="28"/>
                <w:szCs w:val="28"/>
                <w:lang w:eastAsia="en-US"/>
              </w:rPr>
              <w:t xml:space="preserve"> свойства и признаки равенства. </w:t>
            </w:r>
            <w:r>
              <w:rPr>
                <w:sz w:val="28"/>
                <w:szCs w:val="28"/>
              </w:rPr>
              <w:t>Уголковый отражател</w:t>
            </w:r>
            <w:proofErr w:type="gramStart"/>
            <w:r>
              <w:rPr>
                <w:sz w:val="28"/>
                <w:szCs w:val="28"/>
              </w:rPr>
              <w:t>ь</w:t>
            </w:r>
            <w:r>
              <w:rPr>
                <w:i/>
                <w:color w:val="000000"/>
                <w:sz w:val="28"/>
                <w:szCs w:val="28"/>
              </w:rPr>
              <w:t>(</w:t>
            </w:r>
            <w:proofErr w:type="spellStart"/>
            <w:proofErr w:type="gramEnd"/>
            <w:r>
              <w:rPr>
                <w:i/>
                <w:color w:val="000000"/>
                <w:sz w:val="28"/>
                <w:szCs w:val="28"/>
              </w:rPr>
              <w:t>ознакомительно</w:t>
            </w:r>
            <w:proofErr w:type="spellEnd"/>
            <w:r>
              <w:rPr>
                <w:i/>
                <w:color w:val="000000"/>
                <w:sz w:val="28"/>
                <w:szCs w:val="28"/>
              </w:rPr>
              <w:t>).</w:t>
            </w:r>
            <w:r w:rsidRPr="00274A82">
              <w:rPr>
                <w:rFonts w:eastAsia="Calibri"/>
                <w:sz w:val="28"/>
                <w:szCs w:val="28"/>
                <w:lang w:eastAsia="en-US"/>
              </w:rPr>
              <w:t>Расстояние от точки до прямой. Рассто</w:t>
            </w:r>
            <w:r>
              <w:rPr>
                <w:rFonts w:eastAsia="Calibri"/>
                <w:sz w:val="28"/>
                <w:szCs w:val="28"/>
                <w:lang w:eastAsia="en-US"/>
              </w:rPr>
              <w:t xml:space="preserve">яние между </w:t>
            </w:r>
            <w:proofErr w:type="gramStart"/>
            <w:r>
              <w:rPr>
                <w:rFonts w:eastAsia="Calibri"/>
                <w:sz w:val="28"/>
                <w:szCs w:val="28"/>
                <w:lang w:eastAsia="en-US"/>
              </w:rPr>
              <w:t>параллельными</w:t>
            </w:r>
            <w:proofErr w:type="gramEnd"/>
            <w:r>
              <w:rPr>
                <w:rFonts w:eastAsia="Calibri"/>
                <w:sz w:val="28"/>
                <w:szCs w:val="28"/>
                <w:lang w:eastAsia="en-US"/>
              </w:rPr>
              <w:t xml:space="preserve"> прямыми</w:t>
            </w:r>
            <w:r>
              <w:rPr>
                <w:i/>
                <w:color w:val="000000"/>
                <w:sz w:val="28"/>
                <w:szCs w:val="28"/>
              </w:rPr>
              <w:t xml:space="preserve"> (</w:t>
            </w:r>
            <w:proofErr w:type="spellStart"/>
            <w:r>
              <w:rPr>
                <w:i/>
                <w:color w:val="000000"/>
                <w:sz w:val="28"/>
                <w:szCs w:val="28"/>
              </w:rPr>
              <w:t>ознакомительно</w:t>
            </w:r>
            <w:proofErr w:type="spellEnd"/>
            <w:r>
              <w:rPr>
                <w:i/>
                <w:color w:val="000000"/>
                <w:sz w:val="28"/>
                <w:szCs w:val="28"/>
              </w:rPr>
              <w:t xml:space="preserve">). </w:t>
            </w:r>
            <w:r w:rsidRPr="00274A82">
              <w:rPr>
                <w:rFonts w:eastAsia="Calibri"/>
                <w:sz w:val="28"/>
                <w:szCs w:val="28"/>
                <w:lang w:eastAsia="en-US"/>
              </w:rPr>
              <w:t xml:space="preserve"> Построение треугольника по трём элементам.</w:t>
            </w:r>
          </w:p>
          <w:p w:rsidR="00D81612" w:rsidRPr="00231495" w:rsidRDefault="00D81612" w:rsidP="000F4F14">
            <w:pPr>
              <w:widowControl w:val="0"/>
              <w:tabs>
                <w:tab w:val="left" w:pos="552"/>
              </w:tabs>
              <w:rPr>
                <w:sz w:val="28"/>
                <w:szCs w:val="28"/>
              </w:rPr>
            </w:pPr>
            <w:r w:rsidRPr="00EA5775">
              <w:rPr>
                <w:b/>
                <w:color w:val="000000"/>
                <w:sz w:val="28"/>
                <w:szCs w:val="28"/>
              </w:rPr>
              <w:t>ТРЕБОВАНИЯ К УРОВНЮ ПОДГОТОВКИ</w:t>
            </w:r>
            <w:r w:rsidRPr="00EA5775">
              <w:rPr>
                <w:b/>
                <w:sz w:val="28"/>
                <w:szCs w:val="28"/>
              </w:rPr>
              <w:t xml:space="preserve"> ВЫПУСКНИКОВ </w:t>
            </w:r>
          </w:p>
          <w:p w:rsidR="00D81612" w:rsidRDefault="00D81612" w:rsidP="000F4F14">
            <w:pPr>
              <w:widowControl w:val="0"/>
              <w:tabs>
                <w:tab w:val="left" w:pos="552"/>
              </w:tabs>
              <w:ind w:right="1159"/>
              <w:jc w:val="both"/>
              <w:rPr>
                <w:sz w:val="28"/>
                <w:szCs w:val="28"/>
              </w:rPr>
            </w:pPr>
            <w:r w:rsidRPr="00EA5775">
              <w:rPr>
                <w:sz w:val="28"/>
                <w:szCs w:val="28"/>
              </w:rP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«знать/понимать», «уметь», «</w:t>
            </w:r>
            <w:r w:rsidRPr="00EA5775">
              <w:rPr>
                <w:color w:val="000000"/>
                <w:sz w:val="28"/>
                <w:szCs w:val="28"/>
              </w:rPr>
              <w:t xml:space="preserve">использовать приобретенные знания и умения в практической деятельности и повседневной жизни». При этом последние два компонента </w:t>
            </w:r>
            <w:r w:rsidRPr="00EA5775">
              <w:rPr>
                <w:sz w:val="28"/>
                <w:szCs w:val="28"/>
              </w:rPr>
              <w:t>представлены отдельно по каждому</w:t>
            </w:r>
            <w:r>
              <w:rPr>
                <w:sz w:val="28"/>
                <w:szCs w:val="28"/>
              </w:rPr>
              <w:t xml:space="preserve"> из разделов содержания.</w:t>
            </w:r>
          </w:p>
          <w:p w:rsidR="00D81612" w:rsidRPr="008049C8" w:rsidRDefault="00D81612" w:rsidP="000F4F14">
            <w:pPr>
              <w:widowControl w:val="0"/>
              <w:tabs>
                <w:tab w:val="left" w:pos="552"/>
              </w:tabs>
              <w:ind w:right="1159"/>
              <w:jc w:val="both"/>
              <w:rPr>
                <w:sz w:val="28"/>
                <w:szCs w:val="28"/>
              </w:rPr>
            </w:pPr>
            <w:r w:rsidRPr="00EA5775">
              <w:rPr>
                <w:b/>
                <w:i/>
                <w:sz w:val="28"/>
                <w:szCs w:val="28"/>
              </w:rPr>
              <w:t>В результате изучения математики  ученик должен</w:t>
            </w:r>
          </w:p>
          <w:p w:rsidR="00D81612" w:rsidRPr="00EA5775" w:rsidRDefault="00D81612" w:rsidP="000F4F14">
            <w:pPr>
              <w:widowControl w:val="0"/>
              <w:spacing w:before="120" w:after="60"/>
              <w:ind w:right="1159" w:firstLine="567"/>
              <w:jc w:val="both"/>
              <w:outlineLvl w:val="5"/>
              <w:rPr>
                <w:bCs/>
                <w:color w:val="000000"/>
                <w:sz w:val="28"/>
                <w:szCs w:val="28"/>
              </w:rPr>
            </w:pPr>
            <w:r w:rsidRPr="00EA5775">
              <w:rPr>
                <w:b/>
                <w:bCs/>
                <w:sz w:val="28"/>
                <w:szCs w:val="28"/>
              </w:rPr>
              <w:t>з</w:t>
            </w:r>
            <w:r w:rsidRPr="00EA5775">
              <w:rPr>
                <w:b/>
                <w:bCs/>
                <w:color w:val="000000"/>
                <w:sz w:val="28"/>
                <w:szCs w:val="28"/>
              </w:rPr>
              <w:t>нать/понимать</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существо понятия математического доказательства; приводить примеры доказательств;</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приводить примеры алгоритмов;</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как используются математические формулы, уравнения и неравенства; примеры их применения для решения математических и практических задач;</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как математически определенные функции могут описывать реальные зависимости; приводить примеры такого описания;</w:t>
            </w:r>
          </w:p>
          <w:p w:rsidR="00D81612" w:rsidRPr="002B06D1" w:rsidRDefault="00D81612" w:rsidP="000F4F14">
            <w:pPr>
              <w:pStyle w:val="a6"/>
              <w:widowControl w:val="0"/>
              <w:numPr>
                <w:ilvl w:val="0"/>
                <w:numId w:val="3"/>
              </w:numPr>
              <w:suppressAutoHyphens/>
              <w:autoSpaceDE w:val="0"/>
              <w:autoSpaceDN w:val="0"/>
              <w:ind w:right="1159"/>
              <w:jc w:val="both"/>
              <w:textAlignment w:val="baseline"/>
              <w:rPr>
                <w:rFonts w:eastAsia="Arial Unicode MS"/>
                <w:kern w:val="3"/>
                <w:sz w:val="28"/>
                <w:szCs w:val="28"/>
              </w:rPr>
            </w:pPr>
            <w:r w:rsidRPr="00EA5775">
              <w:rPr>
                <w:sz w:val="28"/>
                <w:szCs w:val="28"/>
              </w:rPr>
              <w:t>как потребности практики привели математическую науку к необходимости расширения понятия числа;</w:t>
            </w:r>
            <w:r w:rsidRPr="002B06D1">
              <w:rPr>
                <w:rFonts w:eastAsia="Arial Unicode MS"/>
                <w:kern w:val="3"/>
                <w:sz w:val="28"/>
                <w:szCs w:val="28"/>
              </w:rPr>
              <w:t xml:space="preserve"> создания математического анализа, возникновения и развития геометрии;</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вероятностный характер многих закономерностей окружающего мира; примеры статистических закономерностей и выводов;</w:t>
            </w:r>
          </w:p>
          <w:p w:rsidR="00D81612" w:rsidRDefault="00D81612" w:rsidP="00D81612">
            <w:pPr>
              <w:widowControl w:val="0"/>
              <w:numPr>
                <w:ilvl w:val="0"/>
                <w:numId w:val="3"/>
              </w:numPr>
              <w:spacing w:after="0" w:line="240" w:lineRule="auto"/>
              <w:ind w:right="1159"/>
              <w:jc w:val="both"/>
              <w:rPr>
                <w:sz w:val="28"/>
                <w:szCs w:val="28"/>
              </w:rPr>
            </w:pPr>
            <w:r w:rsidRPr="00EA5775">
              <w:rPr>
                <w:sz w:val="28"/>
                <w:szCs w:val="28"/>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D81612" w:rsidRPr="002B06D1" w:rsidRDefault="00D81612" w:rsidP="000F4F14">
            <w:pPr>
              <w:pStyle w:val="a6"/>
              <w:widowControl w:val="0"/>
              <w:numPr>
                <w:ilvl w:val="0"/>
                <w:numId w:val="3"/>
              </w:numPr>
              <w:suppressAutoHyphens/>
              <w:autoSpaceDE w:val="0"/>
              <w:autoSpaceDN w:val="0"/>
              <w:ind w:right="1159"/>
              <w:jc w:val="both"/>
              <w:textAlignment w:val="baseline"/>
              <w:rPr>
                <w:sz w:val="28"/>
                <w:szCs w:val="28"/>
              </w:rPr>
            </w:pPr>
            <w:r w:rsidRPr="002B06D1">
              <w:rPr>
                <w:rFonts w:eastAsia="Arial Unicode MS"/>
                <w:kern w:val="3"/>
                <w:sz w:val="28"/>
                <w:szCs w:val="28"/>
              </w:rPr>
              <w:t xml:space="preserve">значение  геометрической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w:t>
            </w:r>
            <w:r w:rsidRPr="002B06D1">
              <w:rPr>
                <w:rFonts w:eastAsia="Arial Unicode MS"/>
                <w:kern w:val="3"/>
                <w:sz w:val="28"/>
                <w:szCs w:val="28"/>
              </w:rPr>
              <w:lastRenderedPageBreak/>
              <w:t>процессов и явлений в природе и обществе.</w:t>
            </w:r>
          </w:p>
          <w:p w:rsidR="00D81612" w:rsidRPr="00EA5775" w:rsidRDefault="00D81612" w:rsidP="000F4F14">
            <w:pPr>
              <w:widowControl w:val="0"/>
              <w:tabs>
                <w:tab w:val="left" w:pos="569"/>
              </w:tabs>
              <w:spacing w:before="240" w:after="60"/>
              <w:ind w:left="567" w:right="1159"/>
              <w:jc w:val="both"/>
              <w:outlineLvl w:val="5"/>
              <w:rPr>
                <w:b/>
                <w:bCs/>
                <w:color w:val="000000"/>
                <w:sz w:val="28"/>
                <w:szCs w:val="28"/>
              </w:rPr>
            </w:pPr>
            <w:r w:rsidRPr="00EA5775">
              <w:rPr>
                <w:b/>
                <w:bCs/>
                <w:color w:val="000000"/>
                <w:sz w:val="28"/>
                <w:szCs w:val="28"/>
              </w:rPr>
              <w:t>Арифметика</w:t>
            </w:r>
            <w:r w:rsidR="00AC49C7">
              <w:rPr>
                <w:b/>
                <w:bCs/>
                <w:color w:val="000000"/>
                <w:sz w:val="28"/>
                <w:szCs w:val="28"/>
                <w:lang w:val="en-US"/>
              </w:rPr>
              <w:t xml:space="preserve"> </w:t>
            </w:r>
            <w:r w:rsidRPr="00EA5775">
              <w:rPr>
                <w:b/>
                <w:color w:val="000000"/>
                <w:sz w:val="28"/>
                <w:szCs w:val="28"/>
              </w:rPr>
              <w:t>уметь</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выполнять арифметические действия с рациональными числами, находить значения числовых выражений;</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округлять целые числа и десятичные дроби, находить приближения чисел с недостатком и с избытком, выполнять оценку числовых выражений;</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 xml:space="preserve">пользоваться основными единицами длины, массы, времени, скорости, площади, объема; выражать более крупные единицы </w:t>
            </w:r>
            <w:proofErr w:type="gramStart"/>
            <w:r w:rsidRPr="00EA5775">
              <w:rPr>
                <w:sz w:val="28"/>
                <w:szCs w:val="28"/>
              </w:rPr>
              <w:t>через</w:t>
            </w:r>
            <w:proofErr w:type="gramEnd"/>
            <w:r w:rsidRPr="00EA5775">
              <w:rPr>
                <w:sz w:val="28"/>
                <w:szCs w:val="28"/>
              </w:rPr>
              <w:t xml:space="preserve"> более мелкие и наоборот;</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решать текстовые задачи, включая задачи, связанные с отношением и с пропорциональностью величин, дробями и процентами;</w:t>
            </w:r>
          </w:p>
          <w:p w:rsidR="00D81612" w:rsidRPr="00EA5775" w:rsidRDefault="00D81612" w:rsidP="000F4F14">
            <w:pPr>
              <w:widowControl w:val="0"/>
              <w:spacing w:before="120"/>
              <w:ind w:left="567" w:right="1159"/>
              <w:jc w:val="both"/>
              <w:rPr>
                <w:sz w:val="28"/>
                <w:szCs w:val="28"/>
              </w:rPr>
            </w:pPr>
            <w:r w:rsidRPr="00EA5775">
              <w:rPr>
                <w:b/>
                <w:sz w:val="28"/>
                <w:szCs w:val="28"/>
              </w:rPr>
              <w:t xml:space="preserve">использовать приобретенные знания и умения в практической деятельности и повседневной жизни </w:t>
            </w:r>
            <w:r w:rsidRPr="00EA5775">
              <w:rPr>
                <w:sz w:val="28"/>
                <w:szCs w:val="28"/>
              </w:rPr>
              <w:t>для:</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 xml:space="preserve">решения несложных практических расчетных задач, в том числе </w:t>
            </w:r>
            <w:proofErr w:type="spellStart"/>
            <w:r w:rsidRPr="00EA5775">
              <w:rPr>
                <w:sz w:val="28"/>
                <w:szCs w:val="28"/>
              </w:rPr>
              <w:t>c</w:t>
            </w:r>
            <w:proofErr w:type="spellEnd"/>
            <w:r w:rsidRPr="00EA5775">
              <w:rPr>
                <w:sz w:val="28"/>
                <w:szCs w:val="28"/>
              </w:rPr>
              <w:t xml:space="preserve"> использованием при необходимости справочных материалов, калькулятора, компьютера;</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устной прикидки и оценки результата вычислений; проверки результата вычисления, с использованием различных приемов;</w:t>
            </w:r>
          </w:p>
          <w:p w:rsidR="00D81612" w:rsidRPr="002A1815" w:rsidRDefault="00D81612" w:rsidP="00D81612">
            <w:pPr>
              <w:widowControl w:val="0"/>
              <w:numPr>
                <w:ilvl w:val="0"/>
                <w:numId w:val="3"/>
              </w:numPr>
              <w:spacing w:after="0" w:line="240" w:lineRule="auto"/>
              <w:ind w:right="1159"/>
              <w:jc w:val="both"/>
              <w:rPr>
                <w:sz w:val="28"/>
                <w:szCs w:val="28"/>
              </w:rPr>
            </w:pPr>
            <w:r w:rsidRPr="00EA5775">
              <w:rPr>
                <w:sz w:val="28"/>
                <w:szCs w:val="28"/>
              </w:rPr>
              <w:t>интерпретации результатов решения задач с учетом ограничений, связанных с реальными свойствами рассматриваемых процессов и явлений.</w:t>
            </w:r>
          </w:p>
          <w:p w:rsidR="00D81612" w:rsidRPr="00EA5775" w:rsidRDefault="00D81612" w:rsidP="000F4F14">
            <w:pPr>
              <w:widowControl w:val="0"/>
              <w:tabs>
                <w:tab w:val="left" w:pos="569"/>
              </w:tabs>
              <w:spacing w:before="240" w:after="60"/>
              <w:ind w:left="567" w:right="1159"/>
              <w:jc w:val="both"/>
              <w:outlineLvl w:val="6"/>
              <w:rPr>
                <w:b/>
                <w:color w:val="000000"/>
                <w:sz w:val="28"/>
                <w:szCs w:val="28"/>
                <w:u w:val="single"/>
              </w:rPr>
            </w:pPr>
            <w:proofErr w:type="spellStart"/>
            <w:r w:rsidRPr="00EA5775">
              <w:rPr>
                <w:b/>
                <w:color w:val="000000"/>
                <w:sz w:val="28"/>
                <w:szCs w:val="28"/>
              </w:rPr>
              <w:t>Алгебрауметь</w:t>
            </w:r>
            <w:proofErr w:type="spellEnd"/>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 xml:space="preserve">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w:t>
            </w:r>
            <w:r w:rsidRPr="00EA5775">
              <w:rPr>
                <w:sz w:val="28"/>
                <w:szCs w:val="28"/>
              </w:rPr>
              <w:lastRenderedPageBreak/>
              <w:t>одну переменную через остальные;</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 xml:space="preserve">решать линейные, </w:t>
            </w:r>
            <w:r>
              <w:rPr>
                <w:sz w:val="28"/>
                <w:szCs w:val="28"/>
              </w:rPr>
              <w:t xml:space="preserve">квадратные и рациональные уравнения и, </w:t>
            </w:r>
            <w:r w:rsidRPr="00EA5775">
              <w:rPr>
                <w:sz w:val="28"/>
                <w:szCs w:val="28"/>
              </w:rPr>
              <w:t>сводящиеся к ним, с</w:t>
            </w:r>
            <w:r>
              <w:rPr>
                <w:sz w:val="28"/>
                <w:szCs w:val="28"/>
              </w:rPr>
              <w:t>истемы двух линейных уравнений</w:t>
            </w:r>
            <w:r w:rsidRPr="00EA5775">
              <w:rPr>
                <w:sz w:val="28"/>
                <w:szCs w:val="28"/>
              </w:rPr>
              <w:t>;</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решать линейные и квадратные неравенства с одной переменной и их системы,</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 xml:space="preserve">изображать числа точками </w:t>
            </w:r>
            <w:proofErr w:type="gramStart"/>
            <w:r w:rsidRPr="00EA5775">
              <w:rPr>
                <w:sz w:val="28"/>
                <w:szCs w:val="28"/>
              </w:rPr>
              <w:t>на</w:t>
            </w:r>
            <w:proofErr w:type="gramEnd"/>
            <w:r w:rsidRPr="00EA5775">
              <w:rPr>
                <w:sz w:val="28"/>
                <w:szCs w:val="28"/>
              </w:rPr>
              <w:t xml:space="preserve"> координатной прямой;</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определять координаты точки плоскости, строить точки с заданными координатами; изображать множество решений линейного неравенства;</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определять свойства функции по ее графику; применять графические представления при решении уравнений, систем, неравенств;</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описывать свойства изученных функций, строить их графики;</w:t>
            </w:r>
          </w:p>
          <w:p w:rsidR="00D81612" w:rsidRPr="00EA5775" w:rsidRDefault="00D81612" w:rsidP="000F4F14">
            <w:pPr>
              <w:widowControl w:val="0"/>
              <w:spacing w:before="120"/>
              <w:ind w:left="567" w:right="1159"/>
              <w:jc w:val="both"/>
              <w:rPr>
                <w:b/>
                <w:sz w:val="28"/>
                <w:szCs w:val="28"/>
              </w:rPr>
            </w:pPr>
            <w:r w:rsidRPr="00EA5775">
              <w:rPr>
                <w:b/>
                <w:sz w:val="28"/>
                <w:szCs w:val="28"/>
              </w:rPr>
              <w:t>использовать приобретенные знания и умения в практической деятельности и повседневной жизни для:</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 xml:space="preserve">моделирования практических ситуаций и </w:t>
            </w:r>
            <w:proofErr w:type="gramStart"/>
            <w:r w:rsidRPr="00EA5775">
              <w:rPr>
                <w:sz w:val="28"/>
                <w:szCs w:val="28"/>
              </w:rPr>
              <w:t>исследовании</w:t>
            </w:r>
            <w:proofErr w:type="gramEnd"/>
            <w:r w:rsidRPr="00EA5775">
              <w:rPr>
                <w:sz w:val="28"/>
                <w:szCs w:val="28"/>
              </w:rPr>
              <w:t xml:space="preserve"> построенных моделей с использованием аппарата алгебры;</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описания зависимостей между физическими величинами соответствующими формулами, при исследовании несложных практических ситуаций;</w:t>
            </w:r>
          </w:p>
          <w:p w:rsidR="00D81612" w:rsidRPr="00C149AB" w:rsidRDefault="00D81612" w:rsidP="00D81612">
            <w:pPr>
              <w:widowControl w:val="0"/>
              <w:numPr>
                <w:ilvl w:val="0"/>
                <w:numId w:val="3"/>
              </w:numPr>
              <w:spacing w:after="0" w:line="240" w:lineRule="auto"/>
              <w:ind w:right="1159"/>
              <w:jc w:val="both"/>
              <w:rPr>
                <w:sz w:val="28"/>
                <w:szCs w:val="28"/>
              </w:rPr>
            </w:pPr>
            <w:r w:rsidRPr="00EA5775">
              <w:rPr>
                <w:sz w:val="28"/>
                <w:szCs w:val="28"/>
              </w:rPr>
              <w:t>интерпретации графиков реальных зависимостей между величинами.</w:t>
            </w:r>
          </w:p>
          <w:p w:rsidR="00D81612" w:rsidRPr="00EA5775" w:rsidRDefault="00D81612" w:rsidP="000F4F14">
            <w:pPr>
              <w:widowControl w:val="0"/>
              <w:tabs>
                <w:tab w:val="left" w:pos="586"/>
              </w:tabs>
              <w:spacing w:before="240"/>
              <w:ind w:left="567" w:right="1159" w:hanging="567"/>
              <w:jc w:val="both"/>
              <w:rPr>
                <w:b/>
                <w:color w:val="000000"/>
                <w:sz w:val="28"/>
                <w:szCs w:val="28"/>
              </w:rPr>
            </w:pPr>
            <w:r w:rsidRPr="00EA5775">
              <w:rPr>
                <w:b/>
                <w:color w:val="000000"/>
                <w:sz w:val="28"/>
                <w:szCs w:val="28"/>
              </w:rPr>
              <w:t xml:space="preserve">Элементы логики, комбинаторики, статистики и теории </w:t>
            </w:r>
            <w:proofErr w:type="spellStart"/>
            <w:r w:rsidRPr="00EA5775">
              <w:rPr>
                <w:b/>
                <w:color w:val="000000"/>
                <w:sz w:val="28"/>
                <w:szCs w:val="28"/>
              </w:rPr>
              <w:t>вероятностейуметь</w:t>
            </w:r>
            <w:proofErr w:type="spellEnd"/>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 xml:space="preserve">проводить несложные доказательства, получать простейшие следствия из известных или ранее полученных утверждений, </w:t>
            </w:r>
            <w:r w:rsidRPr="00EA5775">
              <w:rPr>
                <w:sz w:val="28"/>
                <w:szCs w:val="28"/>
              </w:rPr>
              <w:lastRenderedPageBreak/>
              <w:t xml:space="preserve">оценивать логическую правильность рассуждений, использовать примеры для иллюстрации и </w:t>
            </w:r>
            <w:proofErr w:type="spellStart"/>
            <w:r w:rsidRPr="00EA5775">
              <w:rPr>
                <w:sz w:val="28"/>
                <w:szCs w:val="28"/>
              </w:rPr>
              <w:t>контрпримеры</w:t>
            </w:r>
            <w:proofErr w:type="spellEnd"/>
            <w:r w:rsidRPr="00EA5775">
              <w:rPr>
                <w:sz w:val="28"/>
                <w:szCs w:val="28"/>
              </w:rPr>
              <w:t xml:space="preserve"> для опровержения утверждений;</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извлекать информацию, представленную в таблицах, на диаграммах, графиках; составлять таблицы, строить диаграммы и графики;</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решать комбинаторные задачи путем систематического перебора возможных вариантов и с использованием правила умножения;</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вычислять средние значения результатов;</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находить частоту события, используя измерений собственные наблюдения и готовые статистические данные;</w:t>
            </w:r>
          </w:p>
          <w:p w:rsidR="00D81612" w:rsidRPr="00EA5775" w:rsidRDefault="00D81612" w:rsidP="000F4F14">
            <w:pPr>
              <w:widowControl w:val="0"/>
              <w:spacing w:before="120"/>
              <w:ind w:left="567" w:right="1159"/>
              <w:jc w:val="both"/>
              <w:rPr>
                <w:sz w:val="28"/>
                <w:szCs w:val="28"/>
              </w:rPr>
            </w:pPr>
            <w:r w:rsidRPr="00EA5775">
              <w:rPr>
                <w:b/>
                <w:sz w:val="28"/>
                <w:szCs w:val="28"/>
              </w:rPr>
              <w:t xml:space="preserve">использовать приобретенные знания и умения в практической деятельности и повседневной жизни </w:t>
            </w:r>
            <w:r w:rsidRPr="00EA5775">
              <w:rPr>
                <w:sz w:val="28"/>
                <w:szCs w:val="28"/>
              </w:rPr>
              <w:t>для:</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выстраивания аргументации при доказательстве и в диалоге;</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распознавания логически некорректных рассуждений;</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записи математических утверждений, доказательств;</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анализа реальных числовых данных, представленных в виде диаграмм, графиков, таблиц;</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решения учебных и практических задач, требующих систематического перебора вариантов;</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D81612" w:rsidRPr="00EA5775" w:rsidRDefault="00D81612" w:rsidP="00D81612">
            <w:pPr>
              <w:widowControl w:val="0"/>
              <w:numPr>
                <w:ilvl w:val="0"/>
                <w:numId w:val="3"/>
              </w:numPr>
              <w:spacing w:after="0" w:line="240" w:lineRule="auto"/>
              <w:ind w:right="1159"/>
              <w:jc w:val="both"/>
              <w:rPr>
                <w:sz w:val="28"/>
                <w:szCs w:val="28"/>
              </w:rPr>
            </w:pPr>
            <w:r w:rsidRPr="00EA5775">
              <w:rPr>
                <w:sz w:val="28"/>
                <w:szCs w:val="28"/>
              </w:rPr>
              <w:t>понимания статистических утверждений.</w:t>
            </w:r>
          </w:p>
          <w:p w:rsidR="00D81612" w:rsidRPr="00EA5775" w:rsidRDefault="00D81612" w:rsidP="000F4F14">
            <w:pPr>
              <w:widowControl w:val="0"/>
              <w:ind w:left="567" w:right="1159"/>
              <w:jc w:val="both"/>
              <w:rPr>
                <w:b/>
                <w:sz w:val="28"/>
                <w:szCs w:val="28"/>
              </w:rPr>
            </w:pPr>
          </w:p>
          <w:p w:rsidR="00D81612" w:rsidRPr="00EA5775" w:rsidRDefault="00D81612" w:rsidP="000F4F14">
            <w:pPr>
              <w:widowControl w:val="0"/>
              <w:ind w:left="567" w:right="1159"/>
              <w:jc w:val="both"/>
              <w:rPr>
                <w:b/>
                <w:sz w:val="28"/>
                <w:szCs w:val="28"/>
              </w:rPr>
            </w:pPr>
            <w:r w:rsidRPr="00EA5775">
              <w:rPr>
                <w:b/>
                <w:sz w:val="28"/>
                <w:szCs w:val="28"/>
              </w:rPr>
              <w:t>Геометрия</w:t>
            </w:r>
          </w:p>
          <w:p w:rsidR="00D81612" w:rsidRDefault="00D81612" w:rsidP="000F4F14">
            <w:pPr>
              <w:pStyle w:val="a6"/>
              <w:widowControl w:val="0"/>
              <w:ind w:left="567" w:right="1159"/>
              <w:jc w:val="both"/>
              <w:rPr>
                <w:b/>
                <w:sz w:val="28"/>
                <w:szCs w:val="28"/>
              </w:rPr>
            </w:pPr>
            <w:r w:rsidRPr="00EA5775">
              <w:rPr>
                <w:b/>
                <w:sz w:val="28"/>
                <w:szCs w:val="28"/>
              </w:rPr>
              <w:t xml:space="preserve">уметь  </w:t>
            </w:r>
          </w:p>
          <w:p w:rsidR="00D81612" w:rsidRPr="0093462E" w:rsidRDefault="00D81612" w:rsidP="000F4F14">
            <w:pPr>
              <w:pStyle w:val="a6"/>
              <w:widowControl w:val="0"/>
              <w:numPr>
                <w:ilvl w:val="0"/>
                <w:numId w:val="3"/>
              </w:numPr>
              <w:suppressAutoHyphens/>
              <w:autoSpaceDE w:val="0"/>
              <w:autoSpaceDN w:val="0"/>
              <w:spacing w:before="120" w:after="120"/>
              <w:ind w:right="1159"/>
              <w:jc w:val="both"/>
              <w:textAlignment w:val="baseline"/>
              <w:rPr>
                <w:rFonts w:eastAsia="Calibri"/>
                <w:color w:val="000000"/>
                <w:kern w:val="3"/>
                <w:sz w:val="28"/>
                <w:szCs w:val="28"/>
              </w:rPr>
            </w:pPr>
            <w:r w:rsidRPr="0093462E">
              <w:rPr>
                <w:rFonts w:eastAsia="Calibri"/>
                <w:color w:val="000000"/>
                <w:kern w:val="3"/>
                <w:sz w:val="28"/>
                <w:szCs w:val="28"/>
              </w:rPr>
              <w:t>пользоваться геометрическим языком для описания предметов окружающего мира;</w:t>
            </w:r>
          </w:p>
          <w:p w:rsidR="00D81612" w:rsidRPr="0093462E" w:rsidRDefault="00D81612" w:rsidP="000F4F14">
            <w:pPr>
              <w:pStyle w:val="a6"/>
              <w:widowControl w:val="0"/>
              <w:numPr>
                <w:ilvl w:val="0"/>
                <w:numId w:val="3"/>
              </w:numPr>
              <w:suppressAutoHyphens/>
              <w:autoSpaceDE w:val="0"/>
              <w:autoSpaceDN w:val="0"/>
              <w:spacing w:before="120" w:after="120"/>
              <w:ind w:right="1159"/>
              <w:jc w:val="both"/>
              <w:textAlignment w:val="baseline"/>
              <w:rPr>
                <w:rFonts w:eastAsia="Calibri"/>
                <w:color w:val="000000"/>
                <w:kern w:val="3"/>
                <w:sz w:val="28"/>
                <w:szCs w:val="28"/>
              </w:rPr>
            </w:pPr>
            <w:r w:rsidRPr="0093462E">
              <w:rPr>
                <w:rFonts w:eastAsia="Calibri"/>
                <w:color w:val="000000"/>
                <w:kern w:val="3"/>
                <w:sz w:val="28"/>
                <w:szCs w:val="28"/>
              </w:rPr>
              <w:t>распознавать геометрические фигуры, различать их взаимное расположение;</w:t>
            </w:r>
          </w:p>
          <w:p w:rsidR="00D81612" w:rsidRPr="0093462E" w:rsidRDefault="00D81612" w:rsidP="000F4F14">
            <w:pPr>
              <w:pStyle w:val="a6"/>
              <w:widowControl w:val="0"/>
              <w:numPr>
                <w:ilvl w:val="0"/>
                <w:numId w:val="3"/>
              </w:numPr>
              <w:suppressAutoHyphens/>
              <w:autoSpaceDE w:val="0"/>
              <w:autoSpaceDN w:val="0"/>
              <w:spacing w:before="120" w:after="120"/>
              <w:ind w:right="1159"/>
              <w:jc w:val="both"/>
              <w:textAlignment w:val="baseline"/>
              <w:rPr>
                <w:rFonts w:eastAsia="Calibri"/>
                <w:color w:val="000000"/>
                <w:kern w:val="3"/>
                <w:sz w:val="28"/>
                <w:szCs w:val="28"/>
              </w:rPr>
            </w:pPr>
            <w:r w:rsidRPr="0093462E">
              <w:rPr>
                <w:rFonts w:eastAsia="Calibri"/>
                <w:color w:val="000000"/>
                <w:kern w:val="3"/>
                <w:sz w:val="28"/>
                <w:szCs w:val="28"/>
              </w:rPr>
              <w:t>изображать геометрические фигуры; выполнять чертежи по условию задач; осуществлять преобразование фигур;</w:t>
            </w:r>
          </w:p>
          <w:p w:rsidR="00D81612" w:rsidRPr="00AE6E74" w:rsidRDefault="00D81612" w:rsidP="000F4F14">
            <w:pPr>
              <w:pStyle w:val="a6"/>
              <w:widowControl w:val="0"/>
              <w:numPr>
                <w:ilvl w:val="0"/>
                <w:numId w:val="3"/>
              </w:numPr>
              <w:suppressAutoHyphens/>
              <w:autoSpaceDE w:val="0"/>
              <w:autoSpaceDN w:val="0"/>
              <w:spacing w:before="120" w:after="120"/>
              <w:ind w:right="1159"/>
              <w:jc w:val="both"/>
              <w:textAlignment w:val="baseline"/>
              <w:rPr>
                <w:rFonts w:eastAsia="Calibri"/>
                <w:color w:val="000000"/>
                <w:kern w:val="3"/>
                <w:sz w:val="28"/>
                <w:szCs w:val="28"/>
              </w:rPr>
            </w:pPr>
            <w:r w:rsidRPr="00AE6E74">
              <w:rPr>
                <w:rFonts w:eastAsia="Calibri"/>
                <w:color w:val="000000"/>
                <w:kern w:val="3"/>
                <w:sz w:val="28"/>
                <w:szCs w:val="28"/>
              </w:rPr>
              <w:t>вычислять значения геометрических величин (длин, углов, площадей), в том числе: находить стороны, углы треугольников;</w:t>
            </w:r>
          </w:p>
          <w:p w:rsidR="00D81612" w:rsidRPr="00AE6E74" w:rsidRDefault="00D81612" w:rsidP="000F4F14">
            <w:pPr>
              <w:pStyle w:val="a6"/>
              <w:widowControl w:val="0"/>
              <w:numPr>
                <w:ilvl w:val="0"/>
                <w:numId w:val="3"/>
              </w:numPr>
              <w:suppressAutoHyphens/>
              <w:autoSpaceDE w:val="0"/>
              <w:autoSpaceDN w:val="0"/>
              <w:spacing w:before="120" w:after="120"/>
              <w:ind w:right="1159"/>
              <w:jc w:val="both"/>
              <w:textAlignment w:val="baseline"/>
              <w:rPr>
                <w:rFonts w:eastAsia="Calibri"/>
                <w:color w:val="000000"/>
                <w:kern w:val="3"/>
                <w:sz w:val="28"/>
                <w:szCs w:val="28"/>
              </w:rPr>
            </w:pPr>
            <w:r w:rsidRPr="00AE6E74">
              <w:rPr>
                <w:rFonts w:eastAsia="Calibri"/>
                <w:color w:val="000000"/>
                <w:kern w:val="3"/>
                <w:sz w:val="28"/>
                <w:szCs w:val="28"/>
              </w:rPr>
              <w:lastRenderedPageBreak/>
              <w:t>решать геометрические задания, опираясь на изученные свойства фигур и отношений между ними, применяя дополнительные построения, алгебраический аппарат, соображения симметрии;</w:t>
            </w:r>
          </w:p>
          <w:p w:rsidR="00D81612" w:rsidRPr="00AE6E74" w:rsidRDefault="00D81612" w:rsidP="000F4F14">
            <w:pPr>
              <w:pStyle w:val="a6"/>
              <w:widowControl w:val="0"/>
              <w:numPr>
                <w:ilvl w:val="0"/>
                <w:numId w:val="3"/>
              </w:numPr>
              <w:suppressAutoHyphens/>
              <w:autoSpaceDE w:val="0"/>
              <w:autoSpaceDN w:val="0"/>
              <w:spacing w:before="120" w:after="120"/>
              <w:ind w:right="1159"/>
              <w:jc w:val="both"/>
              <w:textAlignment w:val="baseline"/>
              <w:rPr>
                <w:rFonts w:eastAsia="Calibri"/>
                <w:color w:val="000000"/>
                <w:kern w:val="3"/>
                <w:sz w:val="28"/>
                <w:szCs w:val="28"/>
              </w:rPr>
            </w:pPr>
            <w:r w:rsidRPr="00AE6E74">
              <w:rPr>
                <w:rFonts w:eastAsia="Calibri"/>
                <w:color w:val="000000"/>
                <w:kern w:val="3"/>
                <w:sz w:val="28"/>
                <w:szCs w:val="28"/>
              </w:rPr>
              <w:t>проводить доказательные рассуждения при решении задач, используя известные теоремы, обнаруживая возможности для их использования;</w:t>
            </w:r>
          </w:p>
          <w:p w:rsidR="00D81612" w:rsidRPr="00AE6E74" w:rsidRDefault="00D81612" w:rsidP="000F4F14">
            <w:pPr>
              <w:pStyle w:val="a6"/>
              <w:widowControl w:val="0"/>
              <w:numPr>
                <w:ilvl w:val="0"/>
                <w:numId w:val="3"/>
              </w:numPr>
              <w:suppressAutoHyphens/>
              <w:autoSpaceDE w:val="0"/>
              <w:autoSpaceDN w:val="0"/>
              <w:ind w:right="1159"/>
              <w:jc w:val="both"/>
              <w:textAlignment w:val="baseline"/>
              <w:rPr>
                <w:rFonts w:eastAsia="Arial Unicode MS"/>
                <w:kern w:val="3"/>
                <w:sz w:val="28"/>
                <w:szCs w:val="28"/>
              </w:rPr>
            </w:pPr>
            <w:r w:rsidRPr="00AE6E74">
              <w:rPr>
                <w:rFonts w:eastAsia="Arial Unicode MS"/>
                <w:kern w:val="3"/>
                <w:sz w:val="28"/>
                <w:szCs w:val="28"/>
              </w:rPr>
              <w:t>применять свойства геометрических фигур как опору при решении задач;</w:t>
            </w:r>
          </w:p>
          <w:p w:rsidR="00D81612" w:rsidRPr="00AE6E74" w:rsidRDefault="00D81612" w:rsidP="000F4F14">
            <w:pPr>
              <w:pStyle w:val="a6"/>
              <w:widowControl w:val="0"/>
              <w:numPr>
                <w:ilvl w:val="0"/>
                <w:numId w:val="3"/>
              </w:numPr>
              <w:suppressAutoHyphens/>
              <w:autoSpaceDE w:val="0"/>
              <w:autoSpaceDN w:val="0"/>
              <w:ind w:right="1159"/>
              <w:jc w:val="both"/>
              <w:textAlignment w:val="baseline"/>
              <w:rPr>
                <w:rFonts w:eastAsia="Arial Unicode MS"/>
                <w:kern w:val="3"/>
                <w:sz w:val="28"/>
                <w:szCs w:val="28"/>
              </w:rPr>
            </w:pPr>
            <w:r w:rsidRPr="00AE6E74">
              <w:rPr>
                <w:rFonts w:eastAsia="Arial Unicode MS"/>
                <w:kern w:val="3"/>
                <w:sz w:val="28"/>
                <w:szCs w:val="28"/>
              </w:rPr>
              <w:t>решать задачу введения терминологии, развития навыков изображения планиметрических фигур и простейших геометрических конфигураций, связанных с условиями решаемых задач;</w:t>
            </w:r>
          </w:p>
          <w:p w:rsidR="00D81612" w:rsidRPr="00EA5775" w:rsidRDefault="00D81612" w:rsidP="000F4F14">
            <w:pPr>
              <w:widowControl w:val="0"/>
              <w:spacing w:before="120"/>
              <w:ind w:left="567" w:right="1159"/>
              <w:jc w:val="both"/>
              <w:rPr>
                <w:sz w:val="28"/>
                <w:szCs w:val="28"/>
              </w:rPr>
            </w:pPr>
            <w:r w:rsidRPr="00EA5775">
              <w:rPr>
                <w:b/>
                <w:sz w:val="28"/>
                <w:szCs w:val="28"/>
              </w:rPr>
              <w:t xml:space="preserve">использовать приобретенные знания и умения в практической деятельности и повседневной жизни </w:t>
            </w:r>
            <w:r w:rsidRPr="00EA5775">
              <w:rPr>
                <w:sz w:val="28"/>
                <w:szCs w:val="28"/>
              </w:rPr>
              <w:t>для:</w:t>
            </w:r>
          </w:p>
          <w:p w:rsidR="00D81612" w:rsidRDefault="00D81612" w:rsidP="000F4F14">
            <w:pPr>
              <w:pStyle w:val="a6"/>
              <w:widowControl w:val="0"/>
              <w:numPr>
                <w:ilvl w:val="0"/>
                <w:numId w:val="3"/>
              </w:numPr>
              <w:suppressAutoHyphens/>
              <w:autoSpaceDE w:val="0"/>
              <w:autoSpaceDN w:val="0"/>
              <w:ind w:right="1159"/>
              <w:jc w:val="both"/>
              <w:textAlignment w:val="baseline"/>
              <w:rPr>
                <w:rFonts w:eastAsia="Arial Unicode MS"/>
                <w:kern w:val="3"/>
                <w:sz w:val="28"/>
                <w:szCs w:val="28"/>
              </w:rPr>
            </w:pPr>
            <w:r>
              <w:rPr>
                <w:rFonts w:eastAsia="Arial Unicode MS"/>
                <w:kern w:val="3"/>
                <w:sz w:val="28"/>
                <w:szCs w:val="28"/>
              </w:rPr>
              <w:t>описания реальных ситуаций на языке геометрии;</w:t>
            </w:r>
          </w:p>
          <w:p w:rsidR="00D81612" w:rsidRDefault="00D81612" w:rsidP="000F4F14">
            <w:pPr>
              <w:pStyle w:val="a6"/>
              <w:widowControl w:val="0"/>
              <w:numPr>
                <w:ilvl w:val="0"/>
                <w:numId w:val="3"/>
              </w:numPr>
              <w:suppressAutoHyphens/>
              <w:autoSpaceDE w:val="0"/>
              <w:autoSpaceDN w:val="0"/>
              <w:ind w:right="1159"/>
              <w:jc w:val="both"/>
              <w:textAlignment w:val="baseline"/>
              <w:rPr>
                <w:rFonts w:eastAsia="Arial Unicode MS"/>
                <w:kern w:val="3"/>
                <w:sz w:val="28"/>
                <w:szCs w:val="28"/>
              </w:rPr>
            </w:pPr>
            <w:r>
              <w:rPr>
                <w:rFonts w:eastAsia="Arial Unicode MS"/>
                <w:kern w:val="3"/>
                <w:sz w:val="28"/>
                <w:szCs w:val="28"/>
              </w:rPr>
              <w:t>расчетов, включающих простейшие тригонометрические формулы;</w:t>
            </w:r>
          </w:p>
          <w:p w:rsidR="00D81612" w:rsidRDefault="00D81612" w:rsidP="000F4F14">
            <w:pPr>
              <w:pStyle w:val="a6"/>
              <w:widowControl w:val="0"/>
              <w:numPr>
                <w:ilvl w:val="0"/>
                <w:numId w:val="3"/>
              </w:numPr>
              <w:suppressAutoHyphens/>
              <w:autoSpaceDE w:val="0"/>
              <w:autoSpaceDN w:val="0"/>
              <w:ind w:right="1159"/>
              <w:jc w:val="both"/>
              <w:textAlignment w:val="baseline"/>
              <w:rPr>
                <w:rFonts w:eastAsia="Arial Unicode MS"/>
                <w:kern w:val="3"/>
                <w:sz w:val="28"/>
                <w:szCs w:val="28"/>
              </w:rPr>
            </w:pPr>
            <w:r>
              <w:rPr>
                <w:rFonts w:eastAsia="Arial Unicode MS"/>
                <w:kern w:val="3"/>
                <w:sz w:val="28"/>
                <w:szCs w:val="28"/>
              </w:rPr>
              <w:t>решения геометрических задач с использованием тригонометрии;</w:t>
            </w:r>
          </w:p>
          <w:p w:rsidR="00D81612" w:rsidRPr="00231495" w:rsidRDefault="00D81612" w:rsidP="00231495">
            <w:pPr>
              <w:pStyle w:val="a6"/>
              <w:widowControl w:val="0"/>
              <w:numPr>
                <w:ilvl w:val="0"/>
                <w:numId w:val="3"/>
              </w:numPr>
              <w:suppressAutoHyphens/>
              <w:autoSpaceDE w:val="0"/>
              <w:autoSpaceDN w:val="0"/>
              <w:ind w:right="1159"/>
              <w:jc w:val="both"/>
              <w:textAlignment w:val="baseline"/>
              <w:rPr>
                <w:b/>
                <w:sz w:val="28"/>
                <w:szCs w:val="28"/>
              </w:rPr>
            </w:pPr>
            <w:r w:rsidRPr="002B1F50">
              <w:rPr>
                <w:rFonts w:eastAsia="Arial Unicode MS"/>
                <w:kern w:val="3"/>
                <w:sz w:val="28"/>
                <w:szCs w:val="28"/>
              </w:rPr>
              <w:t>решения практических задач, связанных с нахождением геометрических величин.</w:t>
            </w:r>
          </w:p>
        </w:tc>
      </w:tr>
    </w:tbl>
    <w:p w:rsidR="00D81612" w:rsidRDefault="00D81612" w:rsidP="00231495">
      <w:pPr>
        <w:widowControl w:val="0"/>
        <w:autoSpaceDE w:val="0"/>
        <w:autoSpaceDN w:val="0"/>
        <w:adjustRightInd w:val="0"/>
        <w:rPr>
          <w:b/>
          <w:sz w:val="28"/>
          <w:szCs w:val="28"/>
        </w:rPr>
      </w:pPr>
      <w:r w:rsidRPr="00EA5775">
        <w:rPr>
          <w:b/>
          <w:sz w:val="28"/>
          <w:szCs w:val="28"/>
        </w:rPr>
        <w:lastRenderedPageBreak/>
        <w:t>КРИТЕРИИ И НОРМЫ ОЦЕНКИ ЗНА</w:t>
      </w:r>
      <w:r>
        <w:rPr>
          <w:b/>
          <w:sz w:val="28"/>
          <w:szCs w:val="28"/>
        </w:rPr>
        <w:t>НИЙ,  УМЕНИЙ И НАВЫКОВ УЧАЩИХСЯ</w:t>
      </w:r>
    </w:p>
    <w:p w:rsidR="00D81612" w:rsidRPr="00EA5775" w:rsidRDefault="00D81612" w:rsidP="00D81612">
      <w:pPr>
        <w:widowControl w:val="0"/>
        <w:autoSpaceDE w:val="0"/>
        <w:autoSpaceDN w:val="0"/>
        <w:adjustRightInd w:val="0"/>
        <w:jc w:val="center"/>
        <w:rPr>
          <w:b/>
          <w:sz w:val="28"/>
          <w:szCs w:val="28"/>
        </w:rPr>
      </w:pPr>
    </w:p>
    <w:p w:rsidR="00D81612" w:rsidRDefault="00D81612" w:rsidP="00D81612">
      <w:pPr>
        <w:widowControl w:val="0"/>
        <w:tabs>
          <w:tab w:val="left" w:pos="567"/>
        </w:tabs>
        <w:suppressAutoHyphens/>
        <w:autoSpaceDE w:val="0"/>
        <w:autoSpaceDN w:val="0"/>
        <w:jc w:val="center"/>
        <w:rPr>
          <w:rFonts w:eastAsia="DejaVu Sans"/>
          <w:bCs/>
          <w:kern w:val="3"/>
          <w:sz w:val="28"/>
          <w:szCs w:val="28"/>
        </w:rPr>
      </w:pPr>
      <w:r>
        <w:rPr>
          <w:rFonts w:eastAsia="DejaVu Sans"/>
          <w:bCs/>
          <w:kern w:val="3"/>
          <w:sz w:val="28"/>
          <w:szCs w:val="28"/>
        </w:rPr>
        <w:t>ВИДЫ И ФОРМЫ КОНТРОЛЯ</w:t>
      </w:r>
    </w:p>
    <w:p w:rsidR="00D81612" w:rsidRPr="00EA5775" w:rsidRDefault="00D81612" w:rsidP="00D81612">
      <w:pPr>
        <w:widowControl w:val="0"/>
        <w:tabs>
          <w:tab w:val="left" w:pos="567"/>
        </w:tabs>
        <w:suppressAutoHyphens/>
        <w:autoSpaceDE w:val="0"/>
        <w:autoSpaceDN w:val="0"/>
        <w:jc w:val="both"/>
        <w:rPr>
          <w:rFonts w:eastAsia="DejaVu Sans"/>
          <w:color w:val="000000"/>
          <w:kern w:val="3"/>
          <w:sz w:val="28"/>
          <w:szCs w:val="28"/>
        </w:rPr>
      </w:pPr>
      <w:r w:rsidRPr="00EA5775">
        <w:rPr>
          <w:rFonts w:eastAsia="DejaVu Sans"/>
          <w:color w:val="000000"/>
          <w:kern w:val="3"/>
          <w:sz w:val="28"/>
          <w:szCs w:val="28"/>
        </w:rPr>
        <w:t xml:space="preserve">Контроль знаний, умений и навыков учащихся - важнейший этап учебного процесса, выполняющий обучающую, проверочную, воспитательную и корректирующую функции. В структуре программы проверочные средства находятся в логической связи с содержанием учебного материала. Реализация механизма оценки уровня обученности предполагает систематизацию и обобщение знаний, закрепление умений и навыков; проверку уровня усвоения знаний и овладения умениями и навыками, заданными как планируемые результаты обучения. Они представляются в виде требований к подготовке </w:t>
      </w:r>
      <w:r w:rsidRPr="00EA5775">
        <w:rPr>
          <w:rFonts w:eastAsia="DejaVu Sans"/>
          <w:color w:val="000000"/>
          <w:kern w:val="3"/>
          <w:sz w:val="28"/>
          <w:szCs w:val="28"/>
        </w:rPr>
        <w:lastRenderedPageBreak/>
        <w:t>учащихся.</w:t>
      </w:r>
    </w:p>
    <w:p w:rsidR="00D81612" w:rsidRPr="00EA5775" w:rsidRDefault="00D81612" w:rsidP="00D81612">
      <w:pPr>
        <w:widowControl w:val="0"/>
        <w:tabs>
          <w:tab w:val="left" w:pos="567"/>
        </w:tabs>
        <w:suppressAutoHyphens/>
        <w:autoSpaceDE w:val="0"/>
        <w:autoSpaceDN w:val="0"/>
        <w:jc w:val="both"/>
        <w:rPr>
          <w:rFonts w:eastAsia="DejaVu Sans"/>
          <w:kern w:val="3"/>
          <w:sz w:val="28"/>
          <w:szCs w:val="28"/>
        </w:rPr>
      </w:pPr>
      <w:r w:rsidRPr="00EA5775">
        <w:rPr>
          <w:rFonts w:eastAsia="DejaVu Sans"/>
          <w:kern w:val="3"/>
          <w:sz w:val="28"/>
          <w:szCs w:val="28"/>
        </w:rPr>
        <w:t>Для контроля уровня достижений учащихся используются такие виды  контроля как:  входной, текущий, тем</w:t>
      </w:r>
      <w:r>
        <w:rPr>
          <w:rFonts w:eastAsia="DejaVu Sans"/>
          <w:kern w:val="3"/>
          <w:sz w:val="28"/>
          <w:szCs w:val="28"/>
        </w:rPr>
        <w:t xml:space="preserve">атический, итоговый контроль. </w:t>
      </w:r>
      <w:r w:rsidRPr="00EA5775">
        <w:rPr>
          <w:rFonts w:eastAsia="DejaVu Sans"/>
          <w:kern w:val="3"/>
          <w:sz w:val="28"/>
          <w:szCs w:val="28"/>
        </w:rPr>
        <w:t>Формы конт</w:t>
      </w:r>
      <w:r>
        <w:rPr>
          <w:rFonts w:eastAsia="DejaVu Sans"/>
          <w:kern w:val="3"/>
          <w:sz w:val="28"/>
          <w:szCs w:val="28"/>
        </w:rPr>
        <w:t xml:space="preserve">роля: контрольные работы, </w:t>
      </w:r>
      <w:r w:rsidRPr="00EA5775">
        <w:rPr>
          <w:rFonts w:eastAsia="DejaVu Sans"/>
          <w:kern w:val="3"/>
          <w:sz w:val="28"/>
          <w:szCs w:val="28"/>
        </w:rPr>
        <w:t xml:space="preserve"> самостоятельные работы, зачеты, математические диктанты, графические  диктанты.</w:t>
      </w:r>
    </w:p>
    <w:p w:rsidR="00D81612" w:rsidRPr="00EA5775" w:rsidRDefault="00D81612" w:rsidP="00D81612">
      <w:pPr>
        <w:widowControl w:val="0"/>
        <w:tabs>
          <w:tab w:val="left" w:pos="567"/>
        </w:tabs>
        <w:suppressAutoHyphens/>
        <w:autoSpaceDE w:val="0"/>
        <w:autoSpaceDN w:val="0"/>
        <w:jc w:val="both"/>
        <w:rPr>
          <w:rFonts w:eastAsia="DejaVu Sans"/>
          <w:kern w:val="3"/>
          <w:sz w:val="28"/>
          <w:szCs w:val="28"/>
        </w:rPr>
      </w:pPr>
      <w:r w:rsidRPr="00EA5775">
        <w:rPr>
          <w:rFonts w:eastAsia="DejaVu Sans"/>
          <w:kern w:val="3"/>
          <w:sz w:val="28"/>
          <w:szCs w:val="28"/>
        </w:rPr>
        <w:t>Для текущего тематического контроля и оценки знаний в системе уроков предусмотрены уроки-зачеты, контрольные работы. Курс завершают уроки, позволяющие обобщить и систематизировать знания, а также применить умения и навыки на практике.</w:t>
      </w:r>
    </w:p>
    <w:p w:rsidR="00D81612" w:rsidRPr="00EA5775" w:rsidRDefault="00D81612" w:rsidP="00D81612">
      <w:pPr>
        <w:widowControl w:val="0"/>
        <w:tabs>
          <w:tab w:val="left" w:pos="567"/>
        </w:tabs>
        <w:suppressAutoHyphens/>
        <w:autoSpaceDE w:val="0"/>
        <w:autoSpaceDN w:val="0"/>
        <w:ind w:firstLine="567"/>
        <w:jc w:val="both"/>
        <w:rPr>
          <w:rFonts w:eastAsia="DejaVu Sans"/>
          <w:kern w:val="3"/>
          <w:sz w:val="28"/>
          <w:szCs w:val="28"/>
        </w:rPr>
      </w:pPr>
      <w:r w:rsidRPr="00EA5775">
        <w:rPr>
          <w:rFonts w:eastAsia="DejaVu Sans"/>
          <w:kern w:val="3"/>
          <w:sz w:val="28"/>
          <w:szCs w:val="28"/>
        </w:rPr>
        <w:t>При организации учебно-познавательной деятельности предполагается работа с дидактическим раздаточным материалом, где имеются вопросы и задания, в том числе в форме самостоятельных и проверочных работ, познавательных задач, карточках-заданиях, в творческих заданиях (рисунок, кроссворд).</w:t>
      </w:r>
    </w:p>
    <w:p w:rsidR="00D81612" w:rsidRPr="00EA5775" w:rsidRDefault="00D81612" w:rsidP="00D81612">
      <w:pPr>
        <w:widowControl w:val="0"/>
        <w:suppressAutoHyphens/>
        <w:autoSpaceDE w:val="0"/>
        <w:autoSpaceDN w:val="0"/>
        <w:ind w:firstLine="567"/>
        <w:jc w:val="both"/>
        <w:rPr>
          <w:rFonts w:eastAsia="DejaVu Sans"/>
          <w:kern w:val="3"/>
          <w:sz w:val="28"/>
          <w:szCs w:val="28"/>
        </w:rPr>
      </w:pPr>
      <w:r w:rsidRPr="00EA5775">
        <w:rPr>
          <w:rFonts w:eastAsia="DejaVu Sans"/>
          <w:kern w:val="3"/>
          <w:sz w:val="28"/>
          <w:szCs w:val="28"/>
        </w:rPr>
        <w:t>Все эти  задания выполняются как по ходу урока, так и даются на домашнее задание.</w:t>
      </w:r>
    </w:p>
    <w:p w:rsidR="00D81612" w:rsidRPr="00EA5775" w:rsidRDefault="00D81612" w:rsidP="00D81612">
      <w:pPr>
        <w:widowControl w:val="0"/>
        <w:tabs>
          <w:tab w:val="left" w:pos="567"/>
        </w:tabs>
        <w:suppressAutoHyphens/>
        <w:autoSpaceDE w:val="0"/>
        <w:autoSpaceDN w:val="0"/>
        <w:jc w:val="both"/>
        <w:rPr>
          <w:rFonts w:eastAsia="DejaVu Sans"/>
          <w:kern w:val="3"/>
          <w:sz w:val="28"/>
          <w:szCs w:val="28"/>
        </w:rPr>
      </w:pPr>
      <w:r w:rsidRPr="00EA5775">
        <w:rPr>
          <w:rFonts w:eastAsia="DejaVu Sans"/>
          <w:kern w:val="3"/>
          <w:sz w:val="28"/>
          <w:szCs w:val="28"/>
        </w:rPr>
        <w:t>По окончании четверти, а так же по окончании   курса проводится итоговая контрольная работа</w:t>
      </w:r>
      <w:r>
        <w:rPr>
          <w:rFonts w:eastAsia="DejaVu Sans"/>
          <w:kern w:val="3"/>
          <w:sz w:val="28"/>
          <w:szCs w:val="28"/>
        </w:rPr>
        <w:t>.</w:t>
      </w:r>
    </w:p>
    <w:p w:rsidR="00D81612" w:rsidRPr="00EA5775" w:rsidRDefault="00D81612" w:rsidP="00D81612">
      <w:pPr>
        <w:widowControl w:val="0"/>
        <w:tabs>
          <w:tab w:val="left" w:pos="567"/>
        </w:tabs>
        <w:autoSpaceDE w:val="0"/>
        <w:autoSpaceDN w:val="0"/>
        <w:adjustRightInd w:val="0"/>
        <w:jc w:val="both"/>
        <w:rPr>
          <w:sz w:val="28"/>
          <w:szCs w:val="28"/>
        </w:rPr>
      </w:pPr>
    </w:p>
    <w:p w:rsidR="00D81612" w:rsidRPr="00EA5775" w:rsidRDefault="00D81612" w:rsidP="00D81612">
      <w:pPr>
        <w:widowControl w:val="0"/>
        <w:autoSpaceDE w:val="0"/>
        <w:autoSpaceDN w:val="0"/>
        <w:adjustRightInd w:val="0"/>
        <w:jc w:val="center"/>
        <w:rPr>
          <w:sz w:val="28"/>
          <w:szCs w:val="28"/>
        </w:rPr>
      </w:pPr>
      <w:r w:rsidRPr="00EA5775">
        <w:rPr>
          <w:sz w:val="28"/>
          <w:szCs w:val="28"/>
        </w:rPr>
        <w:t>СИСТЕМА ОЦЕНИВАНИЯ УСТНЫХ И</w:t>
      </w:r>
      <w:r>
        <w:rPr>
          <w:sz w:val="28"/>
          <w:szCs w:val="28"/>
        </w:rPr>
        <w:t xml:space="preserve"> ПИСЬМЕННЫХ РАБОТ ПО МАТЕМАТИКЕ</w:t>
      </w:r>
    </w:p>
    <w:p w:rsidR="00D81612" w:rsidRPr="00EA5775" w:rsidRDefault="00D81612" w:rsidP="00D81612">
      <w:pPr>
        <w:widowControl w:val="0"/>
        <w:numPr>
          <w:ilvl w:val="0"/>
          <w:numId w:val="6"/>
        </w:numPr>
        <w:tabs>
          <w:tab w:val="clear" w:pos="660"/>
          <w:tab w:val="num" w:pos="567"/>
        </w:tabs>
        <w:autoSpaceDE w:val="0"/>
        <w:autoSpaceDN w:val="0"/>
        <w:adjustRightInd w:val="0"/>
        <w:spacing w:after="0" w:line="240" w:lineRule="auto"/>
        <w:jc w:val="both"/>
        <w:rPr>
          <w:sz w:val="28"/>
          <w:szCs w:val="28"/>
        </w:rPr>
      </w:pPr>
      <w:r w:rsidRPr="00EA5775">
        <w:rPr>
          <w:sz w:val="28"/>
          <w:szCs w:val="28"/>
        </w:rPr>
        <w:t>Ответ оценивается оценкой «5», если ученик:</w:t>
      </w:r>
    </w:p>
    <w:p w:rsidR="00D81612" w:rsidRPr="00EA5775" w:rsidRDefault="00D81612" w:rsidP="00D81612">
      <w:pPr>
        <w:widowControl w:val="0"/>
        <w:autoSpaceDE w:val="0"/>
        <w:autoSpaceDN w:val="0"/>
        <w:adjustRightInd w:val="0"/>
        <w:jc w:val="both"/>
        <w:rPr>
          <w:sz w:val="28"/>
          <w:szCs w:val="28"/>
        </w:rPr>
      </w:pPr>
      <w:r w:rsidRPr="00EA5775">
        <w:rPr>
          <w:sz w:val="28"/>
          <w:szCs w:val="28"/>
        </w:rPr>
        <w:t xml:space="preserve"> </w:t>
      </w:r>
      <w:proofErr w:type="gramStart"/>
      <w:r w:rsidRPr="00EA5775">
        <w:rPr>
          <w:sz w:val="28"/>
          <w:szCs w:val="28"/>
        </w:rPr>
        <w:t>полностью раскрыл содержание материала в объеме, предусмотренном программой  и учебником, изложил материал грамотным языком, точно используя математические термины и символику в определенной последовательности, правильно выполнил рисунки и чертежи, графики, соответствующие ответу, показал умение иллюстрировать теорию конкретными примерами, применять ее в новой ситуации при выполнении практического задания, отвечал самостоятельно без наводящих вопросов, возможны одна - две  неточности при освещении  второстепенных вопросов или</w:t>
      </w:r>
      <w:proofErr w:type="gramEnd"/>
      <w:r w:rsidRPr="00EA5775">
        <w:rPr>
          <w:sz w:val="28"/>
          <w:szCs w:val="28"/>
        </w:rPr>
        <w:t xml:space="preserve"> в высказываниях, которые ученик легко исправил после замечания учителя.</w:t>
      </w:r>
    </w:p>
    <w:p w:rsidR="00D81612" w:rsidRPr="00DC4B58" w:rsidRDefault="00D81612" w:rsidP="00D81612">
      <w:pPr>
        <w:widowControl w:val="0"/>
        <w:tabs>
          <w:tab w:val="left" w:pos="284"/>
          <w:tab w:val="left" w:pos="567"/>
        </w:tabs>
        <w:autoSpaceDE w:val="0"/>
        <w:autoSpaceDN w:val="0"/>
        <w:adjustRightInd w:val="0"/>
        <w:jc w:val="both"/>
        <w:rPr>
          <w:sz w:val="28"/>
          <w:szCs w:val="28"/>
        </w:rPr>
      </w:pPr>
      <w:r>
        <w:rPr>
          <w:sz w:val="28"/>
          <w:szCs w:val="28"/>
        </w:rPr>
        <w:t xml:space="preserve">    2. </w:t>
      </w:r>
      <w:r w:rsidRPr="00EA5775">
        <w:rPr>
          <w:sz w:val="28"/>
          <w:szCs w:val="28"/>
        </w:rPr>
        <w:t>Ответ оценивается оценкой «4», если</w:t>
      </w:r>
      <w:r>
        <w:rPr>
          <w:sz w:val="28"/>
          <w:szCs w:val="28"/>
        </w:rPr>
        <w:t xml:space="preserve"> ответ удовлетворяет в основном  </w:t>
      </w:r>
      <w:r w:rsidRPr="00EA5775">
        <w:rPr>
          <w:sz w:val="28"/>
          <w:szCs w:val="28"/>
        </w:rPr>
        <w:lastRenderedPageBreak/>
        <w:t xml:space="preserve">требованиям на </w:t>
      </w:r>
      <w:r w:rsidRPr="00DC4B58">
        <w:rPr>
          <w:sz w:val="28"/>
          <w:szCs w:val="28"/>
        </w:rPr>
        <w:t>оценку «5», но при этом имеет один из недостатков: в изложении допущены небольшие пробелы, не исказившие математического содержания ответа; допущены одна – две неточности при освещении основного содержания ответа, исправленные после замечания учителя; допущена ошибка, один или не более двух недочетов при освещении второстепенных вопросов или в выкладках, легко исправленные после замечания учителя.</w:t>
      </w:r>
    </w:p>
    <w:p w:rsidR="00D81612" w:rsidRPr="00EA5775" w:rsidRDefault="00D81612" w:rsidP="00D81612">
      <w:pPr>
        <w:widowControl w:val="0"/>
        <w:autoSpaceDE w:val="0"/>
        <w:autoSpaceDN w:val="0"/>
        <w:adjustRightInd w:val="0"/>
        <w:ind w:left="300"/>
        <w:jc w:val="both"/>
        <w:rPr>
          <w:sz w:val="28"/>
          <w:szCs w:val="28"/>
        </w:rPr>
      </w:pPr>
      <w:r>
        <w:rPr>
          <w:sz w:val="28"/>
          <w:szCs w:val="28"/>
        </w:rPr>
        <w:t>3.</w:t>
      </w:r>
      <w:r w:rsidRPr="00EA5775">
        <w:rPr>
          <w:sz w:val="28"/>
          <w:szCs w:val="28"/>
        </w:rPr>
        <w:t>Оценка «3» ставится в следующих случаях:</w:t>
      </w:r>
    </w:p>
    <w:p w:rsidR="00D81612" w:rsidRPr="00EA5775" w:rsidRDefault="00D81612" w:rsidP="00D81612">
      <w:pPr>
        <w:widowControl w:val="0"/>
        <w:autoSpaceDE w:val="0"/>
        <w:autoSpaceDN w:val="0"/>
        <w:adjustRightInd w:val="0"/>
        <w:jc w:val="both"/>
        <w:rPr>
          <w:sz w:val="28"/>
          <w:szCs w:val="28"/>
        </w:rPr>
      </w:pPr>
      <w:r w:rsidRPr="00EA5775">
        <w:rPr>
          <w:sz w:val="28"/>
          <w:szCs w:val="28"/>
        </w:rPr>
        <w:t>неполно раскрыто содержание материала, имелись затруднения или допущены ошибки в определении понятий, использовании математической терминологии, чертежах, выкладках, исправленных после наводящих вопросов учителя; ученик не справился с применением теории в новой ситуации при выполнении задания, но выполнил задания обязательного минимума содержания по данной теме;</w:t>
      </w:r>
    </w:p>
    <w:p w:rsidR="00D81612" w:rsidRPr="00EA5775" w:rsidRDefault="00D81612" w:rsidP="00D81612">
      <w:pPr>
        <w:widowControl w:val="0"/>
        <w:autoSpaceDE w:val="0"/>
        <w:autoSpaceDN w:val="0"/>
        <w:adjustRightInd w:val="0"/>
        <w:jc w:val="both"/>
        <w:rPr>
          <w:sz w:val="28"/>
          <w:szCs w:val="28"/>
        </w:rPr>
      </w:pPr>
      <w:r w:rsidRPr="00EA5775">
        <w:rPr>
          <w:sz w:val="28"/>
          <w:szCs w:val="28"/>
        </w:rPr>
        <w:t xml:space="preserve">при достаточном знании теоретического материала </w:t>
      </w:r>
      <w:proofErr w:type="gramStart"/>
      <w:r w:rsidRPr="00EA5775">
        <w:rPr>
          <w:sz w:val="28"/>
          <w:szCs w:val="28"/>
        </w:rPr>
        <w:t>выявлена</w:t>
      </w:r>
      <w:proofErr w:type="gramEnd"/>
      <w:r w:rsidRPr="00EA5775">
        <w:rPr>
          <w:sz w:val="28"/>
          <w:szCs w:val="28"/>
        </w:rPr>
        <w:t xml:space="preserve"> недостаточная </w:t>
      </w:r>
      <w:proofErr w:type="spellStart"/>
      <w:r w:rsidRPr="00EA5775">
        <w:rPr>
          <w:sz w:val="28"/>
          <w:szCs w:val="28"/>
        </w:rPr>
        <w:t>сформированность</w:t>
      </w:r>
      <w:proofErr w:type="spellEnd"/>
      <w:r w:rsidRPr="00EA5775">
        <w:rPr>
          <w:sz w:val="28"/>
          <w:szCs w:val="28"/>
        </w:rPr>
        <w:t xml:space="preserve"> основных умений и навыков.</w:t>
      </w:r>
    </w:p>
    <w:p w:rsidR="00D81612" w:rsidRPr="00B945C8" w:rsidRDefault="00D81612" w:rsidP="00D81612">
      <w:pPr>
        <w:widowControl w:val="0"/>
        <w:tabs>
          <w:tab w:val="left" w:pos="567"/>
        </w:tabs>
        <w:autoSpaceDE w:val="0"/>
        <w:autoSpaceDN w:val="0"/>
        <w:adjustRightInd w:val="0"/>
        <w:jc w:val="both"/>
        <w:rPr>
          <w:sz w:val="28"/>
          <w:szCs w:val="28"/>
        </w:rPr>
      </w:pPr>
      <w:r>
        <w:rPr>
          <w:sz w:val="28"/>
          <w:szCs w:val="28"/>
        </w:rPr>
        <w:t xml:space="preserve">   4.  </w:t>
      </w:r>
      <w:r w:rsidRPr="00B945C8">
        <w:rPr>
          <w:sz w:val="28"/>
          <w:szCs w:val="28"/>
        </w:rPr>
        <w:t>Отметка «2» ставится в следующем случае:</w:t>
      </w:r>
    </w:p>
    <w:p w:rsidR="00D81612" w:rsidRPr="00EA5775" w:rsidRDefault="00D81612" w:rsidP="00D81612">
      <w:pPr>
        <w:widowControl w:val="0"/>
        <w:tabs>
          <w:tab w:val="left" w:pos="567"/>
        </w:tabs>
        <w:autoSpaceDE w:val="0"/>
        <w:autoSpaceDN w:val="0"/>
        <w:adjustRightInd w:val="0"/>
        <w:jc w:val="both"/>
        <w:rPr>
          <w:sz w:val="28"/>
          <w:szCs w:val="28"/>
        </w:rPr>
      </w:pPr>
      <w:r w:rsidRPr="00EA5775">
        <w:rPr>
          <w:sz w:val="28"/>
          <w:szCs w:val="28"/>
        </w:rPr>
        <w:t>не раскрыто основное содержание учебного материала; допущены ошибки в определении понятий, при использовании математической терминологии; обнаружено незнание и непонимание учеником большей или наиболее важной части учебного материала.</w:t>
      </w:r>
    </w:p>
    <w:p w:rsidR="00D81612" w:rsidRDefault="00D81612" w:rsidP="00D81612">
      <w:pPr>
        <w:widowControl w:val="0"/>
        <w:tabs>
          <w:tab w:val="left" w:pos="567"/>
        </w:tabs>
        <w:autoSpaceDE w:val="0"/>
        <w:autoSpaceDN w:val="0"/>
        <w:adjustRightInd w:val="0"/>
        <w:jc w:val="both"/>
        <w:rPr>
          <w:sz w:val="28"/>
          <w:szCs w:val="28"/>
        </w:rPr>
      </w:pPr>
      <w:r>
        <w:rPr>
          <w:sz w:val="28"/>
          <w:szCs w:val="28"/>
        </w:rPr>
        <w:t xml:space="preserve">   5.  </w:t>
      </w:r>
      <w:r w:rsidRPr="00EA5775">
        <w:rPr>
          <w:sz w:val="28"/>
          <w:szCs w:val="28"/>
        </w:rPr>
        <w:t>Отметка «1» ставится, если учащийся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D81612" w:rsidRPr="00EA5775" w:rsidRDefault="00D81612" w:rsidP="00D81612">
      <w:pPr>
        <w:widowControl w:val="0"/>
        <w:tabs>
          <w:tab w:val="left" w:pos="567"/>
        </w:tabs>
        <w:autoSpaceDE w:val="0"/>
        <w:autoSpaceDN w:val="0"/>
        <w:adjustRightInd w:val="0"/>
        <w:jc w:val="both"/>
        <w:rPr>
          <w:sz w:val="28"/>
          <w:szCs w:val="28"/>
        </w:rPr>
      </w:pPr>
    </w:p>
    <w:p w:rsidR="00D81612" w:rsidRPr="00EA5775" w:rsidRDefault="00D81612" w:rsidP="00D81612">
      <w:pPr>
        <w:widowControl w:val="0"/>
        <w:autoSpaceDE w:val="0"/>
        <w:autoSpaceDN w:val="0"/>
        <w:adjustRightInd w:val="0"/>
        <w:jc w:val="center"/>
        <w:rPr>
          <w:sz w:val="28"/>
          <w:szCs w:val="28"/>
        </w:rPr>
      </w:pPr>
      <w:r w:rsidRPr="00EA5775">
        <w:rPr>
          <w:sz w:val="28"/>
          <w:szCs w:val="28"/>
        </w:rPr>
        <w:t>СИСТЕМА ОЦЕНИВАНИЯ КОНТРОЛЬНЫХ РАБОТ</w:t>
      </w:r>
    </w:p>
    <w:p w:rsidR="00D81612" w:rsidRPr="00EA5775" w:rsidRDefault="00D81612" w:rsidP="00D81612">
      <w:pPr>
        <w:widowControl w:val="0"/>
        <w:tabs>
          <w:tab w:val="left" w:pos="567"/>
        </w:tabs>
        <w:autoSpaceDE w:val="0"/>
        <w:autoSpaceDN w:val="0"/>
        <w:adjustRightInd w:val="0"/>
        <w:jc w:val="both"/>
        <w:rPr>
          <w:sz w:val="28"/>
          <w:szCs w:val="28"/>
        </w:rPr>
      </w:pPr>
      <w:r>
        <w:rPr>
          <w:sz w:val="28"/>
          <w:szCs w:val="28"/>
        </w:rPr>
        <w:t xml:space="preserve">        В</w:t>
      </w:r>
      <w:r w:rsidRPr="00EA5775">
        <w:rPr>
          <w:sz w:val="28"/>
          <w:szCs w:val="28"/>
        </w:rPr>
        <w:t xml:space="preserve">ключает в себя проверку достижения каждым обучающимся как уровня обязательной математической подготовки, так и проверку повышенного уровня знаний. Выделение в контроле двух принципиальных этапов, с одной стороны дает возможность получать объективную информацию о состоянии знаний и умений учащихся, с другой стороны, обеспечивает возможность ученикам с разным уровнем подготовки продемонстрировать свои достижения. Наличие в </w:t>
      </w:r>
      <w:r w:rsidRPr="00EA5775">
        <w:rPr>
          <w:sz w:val="28"/>
          <w:szCs w:val="28"/>
        </w:rPr>
        <w:lastRenderedPageBreak/>
        <w:t>контрольных работах заданий под знаком «*» дает возможность продемонстрировать свои способности тем учащимся, которые имеют углубленный уровень знаний по математике.</w:t>
      </w:r>
    </w:p>
    <w:p w:rsidR="00D81612" w:rsidRPr="00EA5775" w:rsidRDefault="00D81612" w:rsidP="00D81612">
      <w:pPr>
        <w:widowControl w:val="0"/>
        <w:tabs>
          <w:tab w:val="left" w:pos="567"/>
        </w:tabs>
        <w:autoSpaceDE w:val="0"/>
        <w:autoSpaceDN w:val="0"/>
        <w:adjustRightInd w:val="0"/>
        <w:jc w:val="both"/>
        <w:rPr>
          <w:sz w:val="28"/>
          <w:szCs w:val="28"/>
        </w:rPr>
      </w:pPr>
      <w:r w:rsidRPr="00EA5775">
        <w:rPr>
          <w:sz w:val="28"/>
          <w:szCs w:val="28"/>
        </w:rPr>
        <w:t>Оценка «3» ставится за правильное выполнение заданий, отмеченных знаком «</w:t>
      </w:r>
      <w:r w:rsidRPr="00EA5775">
        <w:rPr>
          <w:sz w:val="28"/>
          <w:szCs w:val="28"/>
          <w:vertAlign w:val="superscript"/>
        </w:rPr>
        <w:t>о</w:t>
      </w:r>
      <w:r w:rsidRPr="00EA5775">
        <w:rPr>
          <w:sz w:val="28"/>
          <w:szCs w:val="28"/>
        </w:rPr>
        <w:t>».</w:t>
      </w:r>
    </w:p>
    <w:p w:rsidR="00D81612" w:rsidRPr="00EA5775" w:rsidRDefault="00D81612" w:rsidP="00D81612">
      <w:pPr>
        <w:widowControl w:val="0"/>
        <w:tabs>
          <w:tab w:val="left" w:pos="567"/>
        </w:tabs>
        <w:autoSpaceDE w:val="0"/>
        <w:autoSpaceDN w:val="0"/>
        <w:adjustRightInd w:val="0"/>
        <w:jc w:val="both"/>
        <w:rPr>
          <w:sz w:val="28"/>
          <w:szCs w:val="28"/>
        </w:rPr>
      </w:pPr>
      <w:r w:rsidRPr="00EA5775">
        <w:rPr>
          <w:sz w:val="28"/>
          <w:szCs w:val="28"/>
        </w:rPr>
        <w:t>Оценка «4» ставится  за правильное выполнение заданий, отмеченных знаком «</w:t>
      </w:r>
      <w:r w:rsidRPr="00EA5775">
        <w:rPr>
          <w:sz w:val="28"/>
          <w:szCs w:val="28"/>
          <w:vertAlign w:val="superscript"/>
        </w:rPr>
        <w:t>о</w:t>
      </w:r>
      <w:r w:rsidRPr="00EA5775">
        <w:rPr>
          <w:sz w:val="28"/>
          <w:szCs w:val="28"/>
        </w:rPr>
        <w:t>», и  верно выполненное задание повышенного уровня сложности.</w:t>
      </w:r>
    </w:p>
    <w:p w:rsidR="00D81612" w:rsidRPr="00EA5775" w:rsidRDefault="00D81612" w:rsidP="00D81612">
      <w:pPr>
        <w:widowControl w:val="0"/>
        <w:tabs>
          <w:tab w:val="left" w:pos="567"/>
        </w:tabs>
        <w:autoSpaceDE w:val="0"/>
        <w:autoSpaceDN w:val="0"/>
        <w:adjustRightInd w:val="0"/>
        <w:jc w:val="both"/>
        <w:rPr>
          <w:sz w:val="28"/>
          <w:szCs w:val="28"/>
        </w:rPr>
      </w:pPr>
      <w:r w:rsidRPr="00EA5775">
        <w:rPr>
          <w:sz w:val="28"/>
          <w:szCs w:val="28"/>
        </w:rPr>
        <w:t xml:space="preserve">Оценка «5» ставится за все верно выполненные задания, без учета заданий, отмеченных знаком «*». </w:t>
      </w:r>
    </w:p>
    <w:p w:rsidR="00D81612" w:rsidRDefault="00D81612" w:rsidP="00D81612">
      <w:pPr>
        <w:widowControl w:val="0"/>
        <w:tabs>
          <w:tab w:val="left" w:pos="567"/>
        </w:tabs>
        <w:autoSpaceDE w:val="0"/>
        <w:autoSpaceDN w:val="0"/>
        <w:adjustRightInd w:val="0"/>
        <w:jc w:val="both"/>
        <w:rPr>
          <w:sz w:val="28"/>
          <w:szCs w:val="28"/>
        </w:rPr>
      </w:pPr>
      <w:r w:rsidRPr="00EA5775">
        <w:rPr>
          <w:sz w:val="28"/>
          <w:szCs w:val="28"/>
        </w:rPr>
        <w:t xml:space="preserve">  Если ученик справился с заданием под знаком  «*», то ему выставляется вторая оценка «5».</w:t>
      </w:r>
    </w:p>
    <w:p w:rsidR="00D81612" w:rsidRPr="00EA5775" w:rsidRDefault="00D81612" w:rsidP="00D81612">
      <w:pPr>
        <w:widowControl w:val="0"/>
        <w:tabs>
          <w:tab w:val="left" w:pos="567"/>
        </w:tabs>
        <w:autoSpaceDE w:val="0"/>
        <w:autoSpaceDN w:val="0"/>
        <w:adjustRightInd w:val="0"/>
        <w:jc w:val="both"/>
        <w:rPr>
          <w:sz w:val="28"/>
          <w:szCs w:val="28"/>
        </w:rPr>
      </w:pPr>
    </w:p>
    <w:p w:rsidR="00D81612" w:rsidRPr="00EA5775" w:rsidRDefault="00D81612" w:rsidP="00D81612">
      <w:pPr>
        <w:widowControl w:val="0"/>
        <w:autoSpaceDE w:val="0"/>
        <w:autoSpaceDN w:val="0"/>
        <w:adjustRightInd w:val="0"/>
        <w:jc w:val="center"/>
        <w:rPr>
          <w:sz w:val="28"/>
          <w:szCs w:val="28"/>
        </w:rPr>
      </w:pPr>
      <w:r w:rsidRPr="00EA5775">
        <w:rPr>
          <w:sz w:val="28"/>
          <w:szCs w:val="28"/>
        </w:rPr>
        <w:t>СИСТ</w:t>
      </w:r>
      <w:r>
        <w:rPr>
          <w:sz w:val="28"/>
          <w:szCs w:val="28"/>
        </w:rPr>
        <w:t>ЕМА ОЦЕНИВАНИЯ ЗАЧЕТНЫХ РАБОТ</w:t>
      </w:r>
    </w:p>
    <w:p w:rsidR="00D81612" w:rsidRPr="00231495" w:rsidRDefault="00D81612" w:rsidP="00D81612">
      <w:pPr>
        <w:widowControl w:val="0"/>
        <w:shd w:val="clear" w:color="auto" w:fill="FFFFFF"/>
        <w:tabs>
          <w:tab w:val="left" w:pos="567"/>
        </w:tabs>
        <w:autoSpaceDE w:val="0"/>
        <w:autoSpaceDN w:val="0"/>
        <w:adjustRightInd w:val="0"/>
        <w:spacing w:before="5"/>
        <w:jc w:val="both"/>
        <w:rPr>
          <w:sz w:val="28"/>
          <w:szCs w:val="28"/>
        </w:rPr>
      </w:pPr>
      <w:r w:rsidRPr="00EA5775">
        <w:rPr>
          <w:sz w:val="28"/>
          <w:szCs w:val="28"/>
        </w:rPr>
        <w:t xml:space="preserve">В конце изучения каждого модуля проводится зачетная работа, которая состоит из двух частей: </w:t>
      </w:r>
      <w:proofErr w:type="gramStart"/>
      <w:r w:rsidRPr="00EA5775">
        <w:rPr>
          <w:sz w:val="28"/>
          <w:szCs w:val="28"/>
        </w:rPr>
        <w:t>теоретической</w:t>
      </w:r>
      <w:proofErr w:type="gramEnd"/>
      <w:r w:rsidRPr="00EA5775">
        <w:rPr>
          <w:sz w:val="28"/>
          <w:szCs w:val="28"/>
        </w:rPr>
        <w:t xml:space="preserve"> и практической. Если ученик сдает теоретическую часть, то ему может быть выставлена оценка «3». Практическая часть имеет дифференцированные задания, начиная с уровня обязательной подготовки и заканчивая углубленным уровнем. В зависимости от выполненного объема практической части и </w:t>
      </w:r>
      <w:proofErr w:type="gramStart"/>
      <w:r w:rsidRPr="00EA5775">
        <w:rPr>
          <w:sz w:val="28"/>
          <w:szCs w:val="28"/>
        </w:rPr>
        <w:t>при</w:t>
      </w:r>
      <w:proofErr w:type="gramEnd"/>
      <w:r w:rsidRPr="00EA5775">
        <w:rPr>
          <w:sz w:val="28"/>
          <w:szCs w:val="28"/>
        </w:rPr>
        <w:t xml:space="preserve"> успешной сдачи теоретического зачета, ученику выставляется оценка «4» или «5».</w:t>
      </w:r>
    </w:p>
    <w:p w:rsidR="00D81612" w:rsidRPr="00EA5775" w:rsidRDefault="00D81612" w:rsidP="00D81612">
      <w:pPr>
        <w:widowControl w:val="0"/>
        <w:shd w:val="clear" w:color="auto" w:fill="FFFFFF"/>
        <w:autoSpaceDE w:val="0"/>
        <w:autoSpaceDN w:val="0"/>
        <w:adjustRightInd w:val="0"/>
        <w:spacing w:before="5"/>
        <w:ind w:firstLine="709"/>
        <w:jc w:val="both"/>
        <w:rPr>
          <w:color w:val="000000"/>
          <w:sz w:val="28"/>
          <w:szCs w:val="28"/>
        </w:rPr>
      </w:pPr>
    </w:p>
    <w:p w:rsidR="00D81612" w:rsidRDefault="00D81612" w:rsidP="00D81612">
      <w:pPr>
        <w:jc w:val="center"/>
        <w:rPr>
          <w:rFonts w:eastAsia="Calibri"/>
          <w:b/>
          <w:sz w:val="32"/>
          <w:szCs w:val="32"/>
          <w:lang w:eastAsia="en-US"/>
        </w:rPr>
      </w:pPr>
    </w:p>
    <w:sectPr w:rsidR="00D81612" w:rsidSect="00231495">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046029" w:usb3="00000000" w:csb0="000001FF" w:csb1="00000000"/>
  </w:font>
  <w:font w:name="Batang, 바탕">
    <w:charset w:val="00"/>
    <w:family w:val="roman"/>
    <w:pitch w:val="variable"/>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6D1"/>
    <w:multiLevelType w:val="hybridMultilevel"/>
    <w:tmpl w:val="4530C6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FF2291"/>
    <w:multiLevelType w:val="hybridMultilevel"/>
    <w:tmpl w:val="239A33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722F9"/>
    <w:multiLevelType w:val="hybridMultilevel"/>
    <w:tmpl w:val="DF5A0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16A7D"/>
    <w:multiLevelType w:val="hybridMultilevel"/>
    <w:tmpl w:val="B802AA1C"/>
    <w:lvl w:ilvl="0" w:tplc="CD6C65D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156A3E71"/>
    <w:multiLevelType w:val="hybridMultilevel"/>
    <w:tmpl w:val="74AEB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F6900"/>
    <w:multiLevelType w:val="hybridMultilevel"/>
    <w:tmpl w:val="3F6A54BA"/>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
    <w:nsid w:val="21D46E58"/>
    <w:multiLevelType w:val="multilevel"/>
    <w:tmpl w:val="F1E475AA"/>
    <w:styleLink w:val="RTFNum19"/>
    <w:lvl w:ilvl="0">
      <w:start w:val="1"/>
      <w:numFmt w:val="decimal"/>
      <w:lvlText w:val="%1."/>
      <w:lvlJc w:val="left"/>
      <w:pPr>
        <w:ind w:left="720" w:hanging="360"/>
      </w:pPr>
      <w:rPr>
        <w:rFonts w:ascii="Symbol" w:eastAsia="Symbol" w:hAnsi="Symbol" w:cs="Symbol"/>
        <w:sz w:val="20"/>
        <w:szCs w:val="20"/>
      </w:rPr>
    </w:lvl>
    <w:lvl w:ilvl="1">
      <w:start w:val="1"/>
      <w:numFmt w:val="lowerLetter"/>
      <w:lvlText w:val="%2."/>
      <w:lvlJc w:val="left"/>
      <w:pPr>
        <w:ind w:left="1440" w:hanging="360"/>
      </w:pPr>
      <w:rPr>
        <w:rFonts w:ascii="Symbol" w:eastAsia="Symbol" w:hAnsi="Symbol" w:cs="Symbol"/>
        <w:sz w:val="20"/>
        <w:szCs w:val="20"/>
      </w:rPr>
    </w:lvl>
    <w:lvl w:ilvl="2">
      <w:start w:val="1"/>
      <w:numFmt w:val="lowerRoman"/>
      <w:lvlText w:val="%3."/>
      <w:lvlJc w:val="left"/>
      <w:pPr>
        <w:ind w:left="2160" w:hanging="180"/>
      </w:pPr>
      <w:rPr>
        <w:rFonts w:ascii="Symbol" w:eastAsia="Symbol" w:hAnsi="Symbol" w:cs="Symbol"/>
        <w:sz w:val="20"/>
        <w:szCs w:val="20"/>
      </w:rPr>
    </w:lvl>
    <w:lvl w:ilvl="3">
      <w:start w:val="1"/>
      <w:numFmt w:val="decimal"/>
      <w:lvlText w:val="%4."/>
      <w:lvlJc w:val="left"/>
      <w:pPr>
        <w:ind w:left="2880" w:hanging="360"/>
      </w:pPr>
      <w:rPr>
        <w:rFonts w:ascii="Symbol" w:eastAsia="Symbol" w:hAnsi="Symbol" w:cs="Symbol"/>
        <w:sz w:val="20"/>
        <w:szCs w:val="20"/>
      </w:rPr>
    </w:lvl>
    <w:lvl w:ilvl="4">
      <w:start w:val="1"/>
      <w:numFmt w:val="lowerLetter"/>
      <w:lvlText w:val="%5."/>
      <w:lvlJc w:val="left"/>
      <w:pPr>
        <w:ind w:left="3600" w:hanging="360"/>
      </w:pPr>
      <w:rPr>
        <w:rFonts w:ascii="Symbol" w:eastAsia="Symbol" w:hAnsi="Symbol" w:cs="Symbol"/>
        <w:sz w:val="20"/>
        <w:szCs w:val="20"/>
      </w:rPr>
    </w:lvl>
    <w:lvl w:ilvl="5">
      <w:start w:val="1"/>
      <w:numFmt w:val="lowerRoman"/>
      <w:lvlText w:val="%6."/>
      <w:lvlJc w:val="left"/>
      <w:pPr>
        <w:ind w:left="4320" w:hanging="180"/>
      </w:pPr>
      <w:rPr>
        <w:rFonts w:ascii="Symbol" w:eastAsia="Symbol" w:hAnsi="Symbol" w:cs="Symbol"/>
        <w:sz w:val="20"/>
        <w:szCs w:val="20"/>
      </w:rPr>
    </w:lvl>
    <w:lvl w:ilvl="6">
      <w:start w:val="1"/>
      <w:numFmt w:val="decimal"/>
      <w:lvlText w:val="%7."/>
      <w:lvlJc w:val="left"/>
      <w:pPr>
        <w:ind w:left="5040" w:hanging="360"/>
      </w:pPr>
      <w:rPr>
        <w:rFonts w:ascii="Symbol" w:eastAsia="Symbol" w:hAnsi="Symbol" w:cs="Symbol"/>
        <w:sz w:val="20"/>
        <w:szCs w:val="20"/>
      </w:rPr>
    </w:lvl>
    <w:lvl w:ilvl="7">
      <w:start w:val="1"/>
      <w:numFmt w:val="lowerLetter"/>
      <w:lvlText w:val="%8."/>
      <w:lvlJc w:val="left"/>
      <w:pPr>
        <w:ind w:left="5760" w:hanging="360"/>
      </w:pPr>
      <w:rPr>
        <w:rFonts w:ascii="Symbol" w:eastAsia="Symbol" w:hAnsi="Symbol" w:cs="Symbol"/>
        <w:sz w:val="20"/>
        <w:szCs w:val="20"/>
      </w:rPr>
    </w:lvl>
    <w:lvl w:ilvl="8">
      <w:start w:val="1"/>
      <w:numFmt w:val="lowerRoman"/>
      <w:lvlText w:val="%9."/>
      <w:lvlJc w:val="left"/>
      <w:pPr>
        <w:ind w:left="6480" w:hanging="180"/>
      </w:pPr>
      <w:rPr>
        <w:rFonts w:ascii="Symbol" w:eastAsia="Symbol" w:hAnsi="Symbol" w:cs="Symbol"/>
        <w:sz w:val="20"/>
        <w:szCs w:val="20"/>
      </w:rPr>
    </w:lvl>
  </w:abstractNum>
  <w:abstractNum w:abstractNumId="7">
    <w:nsid w:val="24737A62"/>
    <w:multiLevelType w:val="hybridMultilevel"/>
    <w:tmpl w:val="ECAC3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B76C6B"/>
    <w:multiLevelType w:val="hybridMultilevel"/>
    <w:tmpl w:val="24B6E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7A4F4E"/>
    <w:multiLevelType w:val="hybridMultilevel"/>
    <w:tmpl w:val="A874E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0C3156"/>
    <w:multiLevelType w:val="hybridMultilevel"/>
    <w:tmpl w:val="EF5EA2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AF47D5"/>
    <w:multiLevelType w:val="hybridMultilevel"/>
    <w:tmpl w:val="07966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D32E6"/>
    <w:multiLevelType w:val="hybridMultilevel"/>
    <w:tmpl w:val="13FC09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EC41F8"/>
    <w:multiLevelType w:val="hybridMultilevel"/>
    <w:tmpl w:val="1B12F0EC"/>
    <w:lvl w:ilvl="0" w:tplc="210AF37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2F4D63C9"/>
    <w:multiLevelType w:val="hybridMultilevel"/>
    <w:tmpl w:val="FD7656BC"/>
    <w:lvl w:ilvl="0" w:tplc="A0F4483E">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2FCC5EE7"/>
    <w:multiLevelType w:val="hybridMultilevel"/>
    <w:tmpl w:val="B6AA48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531DCA"/>
    <w:multiLevelType w:val="multilevel"/>
    <w:tmpl w:val="E92030FE"/>
    <w:styleLink w:val="RTFNum18"/>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17">
    <w:nsid w:val="39652049"/>
    <w:multiLevelType w:val="multilevel"/>
    <w:tmpl w:val="9B5CB412"/>
    <w:styleLink w:val="RTFNum20"/>
    <w:lvl w:ilvl="0">
      <w:numFmt w:val="bullet"/>
      <w:lvlText w:val=""/>
      <w:lvlJc w:val="left"/>
      <w:pPr>
        <w:ind w:left="502" w:hanging="360"/>
      </w:pPr>
      <w:rPr>
        <w:rFonts w:ascii="Wingdings" w:eastAsia="Wingdings" w:hAnsi="Wingdings" w:cs="Wingdings"/>
      </w:rPr>
    </w:lvl>
    <w:lvl w:ilvl="1">
      <w:numFmt w:val="bullet"/>
      <w:lvlText w:val="o"/>
      <w:lvlJc w:val="left"/>
      <w:pPr>
        <w:ind w:left="1222" w:hanging="360"/>
      </w:pPr>
      <w:rPr>
        <w:rFonts w:ascii="Courier New" w:eastAsia="Courier New" w:hAnsi="Courier New" w:cs="Courier New"/>
      </w:rPr>
    </w:lvl>
    <w:lvl w:ilvl="2">
      <w:numFmt w:val="bullet"/>
      <w:lvlText w:val=""/>
      <w:lvlJc w:val="left"/>
      <w:pPr>
        <w:ind w:left="1942" w:hanging="360"/>
      </w:pPr>
      <w:rPr>
        <w:rFonts w:ascii="Wingdings" w:eastAsia="Wingdings" w:hAnsi="Wingdings" w:cs="Wingdings"/>
      </w:rPr>
    </w:lvl>
    <w:lvl w:ilvl="3">
      <w:numFmt w:val="bullet"/>
      <w:lvlText w:val=""/>
      <w:lvlJc w:val="left"/>
      <w:pPr>
        <w:ind w:left="2662" w:hanging="360"/>
      </w:pPr>
      <w:rPr>
        <w:rFonts w:ascii="Symbol" w:eastAsia="Symbol" w:hAnsi="Symbol" w:cs="Symbol"/>
      </w:rPr>
    </w:lvl>
    <w:lvl w:ilvl="4">
      <w:numFmt w:val="bullet"/>
      <w:lvlText w:val="o"/>
      <w:lvlJc w:val="left"/>
      <w:pPr>
        <w:ind w:left="3382" w:hanging="360"/>
      </w:pPr>
      <w:rPr>
        <w:rFonts w:ascii="Courier New" w:eastAsia="Courier New" w:hAnsi="Courier New" w:cs="Courier New"/>
      </w:rPr>
    </w:lvl>
    <w:lvl w:ilvl="5">
      <w:numFmt w:val="bullet"/>
      <w:lvlText w:val=""/>
      <w:lvlJc w:val="left"/>
      <w:pPr>
        <w:ind w:left="4102" w:hanging="360"/>
      </w:pPr>
      <w:rPr>
        <w:rFonts w:ascii="Wingdings" w:eastAsia="Wingdings" w:hAnsi="Wingdings" w:cs="Wingdings"/>
      </w:rPr>
    </w:lvl>
    <w:lvl w:ilvl="6">
      <w:numFmt w:val="bullet"/>
      <w:lvlText w:val=""/>
      <w:lvlJc w:val="left"/>
      <w:pPr>
        <w:ind w:left="4822" w:hanging="360"/>
      </w:pPr>
      <w:rPr>
        <w:rFonts w:ascii="Symbol" w:eastAsia="Symbol" w:hAnsi="Symbol" w:cs="Symbol"/>
      </w:rPr>
    </w:lvl>
    <w:lvl w:ilvl="7">
      <w:numFmt w:val="bullet"/>
      <w:lvlText w:val="o"/>
      <w:lvlJc w:val="left"/>
      <w:pPr>
        <w:ind w:left="5542" w:hanging="360"/>
      </w:pPr>
      <w:rPr>
        <w:rFonts w:ascii="Courier New" w:eastAsia="Courier New" w:hAnsi="Courier New" w:cs="Courier New"/>
      </w:rPr>
    </w:lvl>
    <w:lvl w:ilvl="8">
      <w:numFmt w:val="bullet"/>
      <w:lvlText w:val=""/>
      <w:lvlJc w:val="left"/>
      <w:pPr>
        <w:ind w:left="6262" w:hanging="360"/>
      </w:pPr>
      <w:rPr>
        <w:rFonts w:ascii="Wingdings" w:eastAsia="Wingdings" w:hAnsi="Wingdings" w:cs="Wingdings"/>
      </w:rPr>
    </w:lvl>
  </w:abstractNum>
  <w:abstractNum w:abstractNumId="18">
    <w:nsid w:val="3D617B79"/>
    <w:multiLevelType w:val="hybridMultilevel"/>
    <w:tmpl w:val="65B44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D42EBE"/>
    <w:multiLevelType w:val="hybridMultilevel"/>
    <w:tmpl w:val="7B7008D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9F2666"/>
    <w:multiLevelType w:val="hybridMultilevel"/>
    <w:tmpl w:val="0160369C"/>
    <w:lvl w:ilvl="0" w:tplc="04190011">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4016D2"/>
    <w:multiLevelType w:val="hybridMultilevel"/>
    <w:tmpl w:val="E6420B04"/>
    <w:lvl w:ilvl="0" w:tplc="04190001">
      <w:start w:val="1"/>
      <w:numFmt w:val="bullet"/>
      <w:lvlText w:val=""/>
      <w:lvlJc w:val="left"/>
      <w:pPr>
        <w:tabs>
          <w:tab w:val="num" w:pos="567"/>
        </w:tabs>
        <w:ind w:left="567" w:hanging="567"/>
      </w:pPr>
      <w:rPr>
        <w:rFonts w:ascii="Symbol" w:hAnsi="Symbol" w:hint="default"/>
        <w:color w:val="auto"/>
      </w:rPr>
    </w:lvl>
    <w:lvl w:ilvl="1" w:tplc="F692E1D0">
      <w:start w:val="1"/>
      <w:numFmt w:val="bullet"/>
      <w:lvlText w:val="o"/>
      <w:lvlJc w:val="left"/>
      <w:pPr>
        <w:tabs>
          <w:tab w:val="num" w:pos="2520"/>
        </w:tabs>
        <w:ind w:left="2520" w:hanging="360"/>
      </w:pPr>
      <w:rPr>
        <w:rFonts w:ascii="Courier New" w:hAnsi="Courier New" w:cs="Courier New" w:hint="default"/>
      </w:rPr>
    </w:lvl>
    <w:lvl w:ilvl="2" w:tplc="7602C4D0">
      <w:start w:val="1"/>
      <w:numFmt w:val="bullet"/>
      <w:lvlText w:val=""/>
      <w:lvlJc w:val="left"/>
      <w:pPr>
        <w:tabs>
          <w:tab w:val="num" w:pos="3240"/>
        </w:tabs>
        <w:ind w:left="3240" w:hanging="360"/>
      </w:pPr>
      <w:rPr>
        <w:rFonts w:ascii="Wingdings" w:hAnsi="Wingdings" w:hint="default"/>
      </w:rPr>
    </w:lvl>
    <w:lvl w:ilvl="3" w:tplc="07AE21CA">
      <w:start w:val="1"/>
      <w:numFmt w:val="bullet"/>
      <w:lvlText w:val=""/>
      <w:lvlJc w:val="left"/>
      <w:pPr>
        <w:tabs>
          <w:tab w:val="num" w:pos="3960"/>
        </w:tabs>
        <w:ind w:left="3960" w:hanging="360"/>
      </w:pPr>
      <w:rPr>
        <w:rFonts w:ascii="Symbol" w:hAnsi="Symbol" w:hint="default"/>
      </w:rPr>
    </w:lvl>
    <w:lvl w:ilvl="4" w:tplc="A428105A">
      <w:start w:val="1"/>
      <w:numFmt w:val="bullet"/>
      <w:lvlText w:val="o"/>
      <w:lvlJc w:val="left"/>
      <w:pPr>
        <w:tabs>
          <w:tab w:val="num" w:pos="4680"/>
        </w:tabs>
        <w:ind w:left="4680" w:hanging="360"/>
      </w:pPr>
      <w:rPr>
        <w:rFonts w:ascii="Courier New" w:hAnsi="Courier New" w:cs="Courier New" w:hint="default"/>
      </w:rPr>
    </w:lvl>
    <w:lvl w:ilvl="5" w:tplc="9AA07D80">
      <w:start w:val="1"/>
      <w:numFmt w:val="bullet"/>
      <w:lvlText w:val=""/>
      <w:lvlJc w:val="left"/>
      <w:pPr>
        <w:tabs>
          <w:tab w:val="num" w:pos="5400"/>
        </w:tabs>
        <w:ind w:left="5400" w:hanging="360"/>
      </w:pPr>
      <w:rPr>
        <w:rFonts w:ascii="Wingdings" w:hAnsi="Wingdings" w:hint="default"/>
      </w:rPr>
    </w:lvl>
    <w:lvl w:ilvl="6" w:tplc="FF609740">
      <w:start w:val="1"/>
      <w:numFmt w:val="bullet"/>
      <w:lvlText w:val=""/>
      <w:lvlJc w:val="left"/>
      <w:pPr>
        <w:tabs>
          <w:tab w:val="num" w:pos="6120"/>
        </w:tabs>
        <w:ind w:left="6120" w:hanging="360"/>
      </w:pPr>
      <w:rPr>
        <w:rFonts w:ascii="Symbol" w:hAnsi="Symbol" w:hint="default"/>
      </w:rPr>
    </w:lvl>
    <w:lvl w:ilvl="7" w:tplc="11542F30">
      <w:start w:val="1"/>
      <w:numFmt w:val="bullet"/>
      <w:lvlText w:val="o"/>
      <w:lvlJc w:val="left"/>
      <w:pPr>
        <w:tabs>
          <w:tab w:val="num" w:pos="6840"/>
        </w:tabs>
        <w:ind w:left="6840" w:hanging="360"/>
      </w:pPr>
      <w:rPr>
        <w:rFonts w:ascii="Courier New" w:hAnsi="Courier New" w:cs="Courier New" w:hint="default"/>
      </w:rPr>
    </w:lvl>
    <w:lvl w:ilvl="8" w:tplc="C414C42A">
      <w:start w:val="1"/>
      <w:numFmt w:val="bullet"/>
      <w:lvlText w:val=""/>
      <w:lvlJc w:val="left"/>
      <w:pPr>
        <w:tabs>
          <w:tab w:val="num" w:pos="7560"/>
        </w:tabs>
        <w:ind w:left="7560" w:hanging="360"/>
      </w:pPr>
      <w:rPr>
        <w:rFonts w:ascii="Wingdings" w:hAnsi="Wingdings" w:hint="default"/>
      </w:rPr>
    </w:lvl>
  </w:abstractNum>
  <w:abstractNum w:abstractNumId="22">
    <w:nsid w:val="483B439A"/>
    <w:multiLevelType w:val="hybridMultilevel"/>
    <w:tmpl w:val="32A6768C"/>
    <w:lvl w:ilvl="0" w:tplc="201E667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3">
    <w:nsid w:val="4EBB16B7"/>
    <w:multiLevelType w:val="hybridMultilevel"/>
    <w:tmpl w:val="E382B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F60FEE"/>
    <w:multiLevelType w:val="hybridMultilevel"/>
    <w:tmpl w:val="E2E6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02BF7"/>
    <w:multiLevelType w:val="multilevel"/>
    <w:tmpl w:val="BA086410"/>
    <w:styleLink w:val="RTFNum39"/>
    <w:lvl w:ilvl="0">
      <w:numFmt w:val="bullet"/>
      <w:lvlText w:val=""/>
      <w:lvlJc w:val="left"/>
      <w:pPr>
        <w:ind w:left="1428" w:hanging="360"/>
      </w:pPr>
      <w:rPr>
        <w:rFonts w:ascii="Wingdings" w:eastAsia="Wingdings" w:hAnsi="Wingdings" w:cs="Wingdings"/>
      </w:rPr>
    </w:lvl>
    <w:lvl w:ilvl="1">
      <w:numFmt w:val="bullet"/>
      <w:lvlText w:val="o"/>
      <w:lvlJc w:val="left"/>
      <w:pPr>
        <w:ind w:left="2148" w:hanging="360"/>
      </w:pPr>
      <w:rPr>
        <w:rFonts w:ascii="Courier New" w:eastAsia="Courier New" w:hAnsi="Courier New" w:cs="Courier New"/>
      </w:rPr>
    </w:lvl>
    <w:lvl w:ilvl="2">
      <w:numFmt w:val="bullet"/>
      <w:lvlText w:val=""/>
      <w:lvlJc w:val="left"/>
      <w:pPr>
        <w:ind w:left="2868" w:hanging="360"/>
      </w:pPr>
      <w:rPr>
        <w:rFonts w:ascii="Wingdings" w:eastAsia="Wingdings" w:hAnsi="Wingdings" w:cs="Wingdings"/>
      </w:rPr>
    </w:lvl>
    <w:lvl w:ilvl="3">
      <w:numFmt w:val="bullet"/>
      <w:lvlText w:val=""/>
      <w:lvlJc w:val="left"/>
      <w:pPr>
        <w:ind w:left="3588" w:hanging="360"/>
      </w:pPr>
      <w:rPr>
        <w:rFonts w:ascii="Symbol" w:eastAsia="Symbol" w:hAnsi="Symbol" w:cs="Symbol"/>
      </w:rPr>
    </w:lvl>
    <w:lvl w:ilvl="4">
      <w:numFmt w:val="bullet"/>
      <w:lvlText w:val="o"/>
      <w:lvlJc w:val="left"/>
      <w:pPr>
        <w:ind w:left="4308" w:hanging="360"/>
      </w:pPr>
      <w:rPr>
        <w:rFonts w:ascii="Courier New" w:eastAsia="Courier New" w:hAnsi="Courier New" w:cs="Courier New"/>
      </w:rPr>
    </w:lvl>
    <w:lvl w:ilvl="5">
      <w:numFmt w:val="bullet"/>
      <w:lvlText w:val=""/>
      <w:lvlJc w:val="left"/>
      <w:pPr>
        <w:ind w:left="5028" w:hanging="360"/>
      </w:pPr>
      <w:rPr>
        <w:rFonts w:ascii="Wingdings" w:eastAsia="Wingdings" w:hAnsi="Wingdings" w:cs="Wingdings"/>
      </w:rPr>
    </w:lvl>
    <w:lvl w:ilvl="6">
      <w:numFmt w:val="bullet"/>
      <w:lvlText w:val=""/>
      <w:lvlJc w:val="left"/>
      <w:pPr>
        <w:ind w:left="5748" w:hanging="360"/>
      </w:pPr>
      <w:rPr>
        <w:rFonts w:ascii="Symbol" w:eastAsia="Symbol" w:hAnsi="Symbol" w:cs="Symbol"/>
      </w:rPr>
    </w:lvl>
    <w:lvl w:ilvl="7">
      <w:numFmt w:val="bullet"/>
      <w:lvlText w:val="o"/>
      <w:lvlJc w:val="left"/>
      <w:pPr>
        <w:ind w:left="6468" w:hanging="360"/>
      </w:pPr>
      <w:rPr>
        <w:rFonts w:ascii="Courier New" w:eastAsia="Courier New" w:hAnsi="Courier New" w:cs="Courier New"/>
      </w:rPr>
    </w:lvl>
    <w:lvl w:ilvl="8">
      <w:numFmt w:val="bullet"/>
      <w:lvlText w:val=""/>
      <w:lvlJc w:val="left"/>
      <w:pPr>
        <w:ind w:left="7188" w:hanging="360"/>
      </w:pPr>
      <w:rPr>
        <w:rFonts w:ascii="Wingdings" w:eastAsia="Wingdings" w:hAnsi="Wingdings" w:cs="Wingdings"/>
      </w:rPr>
    </w:lvl>
  </w:abstractNum>
  <w:abstractNum w:abstractNumId="26">
    <w:nsid w:val="59085D98"/>
    <w:multiLevelType w:val="hybridMultilevel"/>
    <w:tmpl w:val="25B29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EA06F2"/>
    <w:multiLevelType w:val="hybridMultilevel"/>
    <w:tmpl w:val="66683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C85F5E"/>
    <w:multiLevelType w:val="hybridMultilevel"/>
    <w:tmpl w:val="DBD2AB1C"/>
    <w:lvl w:ilvl="0" w:tplc="6C3EFFEA">
      <w:numFmt w:val="bullet"/>
      <w:lvlText w:val=""/>
      <w:lvlJc w:val="left"/>
      <w:pPr>
        <w:tabs>
          <w:tab w:val="num" w:pos="567"/>
        </w:tabs>
        <w:ind w:left="567" w:hanging="567"/>
      </w:pPr>
      <w:rPr>
        <w:rFonts w:ascii="Symbol" w:eastAsia="Times New Roman" w:hAnsi="Symbol" w:cs="Times New Roman"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hint="default"/>
      </w:rPr>
    </w:lvl>
  </w:abstractNum>
  <w:abstractNum w:abstractNumId="29">
    <w:nsid w:val="6AE50E50"/>
    <w:multiLevelType w:val="multilevel"/>
    <w:tmpl w:val="6DC6DE82"/>
    <w:styleLink w:val="RTFNum26"/>
    <w:lvl w:ilvl="0">
      <w:numFmt w:val="bullet"/>
      <w:lvlText w:val=""/>
      <w:lvlJc w:val="left"/>
      <w:pPr>
        <w:ind w:left="3585" w:hanging="360"/>
      </w:pPr>
      <w:rPr>
        <w:rFonts w:ascii="Wingdings" w:eastAsia="Wingdings" w:hAnsi="Wingdings" w:cs="Wingdings"/>
      </w:rPr>
    </w:lvl>
    <w:lvl w:ilvl="1">
      <w:numFmt w:val="bullet"/>
      <w:lvlText w:val="o"/>
      <w:lvlJc w:val="left"/>
      <w:pPr>
        <w:ind w:left="4305" w:hanging="360"/>
      </w:pPr>
      <w:rPr>
        <w:rFonts w:ascii="Courier New" w:eastAsia="Courier New" w:hAnsi="Courier New" w:cs="Courier New"/>
      </w:rPr>
    </w:lvl>
    <w:lvl w:ilvl="2">
      <w:numFmt w:val="bullet"/>
      <w:lvlText w:val=""/>
      <w:lvlJc w:val="left"/>
      <w:pPr>
        <w:ind w:left="5025" w:hanging="360"/>
      </w:pPr>
      <w:rPr>
        <w:rFonts w:ascii="Wingdings" w:eastAsia="Wingdings" w:hAnsi="Wingdings" w:cs="Wingdings"/>
      </w:rPr>
    </w:lvl>
    <w:lvl w:ilvl="3">
      <w:numFmt w:val="bullet"/>
      <w:lvlText w:val=""/>
      <w:lvlJc w:val="left"/>
      <w:pPr>
        <w:ind w:left="5745" w:hanging="360"/>
      </w:pPr>
      <w:rPr>
        <w:rFonts w:ascii="Symbol" w:eastAsia="Symbol" w:hAnsi="Symbol" w:cs="Symbol"/>
      </w:rPr>
    </w:lvl>
    <w:lvl w:ilvl="4">
      <w:numFmt w:val="bullet"/>
      <w:lvlText w:val="o"/>
      <w:lvlJc w:val="left"/>
      <w:pPr>
        <w:ind w:left="6465" w:hanging="360"/>
      </w:pPr>
      <w:rPr>
        <w:rFonts w:ascii="Courier New" w:eastAsia="Courier New" w:hAnsi="Courier New" w:cs="Courier New"/>
      </w:rPr>
    </w:lvl>
    <w:lvl w:ilvl="5">
      <w:numFmt w:val="bullet"/>
      <w:lvlText w:val=""/>
      <w:lvlJc w:val="left"/>
      <w:pPr>
        <w:ind w:left="7185" w:hanging="360"/>
      </w:pPr>
      <w:rPr>
        <w:rFonts w:ascii="Wingdings" w:eastAsia="Wingdings" w:hAnsi="Wingdings" w:cs="Wingdings"/>
      </w:rPr>
    </w:lvl>
    <w:lvl w:ilvl="6">
      <w:numFmt w:val="bullet"/>
      <w:lvlText w:val=""/>
      <w:lvlJc w:val="left"/>
      <w:pPr>
        <w:ind w:left="7905" w:hanging="360"/>
      </w:pPr>
      <w:rPr>
        <w:rFonts w:ascii="Symbol" w:eastAsia="Symbol" w:hAnsi="Symbol" w:cs="Symbol"/>
      </w:rPr>
    </w:lvl>
    <w:lvl w:ilvl="7">
      <w:numFmt w:val="bullet"/>
      <w:lvlText w:val="o"/>
      <w:lvlJc w:val="left"/>
      <w:pPr>
        <w:ind w:left="8625" w:hanging="360"/>
      </w:pPr>
      <w:rPr>
        <w:rFonts w:ascii="Courier New" w:eastAsia="Courier New" w:hAnsi="Courier New" w:cs="Courier New"/>
      </w:rPr>
    </w:lvl>
    <w:lvl w:ilvl="8">
      <w:numFmt w:val="bullet"/>
      <w:lvlText w:val=""/>
      <w:lvlJc w:val="left"/>
      <w:pPr>
        <w:ind w:left="9345" w:hanging="360"/>
      </w:pPr>
      <w:rPr>
        <w:rFonts w:ascii="Wingdings" w:eastAsia="Wingdings" w:hAnsi="Wingdings" w:cs="Wingdings"/>
      </w:rPr>
    </w:lvl>
  </w:abstractNum>
  <w:abstractNum w:abstractNumId="30">
    <w:nsid w:val="6D675058"/>
    <w:multiLevelType w:val="hybridMultilevel"/>
    <w:tmpl w:val="88B058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0E6FCA"/>
    <w:multiLevelType w:val="multilevel"/>
    <w:tmpl w:val="EF647DD4"/>
    <w:styleLink w:val="RTFNum38"/>
    <w:lvl w:ilvl="0">
      <w:start w:val="10"/>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04E23B6"/>
    <w:multiLevelType w:val="multilevel"/>
    <w:tmpl w:val="4BE4DCCE"/>
    <w:styleLink w:val="RTFNum27"/>
    <w:lvl w:ilvl="0">
      <w:numFmt w:val="bullet"/>
      <w:lvlText w:val=""/>
      <w:lvlJc w:val="left"/>
      <w:pPr>
        <w:ind w:left="1429" w:hanging="360"/>
      </w:pPr>
      <w:rPr>
        <w:rFonts w:ascii="Symbol" w:eastAsia="Symbol" w:hAnsi="Symbol" w:cs="Symbol"/>
      </w:rPr>
    </w:lvl>
    <w:lvl w:ilvl="1">
      <w:numFmt w:val="bullet"/>
      <w:lvlText w:val="o"/>
      <w:lvlJc w:val="left"/>
      <w:pPr>
        <w:ind w:left="2149" w:hanging="360"/>
      </w:pPr>
      <w:rPr>
        <w:rFonts w:ascii="Courier New" w:eastAsia="Courier New" w:hAnsi="Courier New" w:cs="Courier New"/>
      </w:rPr>
    </w:lvl>
    <w:lvl w:ilvl="2">
      <w:numFmt w:val="bullet"/>
      <w:lvlText w:val=""/>
      <w:lvlJc w:val="left"/>
      <w:pPr>
        <w:ind w:left="2869" w:hanging="360"/>
      </w:pPr>
      <w:rPr>
        <w:rFonts w:ascii="Wingdings" w:eastAsia="Wingdings" w:hAnsi="Wingdings" w:cs="Wingdings"/>
      </w:rPr>
    </w:lvl>
    <w:lvl w:ilvl="3">
      <w:numFmt w:val="bullet"/>
      <w:lvlText w:val=""/>
      <w:lvlJc w:val="left"/>
      <w:pPr>
        <w:ind w:left="3589" w:hanging="360"/>
      </w:pPr>
      <w:rPr>
        <w:rFonts w:ascii="Symbol" w:eastAsia="Symbol" w:hAnsi="Symbol" w:cs="Symbol"/>
      </w:rPr>
    </w:lvl>
    <w:lvl w:ilvl="4">
      <w:numFmt w:val="bullet"/>
      <w:lvlText w:val="o"/>
      <w:lvlJc w:val="left"/>
      <w:pPr>
        <w:ind w:left="4309" w:hanging="360"/>
      </w:pPr>
      <w:rPr>
        <w:rFonts w:ascii="Courier New" w:eastAsia="Courier New" w:hAnsi="Courier New" w:cs="Courier New"/>
      </w:rPr>
    </w:lvl>
    <w:lvl w:ilvl="5">
      <w:numFmt w:val="bullet"/>
      <w:lvlText w:val=""/>
      <w:lvlJc w:val="left"/>
      <w:pPr>
        <w:ind w:left="5029" w:hanging="360"/>
      </w:pPr>
      <w:rPr>
        <w:rFonts w:ascii="Wingdings" w:eastAsia="Wingdings" w:hAnsi="Wingdings" w:cs="Wingdings"/>
      </w:rPr>
    </w:lvl>
    <w:lvl w:ilvl="6">
      <w:numFmt w:val="bullet"/>
      <w:lvlText w:val=""/>
      <w:lvlJc w:val="left"/>
      <w:pPr>
        <w:ind w:left="5749" w:hanging="360"/>
      </w:pPr>
      <w:rPr>
        <w:rFonts w:ascii="Symbol" w:eastAsia="Symbol" w:hAnsi="Symbol" w:cs="Symbol"/>
      </w:rPr>
    </w:lvl>
    <w:lvl w:ilvl="7">
      <w:numFmt w:val="bullet"/>
      <w:lvlText w:val="o"/>
      <w:lvlJc w:val="left"/>
      <w:pPr>
        <w:ind w:left="6469" w:hanging="360"/>
      </w:pPr>
      <w:rPr>
        <w:rFonts w:ascii="Courier New" w:eastAsia="Courier New" w:hAnsi="Courier New" w:cs="Courier New"/>
      </w:rPr>
    </w:lvl>
    <w:lvl w:ilvl="8">
      <w:numFmt w:val="bullet"/>
      <w:lvlText w:val=""/>
      <w:lvlJc w:val="left"/>
      <w:pPr>
        <w:ind w:left="7189" w:hanging="360"/>
      </w:pPr>
      <w:rPr>
        <w:rFonts w:ascii="Wingdings" w:eastAsia="Wingdings" w:hAnsi="Wingdings" w:cs="Wingdings"/>
      </w:rPr>
    </w:lvl>
  </w:abstractNum>
  <w:abstractNum w:abstractNumId="33">
    <w:nsid w:val="718839A7"/>
    <w:multiLevelType w:val="hybridMultilevel"/>
    <w:tmpl w:val="1794E6CA"/>
    <w:lvl w:ilvl="0" w:tplc="6C3EFFEA">
      <w:numFmt w:val="bullet"/>
      <w:lvlText w:val=""/>
      <w:lvlJc w:val="left"/>
      <w:pPr>
        <w:ind w:left="1139" w:hanging="360"/>
      </w:pPr>
      <w:rPr>
        <w:rFonts w:ascii="Symbol" w:eastAsia="Times New Roman" w:hAnsi="Symbol" w:cs="Times New Roman"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34">
    <w:nsid w:val="72945D09"/>
    <w:multiLevelType w:val="hybridMultilevel"/>
    <w:tmpl w:val="6498B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11121B"/>
    <w:multiLevelType w:val="hybridMultilevel"/>
    <w:tmpl w:val="DE04BE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5"/>
  </w:num>
  <w:num w:numId="2">
    <w:abstractNumId w:val="28"/>
  </w:num>
  <w:num w:numId="3">
    <w:abstractNumId w:val="21"/>
  </w:num>
  <w:num w:numId="4">
    <w:abstractNumId w:val="18"/>
  </w:num>
  <w:num w:numId="5">
    <w:abstractNumId w:val="9"/>
  </w:num>
  <w:num w:numId="6">
    <w:abstractNumId w:val="22"/>
  </w:num>
  <w:num w:numId="7">
    <w:abstractNumId w:val="20"/>
  </w:num>
  <w:num w:numId="8">
    <w:abstractNumId w:val="30"/>
  </w:num>
  <w:num w:numId="9">
    <w:abstractNumId w:val="12"/>
  </w:num>
  <w:num w:numId="10">
    <w:abstractNumId w:val="0"/>
  </w:num>
  <w:num w:numId="11">
    <w:abstractNumId w:val="15"/>
  </w:num>
  <w:num w:numId="12">
    <w:abstractNumId w:val="19"/>
  </w:num>
  <w:num w:numId="13">
    <w:abstractNumId w:val="10"/>
  </w:num>
  <w:num w:numId="14">
    <w:abstractNumId w:val="7"/>
  </w:num>
  <w:num w:numId="15">
    <w:abstractNumId w:val="16"/>
  </w:num>
  <w:num w:numId="16">
    <w:abstractNumId w:val="32"/>
  </w:num>
  <w:num w:numId="17">
    <w:abstractNumId w:val="17"/>
  </w:num>
  <w:num w:numId="18">
    <w:abstractNumId w:val="29"/>
  </w:num>
  <w:num w:numId="19">
    <w:abstractNumId w:val="25"/>
  </w:num>
  <w:num w:numId="20">
    <w:abstractNumId w:val="6"/>
  </w:num>
  <w:num w:numId="21">
    <w:abstractNumId w:val="31"/>
  </w:num>
  <w:num w:numId="22">
    <w:abstractNumId w:val="6"/>
    <w:lvlOverride w:ilvl="0">
      <w:startOverride w:val="1"/>
    </w:lvlOverride>
  </w:num>
  <w:num w:numId="23">
    <w:abstractNumId w:val="31"/>
    <w:lvlOverride w:ilvl="0">
      <w:startOverride w:val="10"/>
    </w:lvlOverride>
  </w:num>
  <w:num w:numId="24">
    <w:abstractNumId w:val="23"/>
  </w:num>
  <w:num w:numId="25">
    <w:abstractNumId w:val="34"/>
  </w:num>
  <w:num w:numId="26">
    <w:abstractNumId w:val="14"/>
  </w:num>
  <w:num w:numId="27">
    <w:abstractNumId w:val="24"/>
  </w:num>
  <w:num w:numId="28">
    <w:abstractNumId w:val="2"/>
  </w:num>
  <w:num w:numId="29">
    <w:abstractNumId w:val="3"/>
  </w:num>
  <w:num w:numId="30">
    <w:abstractNumId w:val="13"/>
  </w:num>
  <w:num w:numId="31">
    <w:abstractNumId w:val="8"/>
  </w:num>
  <w:num w:numId="32">
    <w:abstractNumId w:val="11"/>
  </w:num>
  <w:num w:numId="33">
    <w:abstractNumId w:val="27"/>
  </w:num>
  <w:num w:numId="34">
    <w:abstractNumId w:val="26"/>
  </w:num>
  <w:num w:numId="35">
    <w:abstractNumId w:val="4"/>
  </w:num>
  <w:num w:numId="36">
    <w:abstractNumId w:val="1"/>
  </w:num>
  <w:num w:numId="37">
    <w:abstractNumId w:val="5"/>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1612"/>
    <w:rsid w:val="00231495"/>
    <w:rsid w:val="00AC49C7"/>
    <w:rsid w:val="00B82B16"/>
    <w:rsid w:val="00C837C0"/>
    <w:rsid w:val="00D81612"/>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B16"/>
  </w:style>
  <w:style w:type="paragraph" w:styleId="5">
    <w:name w:val="heading 5"/>
    <w:basedOn w:val="Standard"/>
    <w:next w:val="Standard"/>
    <w:link w:val="50"/>
    <w:rsid w:val="00D8161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81612"/>
    <w:rPr>
      <w:rFonts w:ascii="Times New Roman" w:eastAsia="Arial Unicode MS" w:hAnsi="Times New Roman" w:cs="Tahoma"/>
      <w:b/>
      <w:bCs/>
      <w:i/>
      <w:iCs/>
      <w:kern w:val="3"/>
      <w:sz w:val="26"/>
      <w:szCs w:val="26"/>
    </w:rPr>
  </w:style>
  <w:style w:type="paragraph" w:styleId="a3">
    <w:name w:val="footnote text"/>
    <w:basedOn w:val="a"/>
    <w:link w:val="a4"/>
    <w:uiPriority w:val="99"/>
    <w:semiHidden/>
    <w:unhideWhenUsed/>
    <w:rsid w:val="00D81612"/>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D81612"/>
    <w:rPr>
      <w:rFonts w:ascii="Times New Roman" w:eastAsia="Times New Roman" w:hAnsi="Times New Roman" w:cs="Times New Roman"/>
      <w:sz w:val="20"/>
      <w:szCs w:val="20"/>
    </w:rPr>
  </w:style>
  <w:style w:type="character" w:styleId="a5">
    <w:name w:val="footnote reference"/>
    <w:basedOn w:val="a0"/>
    <w:semiHidden/>
    <w:unhideWhenUsed/>
    <w:rsid w:val="00D81612"/>
    <w:rPr>
      <w:vertAlign w:val="superscript"/>
    </w:rPr>
  </w:style>
  <w:style w:type="paragraph" w:styleId="a6">
    <w:name w:val="List Paragraph"/>
    <w:basedOn w:val="a"/>
    <w:uiPriority w:val="34"/>
    <w:qFormat/>
    <w:rsid w:val="00D81612"/>
    <w:pPr>
      <w:spacing w:after="0" w:line="240" w:lineRule="auto"/>
      <w:ind w:left="720"/>
      <w:contextualSpacing/>
    </w:pPr>
    <w:rPr>
      <w:rFonts w:ascii="Times New Roman" w:eastAsia="Times New Roman" w:hAnsi="Times New Roman" w:cs="Times New Roman"/>
      <w:sz w:val="24"/>
      <w:szCs w:val="24"/>
    </w:rPr>
  </w:style>
  <w:style w:type="paragraph" w:customStyle="1" w:styleId="Standard">
    <w:name w:val="Standard"/>
    <w:rsid w:val="00D81612"/>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Textbody">
    <w:name w:val="Text body"/>
    <w:basedOn w:val="Standard"/>
    <w:rsid w:val="00D81612"/>
    <w:pPr>
      <w:spacing w:after="120"/>
    </w:pPr>
  </w:style>
  <w:style w:type="numbering" w:customStyle="1" w:styleId="RTFNum18">
    <w:name w:val="RTF_Num 18"/>
    <w:basedOn w:val="a2"/>
    <w:rsid w:val="00D81612"/>
    <w:pPr>
      <w:numPr>
        <w:numId w:val="15"/>
      </w:numPr>
    </w:pPr>
  </w:style>
  <w:style w:type="numbering" w:customStyle="1" w:styleId="RTFNum27">
    <w:name w:val="RTF_Num 27"/>
    <w:basedOn w:val="a2"/>
    <w:rsid w:val="00D81612"/>
    <w:pPr>
      <w:numPr>
        <w:numId w:val="16"/>
      </w:numPr>
    </w:pPr>
  </w:style>
  <w:style w:type="numbering" w:customStyle="1" w:styleId="RTFNum20">
    <w:name w:val="RTF_Num 20"/>
    <w:basedOn w:val="a2"/>
    <w:rsid w:val="00D81612"/>
    <w:pPr>
      <w:numPr>
        <w:numId w:val="17"/>
      </w:numPr>
    </w:pPr>
  </w:style>
  <w:style w:type="numbering" w:customStyle="1" w:styleId="RTFNum26">
    <w:name w:val="RTF_Num 26"/>
    <w:basedOn w:val="a2"/>
    <w:rsid w:val="00D81612"/>
    <w:pPr>
      <w:numPr>
        <w:numId w:val="18"/>
      </w:numPr>
    </w:pPr>
  </w:style>
  <w:style w:type="numbering" w:customStyle="1" w:styleId="RTFNum39">
    <w:name w:val="RTF_Num 39"/>
    <w:basedOn w:val="a2"/>
    <w:rsid w:val="00D81612"/>
    <w:pPr>
      <w:numPr>
        <w:numId w:val="19"/>
      </w:numPr>
    </w:pPr>
  </w:style>
  <w:style w:type="numbering" w:customStyle="1" w:styleId="RTFNum19">
    <w:name w:val="RTF_Num 19"/>
    <w:basedOn w:val="a2"/>
    <w:rsid w:val="00D81612"/>
    <w:pPr>
      <w:numPr>
        <w:numId w:val="20"/>
      </w:numPr>
    </w:pPr>
  </w:style>
  <w:style w:type="numbering" w:customStyle="1" w:styleId="RTFNum38">
    <w:name w:val="RTF_Num 38"/>
    <w:basedOn w:val="a2"/>
    <w:rsid w:val="00D81612"/>
    <w:pPr>
      <w:numPr>
        <w:numId w:val="2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3643</Words>
  <Characters>20766</Characters>
  <Application>Microsoft Office Word</Application>
  <DocSecurity>0</DocSecurity>
  <Lines>173</Lines>
  <Paragraphs>48</Paragraphs>
  <ScaleCrop>false</ScaleCrop>
  <Company>SPecialiST RePack</Company>
  <LinksUpToDate>false</LinksUpToDate>
  <CharactersWithSpaces>24361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cp:revision>
  <dcterms:created xsi:type="dcterms:W3CDTF">2017-11-20T17:43:00Z</dcterms:created>
  <dcterms:modified xsi:type="dcterms:W3CDTF">2018-10-31T07:13:00Z</dcterms:modified>
</cp:coreProperties>
</file>