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1E" w:rsidRPr="00AA1B1E" w:rsidRDefault="00AA1B1E" w:rsidP="00AA1B1E">
      <w:pPr>
        <w:pStyle w:val="a3"/>
        <w:spacing w:before="4"/>
        <w:jc w:val="center"/>
        <w:rPr>
          <w:b/>
          <w:bCs/>
          <w:sz w:val="17"/>
        </w:rPr>
      </w:pPr>
      <w:r w:rsidRPr="00AA1B1E">
        <w:rPr>
          <w:b/>
          <w:bCs/>
          <w:sz w:val="17"/>
        </w:rPr>
        <w:t>ГОСУДАРСТВЕННОЕ БЮДЖЕТНОЕ ОБЩЕОБРАЗОВАТЕЛЬНОЕ УЧРЕЖДЕНИЕ</w:t>
      </w:r>
    </w:p>
    <w:p w:rsidR="00AA1B1E" w:rsidRPr="00AA1B1E" w:rsidRDefault="00AA1B1E" w:rsidP="00AA1B1E">
      <w:pPr>
        <w:pStyle w:val="a3"/>
        <w:spacing w:before="4"/>
        <w:jc w:val="center"/>
        <w:rPr>
          <w:b/>
          <w:bCs/>
          <w:sz w:val="17"/>
        </w:rPr>
      </w:pPr>
      <w:r w:rsidRPr="00AA1B1E">
        <w:rPr>
          <w:b/>
          <w:bCs/>
          <w:sz w:val="17"/>
        </w:rPr>
        <w:t>САМАРСКОЙ ОБЛАСТИ ОСНОВНАЯ ОБЩЕОБРАЗОВАТЕЛЬНАЯ ШКОЛА № 21 ИМЕНИ</w:t>
      </w:r>
    </w:p>
    <w:p w:rsidR="00AA1B1E" w:rsidRPr="00AA1B1E" w:rsidRDefault="00AA1B1E" w:rsidP="00AA1B1E">
      <w:pPr>
        <w:pStyle w:val="a3"/>
        <w:spacing w:before="4"/>
        <w:jc w:val="center"/>
        <w:rPr>
          <w:b/>
          <w:bCs/>
          <w:sz w:val="17"/>
        </w:rPr>
      </w:pPr>
      <w:r w:rsidRPr="00AA1B1E">
        <w:rPr>
          <w:b/>
          <w:bCs/>
          <w:sz w:val="17"/>
        </w:rPr>
        <w:t>ГЕРОЯ СОВЕТСТКОГО СОЮЗА Е.А. НИКОНОВА  ГОРОДА НОВОКУЙБЫШЕВСКА ГОРОДСКОГО ОКРУГА НОВОКУЙБЫШЕВСК САМАРСКОЙ ОБЛАСТИ</w:t>
      </w:r>
    </w:p>
    <w:p w:rsidR="00AA1B1E" w:rsidRPr="00AA1B1E" w:rsidRDefault="00AA1B1E" w:rsidP="00AA1B1E">
      <w:pPr>
        <w:pStyle w:val="a3"/>
        <w:spacing w:before="4"/>
        <w:jc w:val="center"/>
        <w:rPr>
          <w:b/>
          <w:bCs/>
          <w:sz w:val="17"/>
        </w:rPr>
      </w:pPr>
      <w:r w:rsidRPr="00AA1B1E">
        <w:rPr>
          <w:b/>
          <w:bCs/>
          <w:sz w:val="17"/>
        </w:rPr>
        <w:t xml:space="preserve">(ГБОУ ООШ № </w:t>
      </w:r>
      <w:smartTag w:uri="urn:schemas-microsoft-com:office:smarttags" w:element="metricconverter">
        <w:smartTagPr>
          <w:attr w:name="ProductID" w:val="21 г"/>
        </w:smartTagPr>
        <w:r w:rsidRPr="00AA1B1E">
          <w:rPr>
            <w:b/>
            <w:bCs/>
            <w:sz w:val="17"/>
          </w:rPr>
          <w:t>21 г</w:t>
        </w:r>
      </w:smartTag>
      <w:proofErr w:type="gramStart"/>
      <w:r w:rsidRPr="00AA1B1E">
        <w:rPr>
          <w:b/>
          <w:bCs/>
          <w:sz w:val="17"/>
        </w:rPr>
        <w:t>.Н</w:t>
      </w:r>
      <w:proofErr w:type="gramEnd"/>
      <w:r w:rsidRPr="00AA1B1E">
        <w:rPr>
          <w:b/>
          <w:bCs/>
          <w:sz w:val="17"/>
        </w:rPr>
        <w:t>овокуйбышевска)</w:t>
      </w:r>
    </w:p>
    <w:p w:rsidR="00AA1B1E" w:rsidRPr="00AA1B1E" w:rsidRDefault="00AA1B1E" w:rsidP="00AA1B1E">
      <w:pPr>
        <w:pStyle w:val="a3"/>
        <w:spacing w:before="4"/>
        <w:jc w:val="center"/>
        <w:rPr>
          <w:b/>
          <w:bCs/>
          <w:sz w:val="17"/>
        </w:rPr>
      </w:pPr>
    </w:p>
    <w:p w:rsidR="00AA1B1E" w:rsidRPr="00AA1B1E" w:rsidRDefault="00AA1B1E" w:rsidP="00AA1B1E">
      <w:pPr>
        <w:pStyle w:val="a3"/>
        <w:spacing w:before="4"/>
        <w:rPr>
          <w:b/>
          <w:bCs/>
          <w:sz w:val="17"/>
        </w:rPr>
      </w:pPr>
    </w:p>
    <w:p w:rsidR="00AA1B1E" w:rsidRPr="00AA1B1E" w:rsidRDefault="00AA1B1E" w:rsidP="00AA1B1E">
      <w:pPr>
        <w:pStyle w:val="a3"/>
        <w:spacing w:before="4"/>
        <w:rPr>
          <w:b/>
          <w:bCs/>
          <w:sz w:val="17"/>
        </w:rPr>
      </w:pPr>
    </w:p>
    <w:p w:rsidR="00AA1B1E" w:rsidRPr="00AA1B1E" w:rsidRDefault="00AA1B1E" w:rsidP="00AA1B1E">
      <w:pPr>
        <w:pStyle w:val="a3"/>
        <w:spacing w:before="4"/>
        <w:rPr>
          <w:sz w:val="17"/>
        </w:rPr>
      </w:pPr>
      <w:r w:rsidRPr="00AA1B1E">
        <w:rPr>
          <w:sz w:val="17"/>
        </w:rPr>
        <w:t xml:space="preserve">     </w:t>
      </w:r>
    </w:p>
    <w:p w:rsidR="00AA1B1E" w:rsidRPr="00AA1B1E" w:rsidRDefault="00AA1B1E" w:rsidP="00AA1B1E">
      <w:pPr>
        <w:pStyle w:val="a3"/>
        <w:spacing w:before="4"/>
        <w:rPr>
          <w:sz w:val="17"/>
        </w:rPr>
      </w:pPr>
    </w:p>
    <w:tbl>
      <w:tblPr>
        <w:tblpPr w:leftFromText="180" w:rightFromText="180" w:vertAnchor="page" w:horzAnchor="page" w:tblpX="2282" w:tblpY="3446"/>
        <w:tblW w:w="12133" w:type="dxa"/>
        <w:tblLayout w:type="fixed"/>
        <w:tblLook w:val="01E0"/>
      </w:tblPr>
      <w:tblGrid>
        <w:gridCol w:w="5353"/>
        <w:gridCol w:w="3951"/>
        <w:gridCol w:w="2829"/>
      </w:tblGrid>
      <w:tr w:rsidR="00AA1B1E" w:rsidRPr="00AA1B1E" w:rsidTr="001D6090">
        <w:trPr>
          <w:trHeight w:val="2340"/>
        </w:trPr>
        <w:tc>
          <w:tcPr>
            <w:tcW w:w="5353" w:type="dxa"/>
          </w:tcPr>
          <w:p w:rsidR="00AA1B1E" w:rsidRPr="00AA1B1E" w:rsidRDefault="00AA1B1E" w:rsidP="00AA1B1E">
            <w:pPr>
              <w:pStyle w:val="a3"/>
              <w:spacing w:before="4"/>
              <w:rPr>
                <w:sz w:val="17"/>
              </w:rPr>
            </w:pPr>
          </w:p>
        </w:tc>
        <w:tc>
          <w:tcPr>
            <w:tcW w:w="3951" w:type="dxa"/>
          </w:tcPr>
          <w:p w:rsidR="00AA1B1E" w:rsidRPr="00AA1B1E" w:rsidRDefault="00AA1B1E" w:rsidP="00AA1B1E">
            <w:pPr>
              <w:pStyle w:val="a3"/>
              <w:spacing w:before="4"/>
              <w:rPr>
                <w:sz w:val="17"/>
              </w:rPr>
            </w:pPr>
            <w:r w:rsidRPr="00AA1B1E">
              <w:rPr>
                <w:bCs/>
                <w:iCs/>
                <w:noProof/>
                <w:sz w:val="17"/>
                <w:lang w:eastAsia="ja-JP" w:bidi="ar-SA"/>
              </w:rPr>
              <w:drawing>
                <wp:inline distT="0" distB="0" distL="0" distR="0">
                  <wp:extent cx="2512060" cy="1240155"/>
                  <wp:effectExtent l="19050" t="0" r="254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AA1B1E" w:rsidRPr="00AA1B1E" w:rsidRDefault="00AA1B1E" w:rsidP="00AA1B1E">
            <w:pPr>
              <w:pStyle w:val="a3"/>
              <w:spacing w:before="4"/>
              <w:rPr>
                <w:sz w:val="17"/>
              </w:rPr>
            </w:pPr>
          </w:p>
        </w:tc>
      </w:tr>
    </w:tbl>
    <w:p w:rsidR="00AA1B1E" w:rsidRPr="00AA1B1E" w:rsidRDefault="00AA1B1E" w:rsidP="00AA1B1E">
      <w:pPr>
        <w:pStyle w:val="a3"/>
        <w:spacing w:before="4"/>
        <w:rPr>
          <w:sz w:val="17"/>
        </w:rPr>
      </w:pPr>
    </w:p>
    <w:p w:rsidR="00AA1B1E" w:rsidRDefault="00AA1B1E" w:rsidP="00AA1B1E">
      <w:pPr>
        <w:pStyle w:val="a3"/>
        <w:spacing w:before="4"/>
        <w:rPr>
          <w:b/>
          <w:bCs/>
          <w:sz w:val="17"/>
        </w:rPr>
      </w:pPr>
    </w:p>
    <w:p w:rsidR="00AA1B1E" w:rsidRDefault="00AA1B1E" w:rsidP="00AA1B1E">
      <w:pPr>
        <w:pStyle w:val="a3"/>
        <w:spacing w:before="4"/>
        <w:rPr>
          <w:b/>
          <w:bCs/>
          <w:sz w:val="17"/>
        </w:rPr>
      </w:pPr>
    </w:p>
    <w:p w:rsidR="00AA1B1E" w:rsidRDefault="00AA1B1E" w:rsidP="00AA1B1E">
      <w:pPr>
        <w:pStyle w:val="a3"/>
        <w:spacing w:before="4"/>
        <w:rPr>
          <w:b/>
          <w:bCs/>
          <w:sz w:val="17"/>
        </w:rPr>
      </w:pPr>
    </w:p>
    <w:p w:rsidR="00AA1B1E" w:rsidRDefault="00AA1B1E" w:rsidP="00AA1B1E">
      <w:pPr>
        <w:pStyle w:val="a3"/>
        <w:spacing w:before="4"/>
        <w:rPr>
          <w:b/>
          <w:bCs/>
          <w:sz w:val="17"/>
        </w:rPr>
      </w:pPr>
    </w:p>
    <w:p w:rsidR="00AA1B1E" w:rsidRDefault="00AA1B1E" w:rsidP="00AA1B1E">
      <w:pPr>
        <w:pStyle w:val="a3"/>
        <w:spacing w:before="4"/>
        <w:rPr>
          <w:b/>
          <w:bCs/>
          <w:sz w:val="17"/>
        </w:rPr>
      </w:pPr>
    </w:p>
    <w:p w:rsidR="00AA1B1E" w:rsidRDefault="00AA1B1E" w:rsidP="00AA1B1E">
      <w:pPr>
        <w:pStyle w:val="a3"/>
        <w:spacing w:before="4"/>
        <w:rPr>
          <w:b/>
          <w:bCs/>
          <w:sz w:val="17"/>
        </w:rPr>
      </w:pPr>
    </w:p>
    <w:p w:rsidR="00AA1B1E" w:rsidRDefault="00AA1B1E" w:rsidP="00AA1B1E">
      <w:pPr>
        <w:pStyle w:val="a3"/>
        <w:spacing w:before="4"/>
        <w:rPr>
          <w:b/>
          <w:bCs/>
          <w:sz w:val="17"/>
        </w:rPr>
      </w:pPr>
    </w:p>
    <w:p w:rsidR="00AA1B1E" w:rsidRDefault="00AA1B1E" w:rsidP="00AA1B1E">
      <w:pPr>
        <w:pStyle w:val="a3"/>
        <w:spacing w:before="4"/>
        <w:rPr>
          <w:b/>
          <w:bCs/>
          <w:sz w:val="17"/>
        </w:rPr>
      </w:pPr>
    </w:p>
    <w:p w:rsidR="00AA1B1E" w:rsidRDefault="00AA1B1E" w:rsidP="00AA1B1E">
      <w:pPr>
        <w:pStyle w:val="a3"/>
        <w:spacing w:before="4"/>
        <w:rPr>
          <w:b/>
          <w:bCs/>
          <w:sz w:val="17"/>
        </w:rPr>
      </w:pPr>
    </w:p>
    <w:p w:rsidR="00AA1B1E" w:rsidRDefault="00AA1B1E" w:rsidP="00AA1B1E">
      <w:pPr>
        <w:pStyle w:val="a3"/>
        <w:spacing w:before="4"/>
        <w:rPr>
          <w:b/>
          <w:bCs/>
          <w:sz w:val="17"/>
        </w:rPr>
      </w:pPr>
    </w:p>
    <w:p w:rsidR="00AA1B1E" w:rsidRDefault="00AA1B1E" w:rsidP="00AA1B1E">
      <w:pPr>
        <w:pStyle w:val="a3"/>
        <w:spacing w:before="4"/>
        <w:rPr>
          <w:b/>
          <w:bCs/>
          <w:sz w:val="17"/>
        </w:rPr>
      </w:pPr>
    </w:p>
    <w:p w:rsidR="00AA1B1E" w:rsidRDefault="00AA1B1E" w:rsidP="00AA1B1E">
      <w:pPr>
        <w:pStyle w:val="a3"/>
        <w:spacing w:before="4"/>
        <w:rPr>
          <w:b/>
          <w:bCs/>
          <w:sz w:val="17"/>
        </w:rPr>
      </w:pPr>
    </w:p>
    <w:p w:rsidR="00AA1B1E" w:rsidRDefault="00AA1B1E" w:rsidP="00AA1B1E">
      <w:pPr>
        <w:pStyle w:val="a3"/>
        <w:spacing w:before="4"/>
        <w:rPr>
          <w:b/>
          <w:bCs/>
          <w:sz w:val="17"/>
        </w:rPr>
      </w:pPr>
    </w:p>
    <w:p w:rsidR="00AA1B1E" w:rsidRPr="00AA1B1E" w:rsidRDefault="00AA1B1E" w:rsidP="00AA1B1E">
      <w:pPr>
        <w:pStyle w:val="a3"/>
        <w:spacing w:before="4"/>
        <w:jc w:val="center"/>
        <w:rPr>
          <w:b/>
          <w:bCs/>
          <w:sz w:val="40"/>
          <w:szCs w:val="40"/>
        </w:rPr>
      </w:pPr>
      <w:r w:rsidRPr="00AA1B1E">
        <w:rPr>
          <w:b/>
          <w:bCs/>
          <w:sz w:val="40"/>
          <w:szCs w:val="40"/>
        </w:rPr>
        <w:t>Календарно-тематическое планирование</w:t>
      </w:r>
    </w:p>
    <w:p w:rsidR="00AA1B1E" w:rsidRPr="00AA1B1E" w:rsidRDefault="00AA1B1E" w:rsidP="00AA1B1E">
      <w:pPr>
        <w:pStyle w:val="a3"/>
        <w:spacing w:before="4"/>
        <w:jc w:val="center"/>
        <w:rPr>
          <w:b/>
          <w:bCs/>
          <w:sz w:val="40"/>
          <w:szCs w:val="40"/>
        </w:rPr>
      </w:pPr>
    </w:p>
    <w:p w:rsidR="00AA1B1E" w:rsidRDefault="00AA1B1E" w:rsidP="00AA1B1E">
      <w:pPr>
        <w:pStyle w:val="a3"/>
        <w:spacing w:before="4"/>
        <w:jc w:val="center"/>
        <w:rPr>
          <w:b/>
          <w:bCs/>
          <w:iCs/>
          <w:sz w:val="40"/>
          <w:szCs w:val="40"/>
        </w:rPr>
      </w:pPr>
      <w:r w:rsidRPr="00AA1B1E">
        <w:rPr>
          <w:b/>
          <w:bCs/>
          <w:iCs/>
          <w:sz w:val="40"/>
          <w:szCs w:val="40"/>
        </w:rPr>
        <w:t>по музыке</w:t>
      </w:r>
    </w:p>
    <w:p w:rsidR="00AA1B1E" w:rsidRDefault="00AA1B1E" w:rsidP="00AA1B1E">
      <w:pPr>
        <w:pStyle w:val="a3"/>
        <w:spacing w:before="4"/>
        <w:jc w:val="center"/>
        <w:rPr>
          <w:b/>
          <w:bCs/>
          <w:iCs/>
          <w:sz w:val="40"/>
          <w:szCs w:val="40"/>
        </w:rPr>
      </w:pPr>
    </w:p>
    <w:p w:rsidR="00AA1B1E" w:rsidRDefault="00AA1B1E" w:rsidP="00AA1B1E">
      <w:pPr>
        <w:pStyle w:val="a3"/>
        <w:spacing w:before="4"/>
        <w:jc w:val="center"/>
        <w:rPr>
          <w:b/>
          <w:bCs/>
          <w:iCs/>
          <w:sz w:val="40"/>
          <w:szCs w:val="40"/>
        </w:rPr>
      </w:pPr>
    </w:p>
    <w:p w:rsidR="00AA1B1E" w:rsidRDefault="00AA1B1E" w:rsidP="00AA1B1E">
      <w:pPr>
        <w:pStyle w:val="a3"/>
        <w:spacing w:before="4"/>
        <w:jc w:val="center"/>
        <w:rPr>
          <w:b/>
          <w:bCs/>
          <w:iCs/>
          <w:sz w:val="40"/>
          <w:szCs w:val="40"/>
        </w:rPr>
      </w:pPr>
    </w:p>
    <w:p w:rsidR="00AA1B1E" w:rsidRDefault="00AA1B1E" w:rsidP="00AA1B1E">
      <w:pPr>
        <w:pStyle w:val="a3"/>
        <w:spacing w:before="4"/>
        <w:jc w:val="center"/>
        <w:rPr>
          <w:b/>
          <w:bCs/>
          <w:iCs/>
          <w:sz w:val="40"/>
          <w:szCs w:val="40"/>
        </w:rPr>
      </w:pPr>
    </w:p>
    <w:p w:rsidR="00AA1B1E" w:rsidRDefault="00AA1B1E" w:rsidP="00AA1B1E">
      <w:pPr>
        <w:pStyle w:val="a3"/>
        <w:spacing w:before="4"/>
        <w:jc w:val="center"/>
        <w:rPr>
          <w:b/>
          <w:bCs/>
          <w:iCs/>
          <w:sz w:val="40"/>
          <w:szCs w:val="40"/>
        </w:rPr>
      </w:pPr>
    </w:p>
    <w:p w:rsidR="00AA1B1E" w:rsidRDefault="00AA1B1E" w:rsidP="00AA1B1E">
      <w:pPr>
        <w:pStyle w:val="a3"/>
        <w:spacing w:before="4"/>
        <w:jc w:val="center"/>
        <w:rPr>
          <w:b/>
          <w:bCs/>
          <w:iCs/>
          <w:sz w:val="40"/>
          <w:szCs w:val="40"/>
        </w:rPr>
      </w:pPr>
    </w:p>
    <w:p w:rsidR="00AA1B1E" w:rsidRDefault="00AA1B1E" w:rsidP="00AA1B1E">
      <w:pPr>
        <w:pStyle w:val="a3"/>
        <w:spacing w:before="4"/>
        <w:jc w:val="center"/>
        <w:rPr>
          <w:b/>
          <w:bCs/>
          <w:iCs/>
          <w:sz w:val="40"/>
          <w:szCs w:val="40"/>
        </w:rPr>
      </w:pPr>
    </w:p>
    <w:p w:rsidR="00AA1B1E" w:rsidRDefault="00AA1B1E" w:rsidP="00AA1B1E">
      <w:pPr>
        <w:pStyle w:val="a3"/>
        <w:spacing w:before="4"/>
        <w:jc w:val="center"/>
        <w:rPr>
          <w:b/>
          <w:bCs/>
          <w:iCs/>
          <w:sz w:val="40"/>
          <w:szCs w:val="40"/>
        </w:rPr>
      </w:pPr>
    </w:p>
    <w:p w:rsidR="00AA1B1E" w:rsidRDefault="00AA1B1E" w:rsidP="00AA1B1E">
      <w:pPr>
        <w:pStyle w:val="a3"/>
        <w:spacing w:before="4"/>
        <w:jc w:val="center"/>
        <w:rPr>
          <w:b/>
          <w:bCs/>
          <w:iCs/>
          <w:sz w:val="40"/>
          <w:szCs w:val="40"/>
        </w:rPr>
      </w:pPr>
    </w:p>
    <w:p w:rsidR="00AA1B1E" w:rsidRDefault="00AA1B1E" w:rsidP="00AA1B1E">
      <w:pPr>
        <w:pStyle w:val="a3"/>
        <w:spacing w:before="4"/>
        <w:jc w:val="center"/>
        <w:rPr>
          <w:b/>
          <w:bCs/>
          <w:iCs/>
          <w:sz w:val="40"/>
          <w:szCs w:val="40"/>
        </w:rPr>
      </w:pPr>
    </w:p>
    <w:p w:rsidR="00AA1B1E" w:rsidRDefault="00AA1B1E" w:rsidP="00AA1B1E">
      <w:pPr>
        <w:pStyle w:val="a3"/>
        <w:spacing w:before="4"/>
        <w:jc w:val="center"/>
        <w:rPr>
          <w:b/>
          <w:bCs/>
          <w:iCs/>
          <w:sz w:val="40"/>
          <w:szCs w:val="40"/>
        </w:rPr>
      </w:pPr>
    </w:p>
    <w:p w:rsidR="00AA1B1E" w:rsidRPr="00AA1B1E" w:rsidRDefault="00AA1B1E" w:rsidP="00AA1B1E">
      <w:pPr>
        <w:pStyle w:val="a3"/>
        <w:spacing w:before="4"/>
        <w:jc w:val="center"/>
        <w:rPr>
          <w:b/>
          <w:bCs/>
          <w:iCs/>
        </w:rPr>
      </w:pPr>
      <w:r>
        <w:rPr>
          <w:b/>
          <w:bCs/>
          <w:iCs/>
        </w:rPr>
        <w:t xml:space="preserve">2018/2019 </w:t>
      </w:r>
      <w:proofErr w:type="spellStart"/>
      <w:r>
        <w:rPr>
          <w:b/>
          <w:bCs/>
          <w:iCs/>
        </w:rPr>
        <w:t>уч.г</w:t>
      </w:r>
      <w:proofErr w:type="spellEnd"/>
      <w:r>
        <w:rPr>
          <w:b/>
          <w:bCs/>
          <w:iCs/>
        </w:rPr>
        <w:t>.</w:t>
      </w:r>
    </w:p>
    <w:p w:rsidR="005336D0" w:rsidRDefault="005336D0">
      <w:pPr>
        <w:pStyle w:val="a3"/>
        <w:spacing w:before="4"/>
        <w:rPr>
          <w:sz w:val="17"/>
        </w:rPr>
      </w:pPr>
    </w:p>
    <w:p w:rsidR="005336D0" w:rsidRDefault="005336D0">
      <w:pPr>
        <w:rPr>
          <w:sz w:val="17"/>
        </w:rPr>
        <w:sectPr w:rsidR="005336D0">
          <w:type w:val="continuous"/>
          <w:pgSz w:w="12250" w:h="16830"/>
          <w:pgMar w:top="1600" w:right="1720" w:bottom="280" w:left="1720" w:header="720" w:footer="720" w:gutter="0"/>
          <w:cols w:space="720"/>
        </w:sectPr>
      </w:pPr>
    </w:p>
    <w:p w:rsidR="005336D0" w:rsidRDefault="005336D0">
      <w:pPr>
        <w:pStyle w:val="a3"/>
        <w:rPr>
          <w:sz w:val="20"/>
        </w:rPr>
      </w:pPr>
    </w:p>
    <w:p w:rsidR="005336D0" w:rsidRDefault="005336D0">
      <w:pPr>
        <w:pStyle w:val="a3"/>
        <w:spacing w:before="10"/>
        <w:rPr>
          <w:sz w:val="20"/>
        </w:rPr>
      </w:pPr>
    </w:p>
    <w:p w:rsidR="005336D0" w:rsidRDefault="007F3A09">
      <w:pPr>
        <w:spacing w:before="90" w:line="274" w:lineRule="exact"/>
        <w:ind w:left="6646"/>
        <w:rPr>
          <w:b/>
          <w:sz w:val="24"/>
        </w:rPr>
      </w:pPr>
      <w:r>
        <w:rPr>
          <w:b/>
          <w:sz w:val="24"/>
        </w:rPr>
        <w:t>Место предмета в учебном плане.</w:t>
      </w:r>
    </w:p>
    <w:p w:rsidR="005336D0" w:rsidRDefault="007F3A09">
      <w:pPr>
        <w:pStyle w:val="a3"/>
        <w:ind w:left="1061" w:right="671" w:firstLine="540"/>
      </w:pPr>
      <w:r>
        <w:t>Согласно учеб</w:t>
      </w:r>
      <w:r w:rsidR="00AA1B1E">
        <w:t>ному плану ГБОУ ООШ № 21 на 2018  –  2019</w:t>
      </w:r>
      <w:r>
        <w:t xml:space="preserve">  учебный  год  на  изучение  предмета «Музыка»  в</w:t>
      </w:r>
      <w:r w:rsidR="004569EE">
        <w:t xml:space="preserve">  4</w:t>
      </w:r>
      <w:r>
        <w:t xml:space="preserve">  классе отводится 1 учебный час в неделю и того 33 часа в год.  По программе «Музыка», авторы  Критская Е.Д., Сергеева Г.П., </w:t>
      </w:r>
      <w:proofErr w:type="spellStart"/>
      <w:r>
        <w:t>Шмагина</w:t>
      </w:r>
      <w:proofErr w:type="spellEnd"/>
      <w:r>
        <w:t xml:space="preserve"> Т.С., на изучение предмета «Музыка» отводится 1 учебный час в неделю и того 33часа в</w:t>
      </w:r>
      <w:r>
        <w:rPr>
          <w:spacing w:val="-5"/>
        </w:rPr>
        <w:t xml:space="preserve"> </w:t>
      </w:r>
      <w:r>
        <w:t>год.</w:t>
      </w:r>
    </w:p>
    <w:p w:rsidR="005336D0" w:rsidRDefault="007F3A09">
      <w:pPr>
        <w:pStyle w:val="a3"/>
        <w:tabs>
          <w:tab w:val="left" w:pos="3862"/>
        </w:tabs>
        <w:spacing w:after="6"/>
        <w:ind w:left="1661"/>
      </w:pPr>
      <w:r>
        <w:t>В  связи  с</w:t>
      </w:r>
      <w:r>
        <w:rPr>
          <w:spacing w:val="57"/>
        </w:rPr>
        <w:t xml:space="preserve"> </w:t>
      </w:r>
      <w:r>
        <w:t>этим,  в</w:t>
      </w:r>
      <w:r>
        <w:tab/>
        <w:t>примерную программу были внесены следующие изменения в 1</w:t>
      </w:r>
      <w:r>
        <w:rPr>
          <w:spacing w:val="-8"/>
        </w:rPr>
        <w:t xml:space="preserve"> </w:t>
      </w:r>
      <w:r>
        <w:t>классе:</w:t>
      </w:r>
    </w:p>
    <w:tbl>
      <w:tblPr>
        <w:tblStyle w:val="TableNormal"/>
        <w:tblW w:w="0" w:type="auto"/>
        <w:tblInd w:w="3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4694"/>
        <w:gridCol w:w="1802"/>
        <w:gridCol w:w="1996"/>
      </w:tblGrid>
      <w:tr w:rsidR="005336D0">
        <w:trPr>
          <w:trHeight w:val="830"/>
        </w:trPr>
        <w:tc>
          <w:tcPr>
            <w:tcW w:w="638" w:type="dxa"/>
          </w:tcPr>
          <w:p w:rsidR="005336D0" w:rsidRDefault="007F3A09">
            <w:pPr>
              <w:pStyle w:val="TableParagraph"/>
              <w:spacing w:before="135"/>
              <w:ind w:left="107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4" w:type="dxa"/>
          </w:tcPr>
          <w:p w:rsidR="005336D0" w:rsidRDefault="005336D0">
            <w:pPr>
              <w:pStyle w:val="TableParagraph"/>
              <w:spacing w:before="10"/>
              <w:rPr>
                <w:sz w:val="23"/>
              </w:rPr>
            </w:pPr>
          </w:p>
          <w:p w:rsidR="005336D0" w:rsidRDefault="007F3A0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02" w:type="dxa"/>
          </w:tcPr>
          <w:p w:rsidR="005336D0" w:rsidRDefault="007F3A09">
            <w:pPr>
              <w:pStyle w:val="TableParagraph"/>
              <w:spacing w:before="135"/>
              <w:ind w:left="108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По программе (часов)</w:t>
            </w:r>
          </w:p>
        </w:tc>
        <w:tc>
          <w:tcPr>
            <w:tcW w:w="1996" w:type="dxa"/>
          </w:tcPr>
          <w:p w:rsidR="005336D0" w:rsidRDefault="007F3A09">
            <w:pPr>
              <w:pStyle w:val="TableParagraph"/>
              <w:spacing w:before="2" w:line="276" w:lineRule="exact"/>
              <w:ind w:left="109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Планируемое количество часов</w:t>
            </w:r>
          </w:p>
        </w:tc>
      </w:tr>
      <w:tr w:rsidR="005336D0">
        <w:trPr>
          <w:trHeight w:val="323"/>
        </w:trPr>
        <w:tc>
          <w:tcPr>
            <w:tcW w:w="638" w:type="dxa"/>
          </w:tcPr>
          <w:p w:rsidR="005336D0" w:rsidRDefault="007F3A09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94" w:type="dxa"/>
          </w:tcPr>
          <w:p w:rsidR="005336D0" w:rsidRDefault="007F3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Различие характеров в музыке</w:t>
            </w:r>
          </w:p>
        </w:tc>
        <w:tc>
          <w:tcPr>
            <w:tcW w:w="1802" w:type="dxa"/>
          </w:tcPr>
          <w:p w:rsidR="005336D0" w:rsidRDefault="007F3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6" w:type="dxa"/>
          </w:tcPr>
          <w:p w:rsidR="005336D0" w:rsidRDefault="007F3A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336D0">
        <w:trPr>
          <w:trHeight w:val="326"/>
        </w:trPr>
        <w:tc>
          <w:tcPr>
            <w:tcW w:w="638" w:type="dxa"/>
          </w:tcPr>
          <w:p w:rsidR="005336D0" w:rsidRDefault="007F3A09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94" w:type="dxa"/>
          </w:tcPr>
          <w:p w:rsidR="005336D0" w:rsidRDefault="007F3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 характера трех типов музыки</w:t>
            </w:r>
          </w:p>
        </w:tc>
        <w:tc>
          <w:tcPr>
            <w:tcW w:w="1802" w:type="dxa"/>
          </w:tcPr>
          <w:p w:rsidR="005336D0" w:rsidRDefault="007F3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96" w:type="dxa"/>
          </w:tcPr>
          <w:p w:rsidR="005336D0" w:rsidRDefault="007F3A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336D0">
        <w:trPr>
          <w:trHeight w:val="551"/>
        </w:trPr>
        <w:tc>
          <w:tcPr>
            <w:tcW w:w="638" w:type="dxa"/>
          </w:tcPr>
          <w:p w:rsidR="005336D0" w:rsidRDefault="007F3A09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94" w:type="dxa"/>
          </w:tcPr>
          <w:p w:rsidR="005336D0" w:rsidRDefault="007F3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Понятия – балет, опера. Танец и песня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336D0" w:rsidRDefault="007F3A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крупных </w:t>
            </w:r>
            <w:proofErr w:type="gramStart"/>
            <w:r>
              <w:rPr>
                <w:sz w:val="24"/>
              </w:rPr>
              <w:t>жанрах</w:t>
            </w:r>
            <w:proofErr w:type="gramEnd"/>
          </w:p>
        </w:tc>
        <w:tc>
          <w:tcPr>
            <w:tcW w:w="1802" w:type="dxa"/>
          </w:tcPr>
          <w:p w:rsidR="005336D0" w:rsidRDefault="007F3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6" w:type="dxa"/>
          </w:tcPr>
          <w:p w:rsidR="005336D0" w:rsidRDefault="007F3A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336D0">
        <w:trPr>
          <w:trHeight w:val="551"/>
        </w:trPr>
        <w:tc>
          <w:tcPr>
            <w:tcW w:w="638" w:type="dxa"/>
          </w:tcPr>
          <w:p w:rsidR="005336D0" w:rsidRDefault="007F3A09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94" w:type="dxa"/>
          </w:tcPr>
          <w:p w:rsidR="005336D0" w:rsidRDefault="007F3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Разнообразие трех китов, понятие о</w:t>
            </w:r>
          </w:p>
          <w:p w:rsidR="005336D0" w:rsidRDefault="007F3A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музыкальных </w:t>
            </w:r>
            <w:proofErr w:type="gramStart"/>
            <w:r>
              <w:rPr>
                <w:sz w:val="24"/>
              </w:rPr>
              <w:t>формах</w:t>
            </w:r>
            <w:proofErr w:type="gramEnd"/>
          </w:p>
        </w:tc>
        <w:tc>
          <w:tcPr>
            <w:tcW w:w="1802" w:type="dxa"/>
          </w:tcPr>
          <w:p w:rsidR="005336D0" w:rsidRDefault="007F3A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6" w:type="dxa"/>
          </w:tcPr>
          <w:p w:rsidR="005336D0" w:rsidRDefault="007F3A0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5336D0" w:rsidRDefault="007F3A09">
      <w:pPr>
        <w:pStyle w:val="a3"/>
        <w:spacing w:after="8"/>
        <w:ind w:left="1061" w:right="671"/>
      </w:pPr>
      <w:r>
        <w:t>Учебный процесс в ГБОУ ООШ № 21 осуществляется по триместрам, поэтом</w:t>
      </w:r>
      <w:r w:rsidR="00AA1B1E">
        <w:t>у</w:t>
      </w:r>
      <w:r w:rsidR="004569EE">
        <w:t xml:space="preserve"> изучение предмета «Музыка» в 4</w:t>
      </w:r>
      <w:r w:rsidR="00AA1B1E">
        <w:t xml:space="preserve"> </w:t>
      </w:r>
      <w:r>
        <w:t xml:space="preserve"> классе будет проходить в следующем режиме:</w:t>
      </w: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0"/>
        <w:gridCol w:w="1303"/>
        <w:gridCol w:w="1046"/>
        <w:gridCol w:w="1046"/>
        <w:gridCol w:w="1048"/>
        <w:gridCol w:w="1166"/>
      </w:tblGrid>
      <w:tr w:rsidR="005336D0">
        <w:trPr>
          <w:trHeight w:val="340"/>
        </w:trPr>
        <w:tc>
          <w:tcPr>
            <w:tcW w:w="3540" w:type="dxa"/>
            <w:vMerge w:val="restart"/>
          </w:tcPr>
          <w:p w:rsidR="005336D0" w:rsidRDefault="007F3A09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609" w:type="dxa"/>
            <w:gridSpan w:val="5"/>
          </w:tcPr>
          <w:p w:rsidR="005336D0" w:rsidRDefault="007F3A0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</w:tr>
      <w:tr w:rsidR="005336D0">
        <w:trPr>
          <w:trHeight w:val="342"/>
        </w:trPr>
        <w:tc>
          <w:tcPr>
            <w:tcW w:w="35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 w:val="restart"/>
          </w:tcPr>
          <w:p w:rsidR="005336D0" w:rsidRDefault="007F3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3140" w:type="dxa"/>
            <w:gridSpan w:val="3"/>
          </w:tcPr>
          <w:p w:rsidR="005336D0" w:rsidRDefault="007F3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триместр</w:t>
            </w:r>
          </w:p>
        </w:tc>
        <w:tc>
          <w:tcPr>
            <w:tcW w:w="1166" w:type="dxa"/>
            <w:vMerge w:val="restart"/>
          </w:tcPr>
          <w:p w:rsidR="005336D0" w:rsidRDefault="007F3A0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5336D0">
        <w:trPr>
          <w:trHeight w:val="275"/>
        </w:trPr>
        <w:tc>
          <w:tcPr>
            <w:tcW w:w="35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:rsidR="005336D0" w:rsidRDefault="007F3A0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046" w:type="dxa"/>
          </w:tcPr>
          <w:p w:rsidR="005336D0" w:rsidRDefault="007F3A0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048" w:type="dxa"/>
          </w:tcPr>
          <w:p w:rsidR="005336D0" w:rsidRDefault="007F3A0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166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5"/>
        </w:trPr>
        <w:tc>
          <w:tcPr>
            <w:tcW w:w="3540" w:type="dxa"/>
          </w:tcPr>
          <w:p w:rsidR="005336D0" w:rsidRDefault="007F3A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Музыка, 1 класс</w:t>
            </w:r>
          </w:p>
        </w:tc>
        <w:tc>
          <w:tcPr>
            <w:tcW w:w="1303" w:type="dxa"/>
          </w:tcPr>
          <w:p w:rsidR="005336D0" w:rsidRDefault="007F3A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6" w:type="dxa"/>
          </w:tcPr>
          <w:p w:rsidR="005336D0" w:rsidRDefault="007F3A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6" w:type="dxa"/>
          </w:tcPr>
          <w:p w:rsidR="005336D0" w:rsidRDefault="007F3A0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48" w:type="dxa"/>
          </w:tcPr>
          <w:p w:rsidR="005336D0" w:rsidRDefault="007F3A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66" w:type="dxa"/>
          </w:tcPr>
          <w:p w:rsidR="005336D0" w:rsidRDefault="007F3A0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:rsidR="005336D0" w:rsidRDefault="005336D0">
      <w:pPr>
        <w:pStyle w:val="a3"/>
        <w:spacing w:before="3"/>
        <w:rPr>
          <w:sz w:val="23"/>
        </w:rPr>
      </w:pPr>
    </w:p>
    <w:p w:rsidR="005336D0" w:rsidRDefault="007F3A09">
      <w:pPr>
        <w:pStyle w:val="a3"/>
        <w:spacing w:after="9"/>
        <w:ind w:left="1661"/>
      </w:pPr>
      <w:proofErr w:type="gramStart"/>
      <w:r>
        <w:t>Рабочая программа по предмету «Музыка» рассчитана на 33 учебных часа, в том числе для проведения:</w:t>
      </w:r>
      <w:proofErr w:type="gramEnd"/>
    </w:p>
    <w:tbl>
      <w:tblPr>
        <w:tblStyle w:val="TableNormal"/>
        <w:tblW w:w="0" w:type="auto"/>
        <w:tblInd w:w="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6"/>
        <w:gridCol w:w="1092"/>
        <w:gridCol w:w="1094"/>
        <w:gridCol w:w="1096"/>
        <w:gridCol w:w="1091"/>
      </w:tblGrid>
      <w:tr w:rsidR="005336D0">
        <w:trPr>
          <w:trHeight w:val="275"/>
        </w:trPr>
        <w:tc>
          <w:tcPr>
            <w:tcW w:w="3696" w:type="dxa"/>
            <w:vMerge w:val="restart"/>
          </w:tcPr>
          <w:p w:rsidR="005336D0" w:rsidRDefault="007F3A0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 работы</w:t>
            </w:r>
          </w:p>
        </w:tc>
        <w:tc>
          <w:tcPr>
            <w:tcW w:w="4373" w:type="dxa"/>
            <w:gridSpan w:val="4"/>
          </w:tcPr>
          <w:p w:rsidR="005336D0" w:rsidRDefault="007F3A0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</w:tr>
      <w:tr w:rsidR="005336D0">
        <w:trPr>
          <w:trHeight w:val="275"/>
        </w:trPr>
        <w:tc>
          <w:tcPr>
            <w:tcW w:w="3696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3282" w:type="dxa"/>
            <w:gridSpan w:val="3"/>
          </w:tcPr>
          <w:p w:rsidR="005336D0" w:rsidRDefault="007F3A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триместр</w:t>
            </w:r>
          </w:p>
        </w:tc>
        <w:tc>
          <w:tcPr>
            <w:tcW w:w="1091" w:type="dxa"/>
            <w:vMerge w:val="restart"/>
          </w:tcPr>
          <w:p w:rsidR="005336D0" w:rsidRDefault="007F3A0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5336D0">
        <w:trPr>
          <w:trHeight w:val="277"/>
        </w:trPr>
        <w:tc>
          <w:tcPr>
            <w:tcW w:w="3696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5336D0" w:rsidRDefault="007F3A0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094" w:type="dxa"/>
          </w:tcPr>
          <w:p w:rsidR="005336D0" w:rsidRDefault="007F3A09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096" w:type="dxa"/>
          </w:tcPr>
          <w:p w:rsidR="005336D0" w:rsidRDefault="007F3A09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09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5"/>
        </w:trPr>
        <w:tc>
          <w:tcPr>
            <w:tcW w:w="3696" w:type="dxa"/>
          </w:tcPr>
          <w:p w:rsidR="005336D0" w:rsidRDefault="007F3A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Творческие работы</w:t>
            </w:r>
          </w:p>
        </w:tc>
        <w:tc>
          <w:tcPr>
            <w:tcW w:w="1092" w:type="dxa"/>
          </w:tcPr>
          <w:p w:rsidR="005336D0" w:rsidRDefault="007F3A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4" w:type="dxa"/>
          </w:tcPr>
          <w:p w:rsidR="005336D0" w:rsidRDefault="007F3A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96" w:type="dxa"/>
          </w:tcPr>
          <w:p w:rsidR="005336D0" w:rsidRDefault="007F3A0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" w:type="dxa"/>
          </w:tcPr>
          <w:p w:rsidR="005336D0" w:rsidRDefault="007F3A09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5336D0" w:rsidRDefault="005336D0">
      <w:pPr>
        <w:spacing w:line="256" w:lineRule="exact"/>
        <w:rPr>
          <w:sz w:val="24"/>
        </w:rPr>
        <w:sectPr w:rsidR="005336D0">
          <w:pgSz w:w="16840" w:h="11910" w:orient="landscape"/>
          <w:pgMar w:top="1100" w:right="320" w:bottom="280" w:left="640" w:header="720" w:footer="720" w:gutter="0"/>
          <w:cols w:space="720"/>
        </w:sectPr>
      </w:pPr>
    </w:p>
    <w:p w:rsidR="005336D0" w:rsidRDefault="007F3A09">
      <w:pPr>
        <w:pStyle w:val="Heading1"/>
        <w:spacing w:before="77"/>
      </w:pPr>
      <w:r>
        <w:lastRenderedPageBreak/>
        <w:t>Календарно-тематическое планирован</w:t>
      </w:r>
      <w:r w:rsidR="004569EE">
        <w:t>ие предметной линии «Музыка» в 4</w:t>
      </w:r>
      <w:r>
        <w:t xml:space="preserve"> классе</w:t>
      </w:r>
    </w:p>
    <w:p w:rsidR="005336D0" w:rsidRDefault="007F3A09">
      <w:pPr>
        <w:spacing w:after="5" w:line="322" w:lineRule="exact"/>
        <w:ind w:left="5979" w:right="5761"/>
        <w:jc w:val="center"/>
        <w:rPr>
          <w:b/>
          <w:sz w:val="28"/>
        </w:rPr>
      </w:pPr>
      <w:r>
        <w:rPr>
          <w:b/>
          <w:sz w:val="28"/>
        </w:rPr>
        <w:t>в рамках УМК «Школа России»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"/>
        <w:gridCol w:w="2424"/>
        <w:gridCol w:w="689"/>
        <w:gridCol w:w="559"/>
        <w:gridCol w:w="3151"/>
        <w:gridCol w:w="617"/>
        <w:gridCol w:w="593"/>
        <w:gridCol w:w="886"/>
        <w:gridCol w:w="3082"/>
        <w:gridCol w:w="840"/>
        <w:gridCol w:w="840"/>
        <w:gridCol w:w="840"/>
        <w:gridCol w:w="840"/>
      </w:tblGrid>
      <w:tr w:rsidR="005336D0">
        <w:trPr>
          <w:trHeight w:val="1610"/>
        </w:trPr>
        <w:tc>
          <w:tcPr>
            <w:tcW w:w="300" w:type="dxa"/>
            <w:vMerge w:val="restart"/>
          </w:tcPr>
          <w:p w:rsidR="005336D0" w:rsidRDefault="005336D0">
            <w:pPr>
              <w:pStyle w:val="TableParagraph"/>
              <w:rPr>
                <w:b/>
                <w:sz w:val="30"/>
              </w:rPr>
            </w:pPr>
          </w:p>
          <w:p w:rsidR="005336D0" w:rsidRDefault="005336D0">
            <w:pPr>
              <w:pStyle w:val="TableParagraph"/>
              <w:rPr>
                <w:b/>
                <w:sz w:val="30"/>
              </w:rPr>
            </w:pPr>
          </w:p>
          <w:p w:rsidR="005336D0" w:rsidRDefault="005336D0">
            <w:pPr>
              <w:pStyle w:val="TableParagraph"/>
              <w:rPr>
                <w:b/>
                <w:sz w:val="30"/>
              </w:rPr>
            </w:pPr>
          </w:p>
          <w:p w:rsidR="005336D0" w:rsidRDefault="005336D0">
            <w:pPr>
              <w:pStyle w:val="TableParagraph"/>
              <w:rPr>
                <w:b/>
                <w:sz w:val="30"/>
              </w:rPr>
            </w:pPr>
          </w:p>
          <w:p w:rsidR="005336D0" w:rsidRDefault="007F3A09">
            <w:pPr>
              <w:pStyle w:val="TableParagraph"/>
              <w:spacing w:before="254"/>
              <w:ind w:left="21" w:right="1" w:hanging="34"/>
              <w:rPr>
                <w:b/>
                <w:sz w:val="28"/>
              </w:rPr>
            </w:pPr>
            <w:r>
              <w:rPr>
                <w:b/>
                <w:sz w:val="28"/>
              </w:rPr>
              <w:t>№ п</w:t>
            </w:r>
          </w:p>
          <w:p w:rsidR="005336D0" w:rsidRDefault="007F3A09">
            <w:pPr>
              <w:pStyle w:val="TableParagraph"/>
              <w:ind w:left="21" w:right="87" w:firstLine="40"/>
              <w:rPr>
                <w:b/>
                <w:sz w:val="28"/>
              </w:rPr>
            </w:pPr>
            <w:r>
              <w:rPr>
                <w:b/>
                <w:sz w:val="28"/>
              </w:rPr>
              <w:t>/ п</w:t>
            </w:r>
          </w:p>
        </w:tc>
        <w:tc>
          <w:tcPr>
            <w:tcW w:w="2424" w:type="dxa"/>
            <w:vMerge w:val="restart"/>
          </w:tcPr>
          <w:p w:rsidR="005336D0" w:rsidRDefault="005336D0">
            <w:pPr>
              <w:pStyle w:val="TableParagraph"/>
              <w:rPr>
                <w:b/>
                <w:sz w:val="30"/>
              </w:rPr>
            </w:pPr>
          </w:p>
          <w:p w:rsidR="005336D0" w:rsidRDefault="005336D0">
            <w:pPr>
              <w:pStyle w:val="TableParagraph"/>
              <w:rPr>
                <w:b/>
                <w:sz w:val="30"/>
              </w:rPr>
            </w:pPr>
          </w:p>
          <w:p w:rsidR="005336D0" w:rsidRDefault="005336D0">
            <w:pPr>
              <w:pStyle w:val="TableParagraph"/>
              <w:rPr>
                <w:b/>
                <w:sz w:val="30"/>
              </w:rPr>
            </w:pPr>
          </w:p>
          <w:p w:rsidR="005336D0" w:rsidRDefault="005336D0">
            <w:pPr>
              <w:pStyle w:val="TableParagraph"/>
              <w:rPr>
                <w:b/>
                <w:sz w:val="30"/>
              </w:rPr>
            </w:pPr>
          </w:p>
          <w:p w:rsidR="005336D0" w:rsidRDefault="005336D0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336D0" w:rsidRDefault="007F3A09">
            <w:pPr>
              <w:pStyle w:val="TableParagraph"/>
              <w:ind w:left="123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Название </w:t>
            </w:r>
            <w:proofErr w:type="spellStart"/>
            <w:r>
              <w:rPr>
                <w:b/>
                <w:sz w:val="28"/>
              </w:rPr>
              <w:t>разд</w:t>
            </w:r>
            <w:proofErr w:type="gramStart"/>
            <w:r>
              <w:rPr>
                <w:b/>
                <w:sz w:val="28"/>
              </w:rPr>
              <w:t>е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ла</w:t>
            </w:r>
            <w:proofErr w:type="spellEnd"/>
          </w:p>
          <w:p w:rsidR="005336D0" w:rsidRDefault="007F3A09">
            <w:pPr>
              <w:pStyle w:val="TableParagraph"/>
              <w:spacing w:line="321" w:lineRule="exact"/>
              <w:ind w:left="123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или темы</w:t>
            </w:r>
          </w:p>
        </w:tc>
        <w:tc>
          <w:tcPr>
            <w:tcW w:w="689" w:type="dxa"/>
            <w:vMerge w:val="restart"/>
            <w:textDirection w:val="btLr"/>
          </w:tcPr>
          <w:p w:rsidR="005336D0" w:rsidRDefault="007F3A09">
            <w:pPr>
              <w:pStyle w:val="TableParagraph"/>
              <w:spacing w:before="6" w:line="330" w:lineRule="atLeast"/>
              <w:ind w:left="1943" w:right="329" w:hanging="159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 на изучение темы</w:t>
            </w:r>
          </w:p>
        </w:tc>
        <w:tc>
          <w:tcPr>
            <w:tcW w:w="3710" w:type="dxa"/>
            <w:gridSpan w:val="2"/>
          </w:tcPr>
          <w:p w:rsidR="005336D0" w:rsidRDefault="005336D0">
            <w:pPr>
              <w:pStyle w:val="TableParagraph"/>
              <w:rPr>
                <w:b/>
                <w:sz w:val="30"/>
              </w:rPr>
            </w:pPr>
          </w:p>
          <w:p w:rsidR="005336D0" w:rsidRDefault="005336D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5336D0" w:rsidRDefault="007F3A09">
            <w:pPr>
              <w:pStyle w:val="TableParagraph"/>
              <w:ind w:left="1091"/>
              <w:rPr>
                <w:b/>
                <w:sz w:val="28"/>
              </w:rPr>
            </w:pPr>
            <w:r>
              <w:rPr>
                <w:b/>
                <w:sz w:val="28"/>
              </w:rPr>
              <w:t>Темы урока</w:t>
            </w:r>
          </w:p>
        </w:tc>
        <w:tc>
          <w:tcPr>
            <w:tcW w:w="617" w:type="dxa"/>
            <w:vMerge w:val="restart"/>
            <w:textDirection w:val="btLr"/>
          </w:tcPr>
          <w:p w:rsidR="005336D0" w:rsidRDefault="007F3A09">
            <w:pPr>
              <w:pStyle w:val="TableParagraph"/>
              <w:spacing w:before="144"/>
              <w:ind w:left="34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 на изучение</w:t>
            </w:r>
          </w:p>
        </w:tc>
        <w:tc>
          <w:tcPr>
            <w:tcW w:w="1479" w:type="dxa"/>
            <w:gridSpan w:val="2"/>
          </w:tcPr>
          <w:p w:rsidR="005336D0" w:rsidRDefault="007F3A09">
            <w:pPr>
              <w:pStyle w:val="TableParagraph"/>
              <w:spacing w:before="1" w:line="322" w:lineRule="exact"/>
              <w:ind w:left="189" w:right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</w:t>
            </w:r>
            <w:proofErr w:type="gramStart"/>
            <w:r>
              <w:rPr>
                <w:b/>
                <w:sz w:val="28"/>
              </w:rPr>
              <w:t>р-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ная</w:t>
            </w:r>
            <w:proofErr w:type="spellEnd"/>
            <w:r>
              <w:rPr>
                <w:b/>
                <w:sz w:val="28"/>
              </w:rPr>
              <w:t xml:space="preserve"> дата </w:t>
            </w:r>
            <w:proofErr w:type="spellStart"/>
            <w:r>
              <w:rPr>
                <w:b/>
                <w:sz w:val="28"/>
              </w:rPr>
              <w:t>проведе</w:t>
            </w:r>
            <w:proofErr w:type="spellEnd"/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z w:val="28"/>
              </w:rPr>
              <w:t>ния</w:t>
            </w:r>
            <w:proofErr w:type="spellEnd"/>
            <w:r>
              <w:rPr>
                <w:b/>
                <w:sz w:val="28"/>
              </w:rPr>
              <w:t xml:space="preserve"> уро- </w:t>
            </w:r>
            <w:proofErr w:type="spellStart"/>
            <w:r>
              <w:rPr>
                <w:b/>
                <w:sz w:val="28"/>
              </w:rPr>
              <w:t>ка</w:t>
            </w:r>
            <w:proofErr w:type="spellEnd"/>
          </w:p>
        </w:tc>
        <w:tc>
          <w:tcPr>
            <w:tcW w:w="3082" w:type="dxa"/>
            <w:vMerge w:val="restart"/>
          </w:tcPr>
          <w:p w:rsidR="005336D0" w:rsidRDefault="005336D0">
            <w:pPr>
              <w:pStyle w:val="TableParagraph"/>
              <w:rPr>
                <w:b/>
                <w:sz w:val="30"/>
              </w:rPr>
            </w:pPr>
          </w:p>
          <w:p w:rsidR="005336D0" w:rsidRDefault="005336D0">
            <w:pPr>
              <w:pStyle w:val="TableParagraph"/>
              <w:rPr>
                <w:b/>
                <w:sz w:val="30"/>
              </w:rPr>
            </w:pPr>
          </w:p>
          <w:p w:rsidR="005336D0" w:rsidRDefault="005336D0">
            <w:pPr>
              <w:pStyle w:val="TableParagraph"/>
              <w:rPr>
                <w:b/>
                <w:sz w:val="30"/>
              </w:rPr>
            </w:pPr>
          </w:p>
          <w:p w:rsidR="005336D0" w:rsidRDefault="005336D0">
            <w:pPr>
              <w:pStyle w:val="TableParagraph"/>
              <w:rPr>
                <w:b/>
                <w:sz w:val="30"/>
              </w:rPr>
            </w:pPr>
          </w:p>
          <w:p w:rsidR="005336D0" w:rsidRDefault="007F3A09">
            <w:pPr>
              <w:pStyle w:val="TableParagraph"/>
              <w:spacing w:before="254"/>
              <w:ind w:left="486" w:right="4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 деятельности ученика</w:t>
            </w:r>
          </w:p>
        </w:tc>
        <w:tc>
          <w:tcPr>
            <w:tcW w:w="3360" w:type="dxa"/>
            <w:gridSpan w:val="4"/>
          </w:tcPr>
          <w:p w:rsidR="005336D0" w:rsidRDefault="005336D0">
            <w:pPr>
              <w:pStyle w:val="TableParagraph"/>
              <w:spacing w:before="8"/>
              <w:rPr>
                <w:b/>
                <w:sz w:val="41"/>
              </w:rPr>
            </w:pPr>
          </w:p>
          <w:p w:rsidR="005336D0" w:rsidRDefault="007F3A09">
            <w:pPr>
              <w:pStyle w:val="TableParagraph"/>
              <w:ind w:left="1501" w:right="118" w:hanging="135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Планируемые </w:t>
            </w:r>
            <w:proofErr w:type="spellStart"/>
            <w:r>
              <w:rPr>
                <w:b/>
                <w:sz w:val="28"/>
              </w:rPr>
              <w:t>результ</w:t>
            </w:r>
            <w:proofErr w:type="gramStart"/>
            <w:r>
              <w:rPr>
                <w:b/>
                <w:sz w:val="28"/>
              </w:rPr>
              <w:t>а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z w:val="28"/>
              </w:rPr>
              <w:t xml:space="preserve"> ты</w:t>
            </w:r>
          </w:p>
        </w:tc>
      </w:tr>
      <w:tr w:rsidR="005336D0">
        <w:trPr>
          <w:trHeight w:val="2938"/>
        </w:trPr>
        <w:tc>
          <w:tcPr>
            <w:tcW w:w="30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extDirection w:val="btLr"/>
          </w:tcPr>
          <w:p w:rsidR="005336D0" w:rsidRDefault="007F3A09">
            <w:pPr>
              <w:pStyle w:val="TableParagraph"/>
              <w:spacing w:before="115"/>
              <w:ind w:left="923"/>
              <w:rPr>
                <w:b/>
                <w:sz w:val="28"/>
              </w:rPr>
            </w:pPr>
            <w:r>
              <w:rPr>
                <w:b/>
                <w:sz w:val="28"/>
              </w:rPr>
              <w:t>№ урока</w:t>
            </w:r>
          </w:p>
        </w:tc>
        <w:tc>
          <w:tcPr>
            <w:tcW w:w="3151" w:type="dxa"/>
          </w:tcPr>
          <w:p w:rsidR="005336D0" w:rsidRDefault="005336D0">
            <w:pPr>
              <w:pStyle w:val="TableParagraph"/>
              <w:rPr>
                <w:b/>
                <w:sz w:val="30"/>
              </w:rPr>
            </w:pPr>
          </w:p>
          <w:p w:rsidR="005336D0" w:rsidRDefault="005336D0">
            <w:pPr>
              <w:pStyle w:val="TableParagraph"/>
              <w:rPr>
                <w:b/>
                <w:sz w:val="30"/>
              </w:rPr>
            </w:pPr>
          </w:p>
          <w:p w:rsidR="005336D0" w:rsidRDefault="005336D0">
            <w:pPr>
              <w:pStyle w:val="TableParagraph"/>
              <w:rPr>
                <w:b/>
                <w:sz w:val="30"/>
              </w:rPr>
            </w:pPr>
          </w:p>
          <w:p w:rsidR="005336D0" w:rsidRDefault="007F3A09">
            <w:pPr>
              <w:pStyle w:val="TableParagraph"/>
              <w:spacing w:before="269"/>
              <w:ind w:left="969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617" w:type="dxa"/>
            <w:vMerge/>
            <w:tcBorders>
              <w:top w:val="nil"/>
            </w:tcBorders>
            <w:textDirection w:val="btLr"/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textDirection w:val="btLr"/>
          </w:tcPr>
          <w:p w:rsidR="005336D0" w:rsidRDefault="007F3A09">
            <w:pPr>
              <w:pStyle w:val="TableParagraph"/>
              <w:spacing w:before="132"/>
              <w:ind w:left="875"/>
              <w:rPr>
                <w:b/>
                <w:sz w:val="28"/>
              </w:rPr>
            </w:pPr>
            <w:r>
              <w:rPr>
                <w:b/>
                <w:sz w:val="28"/>
              </w:rPr>
              <w:t>триместр</w:t>
            </w:r>
          </w:p>
        </w:tc>
        <w:tc>
          <w:tcPr>
            <w:tcW w:w="886" w:type="dxa"/>
            <w:textDirection w:val="btLr"/>
          </w:tcPr>
          <w:p w:rsidR="005336D0" w:rsidRDefault="005336D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336D0" w:rsidRDefault="007F3A09">
            <w:pPr>
              <w:pStyle w:val="TableParagraph"/>
              <w:ind w:left="1079" w:right="10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число</w:t>
            </w:r>
          </w:p>
        </w:tc>
        <w:tc>
          <w:tcPr>
            <w:tcW w:w="3082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extDirection w:val="btLr"/>
          </w:tcPr>
          <w:p w:rsidR="005336D0" w:rsidRDefault="007F3A09">
            <w:pPr>
              <w:pStyle w:val="TableParagraph"/>
              <w:spacing w:before="25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Личностные УУД</w:t>
            </w:r>
          </w:p>
        </w:tc>
        <w:tc>
          <w:tcPr>
            <w:tcW w:w="840" w:type="dxa"/>
            <w:textDirection w:val="btLr"/>
          </w:tcPr>
          <w:p w:rsidR="005336D0" w:rsidRDefault="007F3A09">
            <w:pPr>
              <w:pStyle w:val="TableParagraph"/>
              <w:spacing w:before="88" w:line="247" w:lineRule="auto"/>
              <w:ind w:left="112" w:right="671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Познавательные УУД</w:t>
            </w:r>
          </w:p>
        </w:tc>
        <w:tc>
          <w:tcPr>
            <w:tcW w:w="840" w:type="dxa"/>
            <w:textDirection w:val="btLr"/>
          </w:tcPr>
          <w:p w:rsidR="005336D0" w:rsidRDefault="007F3A09">
            <w:pPr>
              <w:pStyle w:val="TableParagraph"/>
              <w:spacing w:before="87" w:line="247" w:lineRule="auto"/>
              <w:ind w:left="112" w:right="363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 УУД</w:t>
            </w:r>
          </w:p>
        </w:tc>
        <w:tc>
          <w:tcPr>
            <w:tcW w:w="840" w:type="dxa"/>
            <w:textDirection w:val="btLr"/>
          </w:tcPr>
          <w:p w:rsidR="005336D0" w:rsidRDefault="007F3A09">
            <w:pPr>
              <w:pStyle w:val="TableParagraph"/>
              <w:spacing w:before="25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Регулятивные УУД</w:t>
            </w:r>
          </w:p>
        </w:tc>
      </w:tr>
      <w:tr w:rsidR="005336D0">
        <w:trPr>
          <w:trHeight w:val="270"/>
        </w:trPr>
        <w:tc>
          <w:tcPr>
            <w:tcW w:w="300" w:type="dxa"/>
            <w:tcBorders>
              <w:bottom w:val="nil"/>
            </w:tcBorders>
          </w:tcPr>
          <w:p w:rsidR="005336D0" w:rsidRDefault="007F3A09">
            <w:pPr>
              <w:pStyle w:val="TableParagraph"/>
              <w:spacing w:line="25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24" w:type="dxa"/>
            <w:tcBorders>
              <w:bottom w:val="nil"/>
            </w:tcBorders>
          </w:tcPr>
          <w:p w:rsidR="005336D0" w:rsidRDefault="007F3A09">
            <w:pPr>
              <w:pStyle w:val="TableParagraph"/>
              <w:spacing w:line="250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Различие характеров</w:t>
            </w:r>
          </w:p>
        </w:tc>
        <w:tc>
          <w:tcPr>
            <w:tcW w:w="689" w:type="dxa"/>
            <w:tcBorders>
              <w:bottom w:val="nil"/>
            </w:tcBorders>
          </w:tcPr>
          <w:p w:rsidR="005336D0" w:rsidRDefault="007F3A09">
            <w:pPr>
              <w:pStyle w:val="TableParagraph"/>
              <w:spacing w:line="250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59" w:type="dxa"/>
            <w:vMerge w:val="restart"/>
          </w:tcPr>
          <w:p w:rsidR="005336D0" w:rsidRDefault="007F3A0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1" w:type="dxa"/>
            <w:vMerge w:val="restart"/>
          </w:tcPr>
          <w:p w:rsidR="005336D0" w:rsidRDefault="007F3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Три характера в музыке</w:t>
            </w:r>
          </w:p>
        </w:tc>
        <w:tc>
          <w:tcPr>
            <w:tcW w:w="617" w:type="dxa"/>
            <w:vMerge w:val="restart"/>
          </w:tcPr>
          <w:p w:rsidR="005336D0" w:rsidRDefault="007F3A09">
            <w:pPr>
              <w:pStyle w:val="TableParagraph"/>
              <w:spacing w:before="104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  <w:vMerge w:val="restart"/>
          </w:tcPr>
          <w:p w:rsidR="005336D0" w:rsidRDefault="007F3A09">
            <w:pPr>
              <w:pStyle w:val="TableParagraph"/>
              <w:spacing w:before="10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86" w:type="dxa"/>
            <w:vMerge w:val="restart"/>
          </w:tcPr>
          <w:p w:rsidR="005336D0" w:rsidRDefault="005336D0">
            <w:pPr>
              <w:pStyle w:val="TableParagraph"/>
              <w:rPr>
                <w:sz w:val="24"/>
              </w:rPr>
            </w:pPr>
          </w:p>
        </w:tc>
        <w:tc>
          <w:tcPr>
            <w:tcW w:w="3082" w:type="dxa"/>
            <w:vMerge w:val="restart"/>
          </w:tcPr>
          <w:p w:rsidR="005336D0" w:rsidRDefault="007F3A09">
            <w:pPr>
              <w:pStyle w:val="TableParagraph"/>
              <w:ind w:left="107" w:right="252"/>
              <w:rPr>
                <w:sz w:val="24"/>
              </w:rPr>
            </w:pPr>
            <w:r>
              <w:rPr>
                <w:sz w:val="24"/>
              </w:rPr>
              <w:t xml:space="preserve">Наблюдать за </w:t>
            </w:r>
            <w:proofErr w:type="spellStart"/>
            <w:r>
              <w:rPr>
                <w:sz w:val="24"/>
              </w:rPr>
              <w:t>использов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 xml:space="preserve"> музыки в жизни </w:t>
            </w:r>
            <w:proofErr w:type="spellStart"/>
            <w:r>
              <w:rPr>
                <w:sz w:val="24"/>
              </w:rPr>
              <w:t>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ловека</w:t>
            </w:r>
            <w:proofErr w:type="spellEnd"/>
            <w:r>
              <w:rPr>
                <w:sz w:val="24"/>
              </w:rPr>
              <w:t>.</w:t>
            </w:r>
          </w:p>
          <w:p w:rsidR="005336D0" w:rsidRDefault="007F3A09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 xml:space="preserve">Размышлять об истоках возникновения </w:t>
            </w:r>
            <w:proofErr w:type="spellStart"/>
            <w:r>
              <w:rPr>
                <w:sz w:val="24"/>
              </w:rPr>
              <w:t>музыкал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искусства.</w:t>
            </w:r>
          </w:p>
          <w:p w:rsidR="005336D0" w:rsidRDefault="007F3A09"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 xml:space="preserve">Различать </w:t>
            </w:r>
            <w:proofErr w:type="spellStart"/>
            <w:r>
              <w:rPr>
                <w:sz w:val="24"/>
              </w:rPr>
              <w:t>песенность</w:t>
            </w:r>
            <w:proofErr w:type="spellEnd"/>
            <w:r>
              <w:rPr>
                <w:sz w:val="24"/>
              </w:rPr>
              <w:t>, та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цевальность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маршевость</w:t>
            </w:r>
            <w:proofErr w:type="spellEnd"/>
            <w:r>
              <w:rPr>
                <w:sz w:val="24"/>
              </w:rPr>
              <w:t>. Проявлять эмоциональную отзывчивость, личностное отношение при восприятии и исполнении музыкальных произведений.</w:t>
            </w:r>
          </w:p>
          <w:p w:rsidR="005336D0" w:rsidRDefault="007F3A0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Исполнять песни.</w:t>
            </w:r>
          </w:p>
        </w:tc>
        <w:tc>
          <w:tcPr>
            <w:tcW w:w="840" w:type="dxa"/>
            <w:vMerge w:val="restart"/>
          </w:tcPr>
          <w:p w:rsidR="005336D0" w:rsidRDefault="007F3A09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ум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 xml:space="preserve">- при- ни- </w:t>
            </w:r>
            <w:r>
              <w:rPr>
                <w:spacing w:val="-4"/>
                <w:sz w:val="24"/>
              </w:rPr>
              <w:t xml:space="preserve">мать </w:t>
            </w:r>
            <w:proofErr w:type="spellStart"/>
            <w:r>
              <w:rPr>
                <w:spacing w:val="-3"/>
                <w:sz w:val="24"/>
              </w:rPr>
              <w:t>му</w:t>
            </w:r>
            <w:proofErr w:type="spellEnd"/>
            <w:r>
              <w:rPr>
                <w:spacing w:val="-3"/>
                <w:sz w:val="24"/>
              </w:rPr>
              <w:t xml:space="preserve">- </w:t>
            </w:r>
            <w:r>
              <w:rPr>
                <w:sz w:val="24"/>
              </w:rPr>
              <w:t xml:space="preserve">зыку и </w:t>
            </w:r>
            <w:r>
              <w:rPr>
                <w:spacing w:val="-6"/>
                <w:sz w:val="24"/>
              </w:rPr>
              <w:t xml:space="preserve">вы-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3"/>
                <w:sz w:val="24"/>
              </w:rPr>
              <w:t xml:space="preserve">жать </w:t>
            </w:r>
            <w:r>
              <w:rPr>
                <w:sz w:val="24"/>
              </w:rPr>
              <w:t xml:space="preserve">свое </w:t>
            </w:r>
            <w:proofErr w:type="spellStart"/>
            <w:r>
              <w:rPr>
                <w:sz w:val="24"/>
              </w:rPr>
              <w:t>отно</w:t>
            </w:r>
            <w:proofErr w:type="spellEnd"/>
            <w:r>
              <w:rPr>
                <w:sz w:val="24"/>
              </w:rPr>
              <w:t xml:space="preserve">- ноше- </w:t>
            </w:r>
            <w:proofErr w:type="spellStart"/>
            <w:r>
              <w:rPr>
                <w:sz w:val="24"/>
              </w:rPr>
              <w:t>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к </w:t>
            </w:r>
            <w:r>
              <w:rPr>
                <w:sz w:val="24"/>
              </w:rPr>
              <w:t xml:space="preserve">музы- </w:t>
            </w:r>
            <w:proofErr w:type="spellStart"/>
            <w:r>
              <w:rPr>
                <w:sz w:val="24"/>
              </w:rPr>
              <w:t>зы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40" w:type="dxa"/>
            <w:vMerge w:val="restart"/>
          </w:tcPr>
          <w:p w:rsidR="005336D0" w:rsidRDefault="007F3A09">
            <w:pPr>
              <w:pStyle w:val="TableParagraph"/>
              <w:ind w:left="106"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сфор</w:t>
            </w:r>
            <w:proofErr w:type="spellEnd"/>
            <w:r>
              <w:rPr>
                <w:sz w:val="24"/>
              </w:rPr>
              <w:t xml:space="preserve"> мир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3"/>
                <w:sz w:val="24"/>
              </w:rPr>
              <w:t>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пер- </w:t>
            </w:r>
            <w:r>
              <w:rPr>
                <w:spacing w:val="-5"/>
                <w:sz w:val="24"/>
              </w:rPr>
              <w:t xml:space="preserve">вона- </w:t>
            </w:r>
            <w:r>
              <w:rPr>
                <w:sz w:val="24"/>
              </w:rPr>
              <w:t xml:space="preserve">чаль-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тавле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о </w:t>
            </w:r>
            <w:r>
              <w:rPr>
                <w:sz w:val="24"/>
              </w:rPr>
              <w:t xml:space="preserve">роли </w:t>
            </w:r>
            <w:proofErr w:type="spellStart"/>
            <w:r>
              <w:rPr>
                <w:spacing w:val="-3"/>
                <w:sz w:val="24"/>
              </w:rPr>
              <w:t>му</w:t>
            </w:r>
            <w:proofErr w:type="spellEnd"/>
            <w:r>
              <w:rPr>
                <w:spacing w:val="-3"/>
                <w:sz w:val="24"/>
              </w:rPr>
              <w:t xml:space="preserve">- </w:t>
            </w:r>
            <w:r>
              <w:rPr>
                <w:sz w:val="24"/>
              </w:rPr>
              <w:t>зыки в</w:t>
            </w:r>
          </w:p>
          <w:p w:rsidR="005336D0" w:rsidRDefault="007F3A09">
            <w:pPr>
              <w:pStyle w:val="TableParagraph"/>
              <w:ind w:left="106" w:right="175"/>
              <w:rPr>
                <w:sz w:val="24"/>
              </w:rPr>
            </w:pPr>
            <w:proofErr w:type="spellStart"/>
            <w:r>
              <w:rPr>
                <w:sz w:val="24"/>
              </w:rPr>
              <w:t>жи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ни чело- века,</w:t>
            </w:r>
          </w:p>
        </w:tc>
        <w:tc>
          <w:tcPr>
            <w:tcW w:w="840" w:type="dxa"/>
            <w:vMerge w:val="restart"/>
          </w:tcPr>
          <w:p w:rsidR="005336D0" w:rsidRDefault="007F3A09">
            <w:pPr>
              <w:pStyle w:val="TableParagraph"/>
              <w:ind w:left="56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</w:t>
            </w:r>
            <w:proofErr w:type="spellEnd"/>
            <w:r>
              <w:rPr>
                <w:sz w:val="24"/>
              </w:rPr>
              <w:t xml:space="preserve">- зова-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музы- </w:t>
            </w:r>
            <w:proofErr w:type="spellStart"/>
            <w:r>
              <w:rPr>
                <w:sz w:val="24"/>
              </w:rPr>
              <w:t>каль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</w:t>
            </w:r>
            <w:proofErr w:type="spellEnd"/>
            <w:r>
              <w:rPr>
                <w:sz w:val="24"/>
              </w:rPr>
              <w:t xml:space="preserve">- зов при </w:t>
            </w:r>
            <w:proofErr w:type="spellStart"/>
            <w:r>
              <w:rPr>
                <w:sz w:val="24"/>
              </w:rPr>
              <w:t>созда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зован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и музы- </w:t>
            </w:r>
            <w:proofErr w:type="spellStart"/>
            <w:r>
              <w:rPr>
                <w:sz w:val="24"/>
              </w:rPr>
              <w:t>каль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40" w:type="dxa"/>
            <w:vMerge w:val="restart"/>
          </w:tcPr>
          <w:p w:rsidR="005336D0" w:rsidRDefault="007F3A09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ум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</w:t>
            </w:r>
            <w:proofErr w:type="spellEnd"/>
            <w:r>
              <w:rPr>
                <w:sz w:val="24"/>
              </w:rPr>
              <w:t xml:space="preserve">- мо- </w:t>
            </w:r>
            <w:proofErr w:type="spell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 xml:space="preserve"> со взрос </w:t>
            </w:r>
            <w:proofErr w:type="spellStart"/>
            <w:r>
              <w:rPr>
                <w:sz w:val="24"/>
              </w:rPr>
              <w:t>лыми</w:t>
            </w:r>
            <w:proofErr w:type="spellEnd"/>
            <w:r>
              <w:rPr>
                <w:sz w:val="24"/>
              </w:rPr>
              <w:t xml:space="preserve"> и со </w:t>
            </w:r>
            <w:proofErr w:type="spellStart"/>
            <w:r>
              <w:rPr>
                <w:sz w:val="24"/>
              </w:rPr>
              <w:t>свер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ками</w:t>
            </w:r>
            <w:proofErr w:type="spellEnd"/>
          </w:p>
        </w:tc>
      </w:tr>
      <w:tr w:rsidR="005336D0">
        <w:trPr>
          <w:trHeight w:val="276"/>
        </w:trPr>
        <w:tc>
          <w:tcPr>
            <w:tcW w:w="300" w:type="dxa"/>
            <w:vMerge w:val="restart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  <w:vMerge w:val="restart"/>
            <w:tcBorders>
              <w:top w:val="nil"/>
              <w:bottom w:val="nil"/>
            </w:tcBorders>
          </w:tcPr>
          <w:p w:rsidR="005336D0" w:rsidRDefault="007F3A09">
            <w:pPr>
              <w:pStyle w:val="TableParagraph"/>
              <w:spacing w:line="263" w:lineRule="exact"/>
              <w:ind w:left="748"/>
              <w:rPr>
                <w:sz w:val="24"/>
              </w:rPr>
            </w:pPr>
            <w:r>
              <w:rPr>
                <w:sz w:val="24"/>
              </w:rPr>
              <w:t>в музыке</w:t>
            </w:r>
          </w:p>
        </w:tc>
        <w:tc>
          <w:tcPr>
            <w:tcW w:w="689" w:type="dxa"/>
            <w:vMerge w:val="restart"/>
            <w:tcBorders>
              <w:top w:val="nil"/>
              <w:bottom w:val="nil"/>
            </w:tcBorders>
          </w:tcPr>
          <w:p w:rsidR="005336D0" w:rsidRDefault="007F3A09">
            <w:pPr>
              <w:pStyle w:val="TableParagraph"/>
              <w:spacing w:line="268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311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  <w:bottom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bottom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</w:tcPr>
          <w:p w:rsidR="005336D0" w:rsidRDefault="007F3A0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1" w:type="dxa"/>
          </w:tcPr>
          <w:p w:rsidR="005336D0" w:rsidRDefault="007F3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Марш</w:t>
            </w:r>
          </w:p>
        </w:tc>
        <w:tc>
          <w:tcPr>
            <w:tcW w:w="617" w:type="dxa"/>
          </w:tcPr>
          <w:p w:rsidR="005336D0" w:rsidRDefault="007F3A09">
            <w:pPr>
              <w:pStyle w:val="TableParagraph"/>
              <w:spacing w:before="8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336D0" w:rsidRDefault="007F3A09">
            <w:pPr>
              <w:pStyle w:val="TableParagraph"/>
              <w:spacing w:before="1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86" w:type="dxa"/>
          </w:tcPr>
          <w:p w:rsidR="005336D0" w:rsidRDefault="005336D0">
            <w:pPr>
              <w:pStyle w:val="TableParagraph"/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5"/>
        </w:trPr>
        <w:tc>
          <w:tcPr>
            <w:tcW w:w="300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:rsidR="005336D0" w:rsidRDefault="007F3A0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51" w:type="dxa"/>
          </w:tcPr>
          <w:p w:rsidR="005336D0" w:rsidRDefault="007F3A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Три варианта марша</w:t>
            </w:r>
          </w:p>
        </w:tc>
        <w:tc>
          <w:tcPr>
            <w:tcW w:w="617" w:type="dxa"/>
          </w:tcPr>
          <w:p w:rsidR="005336D0" w:rsidRDefault="007F3A09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336D0" w:rsidRDefault="007F3A0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86" w:type="dxa"/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5"/>
        </w:trPr>
        <w:tc>
          <w:tcPr>
            <w:tcW w:w="300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:rsidR="005336D0" w:rsidRDefault="007F3A0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51" w:type="dxa"/>
          </w:tcPr>
          <w:p w:rsidR="005336D0" w:rsidRDefault="007F3A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Танец</w:t>
            </w:r>
          </w:p>
        </w:tc>
        <w:tc>
          <w:tcPr>
            <w:tcW w:w="617" w:type="dxa"/>
          </w:tcPr>
          <w:p w:rsidR="005336D0" w:rsidRDefault="007F3A09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336D0" w:rsidRDefault="007F3A0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86" w:type="dxa"/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5"/>
        </w:trPr>
        <w:tc>
          <w:tcPr>
            <w:tcW w:w="300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:rsidR="005336D0" w:rsidRDefault="007F3A0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51" w:type="dxa"/>
          </w:tcPr>
          <w:p w:rsidR="005336D0" w:rsidRDefault="007F3A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Различные виды танца</w:t>
            </w:r>
          </w:p>
        </w:tc>
        <w:tc>
          <w:tcPr>
            <w:tcW w:w="617" w:type="dxa"/>
          </w:tcPr>
          <w:p w:rsidR="005336D0" w:rsidRDefault="007F3A09"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336D0" w:rsidRDefault="007F3A0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86" w:type="dxa"/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7"/>
        </w:trPr>
        <w:tc>
          <w:tcPr>
            <w:tcW w:w="300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:rsidR="005336D0" w:rsidRDefault="007F3A0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51" w:type="dxa"/>
          </w:tcPr>
          <w:p w:rsidR="005336D0" w:rsidRDefault="007F3A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Песня.</w:t>
            </w:r>
          </w:p>
        </w:tc>
        <w:tc>
          <w:tcPr>
            <w:tcW w:w="617" w:type="dxa"/>
          </w:tcPr>
          <w:p w:rsidR="005336D0" w:rsidRDefault="007F3A09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336D0" w:rsidRDefault="007F3A09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86" w:type="dxa"/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67"/>
        </w:trPr>
        <w:tc>
          <w:tcPr>
            <w:tcW w:w="300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5336D0" w:rsidRDefault="007F3A09">
            <w:pPr>
              <w:pStyle w:val="TableParagraph"/>
              <w:spacing w:line="24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51" w:type="dxa"/>
            <w:tcBorders>
              <w:bottom w:val="nil"/>
            </w:tcBorders>
          </w:tcPr>
          <w:p w:rsidR="005336D0" w:rsidRDefault="007F3A0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Три кита встречаются </w:t>
            </w:r>
            <w:proofErr w:type="spellStart"/>
            <w:r>
              <w:rPr>
                <w:sz w:val="24"/>
              </w:rPr>
              <w:t>вме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617" w:type="dxa"/>
            <w:vMerge w:val="restart"/>
          </w:tcPr>
          <w:p w:rsidR="005336D0" w:rsidRDefault="007F3A09">
            <w:pPr>
              <w:pStyle w:val="TableParagraph"/>
              <w:spacing w:before="128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  <w:vMerge w:val="restart"/>
          </w:tcPr>
          <w:p w:rsidR="005336D0" w:rsidRDefault="007F3A09"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86" w:type="dxa"/>
            <w:vMerge w:val="restart"/>
          </w:tcPr>
          <w:p w:rsidR="005336D0" w:rsidRDefault="005336D0">
            <w:pPr>
              <w:pStyle w:val="TableParagraph"/>
              <w:rPr>
                <w:sz w:val="24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3"/>
        </w:trPr>
        <w:tc>
          <w:tcPr>
            <w:tcW w:w="300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3151" w:type="dxa"/>
            <w:tcBorders>
              <w:top w:val="nil"/>
            </w:tcBorders>
          </w:tcPr>
          <w:p w:rsidR="005336D0" w:rsidRDefault="007F3A0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сте</w:t>
            </w:r>
            <w:proofErr w:type="spellEnd"/>
          </w:p>
        </w:tc>
        <w:tc>
          <w:tcPr>
            <w:tcW w:w="617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67"/>
        </w:trPr>
        <w:tc>
          <w:tcPr>
            <w:tcW w:w="300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18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5336D0" w:rsidRDefault="007F3A09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151" w:type="dxa"/>
            <w:tcBorders>
              <w:bottom w:val="nil"/>
            </w:tcBorders>
          </w:tcPr>
          <w:p w:rsidR="005336D0" w:rsidRDefault="007F3A0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Песенность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танцеваль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617" w:type="dxa"/>
            <w:vMerge w:val="restart"/>
          </w:tcPr>
          <w:p w:rsidR="005336D0" w:rsidRDefault="007F3A09">
            <w:pPr>
              <w:pStyle w:val="TableParagraph"/>
              <w:spacing w:before="128"/>
              <w:ind w:left="1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" w:type="dxa"/>
            <w:vMerge w:val="restart"/>
          </w:tcPr>
          <w:p w:rsidR="005336D0" w:rsidRDefault="007F3A09"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86" w:type="dxa"/>
            <w:vMerge w:val="restart"/>
          </w:tcPr>
          <w:p w:rsidR="005336D0" w:rsidRDefault="005336D0">
            <w:pPr>
              <w:pStyle w:val="TableParagraph"/>
              <w:rPr>
                <w:sz w:val="24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3"/>
        </w:trPr>
        <w:tc>
          <w:tcPr>
            <w:tcW w:w="300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3151" w:type="dxa"/>
            <w:tcBorders>
              <w:top w:val="nil"/>
            </w:tcBorders>
          </w:tcPr>
          <w:p w:rsidR="005336D0" w:rsidRDefault="007F3A0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маршевость</w:t>
            </w:r>
            <w:proofErr w:type="spellEnd"/>
          </w:p>
        </w:tc>
        <w:tc>
          <w:tcPr>
            <w:tcW w:w="617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765"/>
        </w:trPr>
        <w:tc>
          <w:tcPr>
            <w:tcW w:w="300" w:type="dxa"/>
            <w:tcBorders>
              <w:top w:val="nil"/>
            </w:tcBorders>
          </w:tcPr>
          <w:p w:rsidR="005336D0" w:rsidRDefault="005336D0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5336D0" w:rsidRDefault="005336D0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:rsidR="005336D0" w:rsidRDefault="005336D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:rsidR="005336D0" w:rsidRDefault="007F3A09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51" w:type="dxa"/>
          </w:tcPr>
          <w:p w:rsidR="005336D0" w:rsidRDefault="007F3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Исполнение музыки</w:t>
            </w:r>
          </w:p>
        </w:tc>
        <w:tc>
          <w:tcPr>
            <w:tcW w:w="617" w:type="dxa"/>
          </w:tcPr>
          <w:p w:rsidR="005336D0" w:rsidRDefault="007F3A09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336D0" w:rsidRDefault="007F3A0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86" w:type="dxa"/>
          </w:tcPr>
          <w:p w:rsidR="005336D0" w:rsidRDefault="005336D0">
            <w:pPr>
              <w:pStyle w:val="TableParagraph"/>
              <w:rPr>
                <w:sz w:val="24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0"/>
        </w:trPr>
        <w:tc>
          <w:tcPr>
            <w:tcW w:w="300" w:type="dxa"/>
            <w:tcBorders>
              <w:bottom w:val="nil"/>
            </w:tcBorders>
          </w:tcPr>
          <w:p w:rsidR="005336D0" w:rsidRDefault="007F3A09">
            <w:pPr>
              <w:pStyle w:val="TableParagraph"/>
              <w:spacing w:line="25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24" w:type="dxa"/>
            <w:tcBorders>
              <w:bottom w:val="nil"/>
            </w:tcBorders>
          </w:tcPr>
          <w:p w:rsidR="005336D0" w:rsidRDefault="007F3A09">
            <w:pPr>
              <w:pStyle w:val="TableParagraph"/>
              <w:spacing w:line="250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Определение </w:t>
            </w:r>
            <w:proofErr w:type="spellStart"/>
            <w:r>
              <w:rPr>
                <w:sz w:val="24"/>
              </w:rPr>
              <w:t>харак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689" w:type="dxa"/>
            <w:tcBorders>
              <w:bottom w:val="nil"/>
            </w:tcBorders>
          </w:tcPr>
          <w:p w:rsidR="005336D0" w:rsidRDefault="007F3A09">
            <w:pPr>
              <w:pStyle w:val="TableParagraph"/>
              <w:spacing w:line="250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59" w:type="dxa"/>
            <w:vMerge w:val="restart"/>
          </w:tcPr>
          <w:p w:rsidR="005336D0" w:rsidRDefault="007F3A09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51" w:type="dxa"/>
            <w:vMerge w:val="restart"/>
          </w:tcPr>
          <w:p w:rsidR="005336D0" w:rsidRDefault="007F3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 веселая и грустная</w:t>
            </w:r>
          </w:p>
        </w:tc>
        <w:tc>
          <w:tcPr>
            <w:tcW w:w="617" w:type="dxa"/>
            <w:vMerge w:val="restart"/>
          </w:tcPr>
          <w:p w:rsidR="005336D0" w:rsidRDefault="007F3A09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  <w:vMerge w:val="restart"/>
          </w:tcPr>
          <w:p w:rsidR="005336D0" w:rsidRDefault="007F3A0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86" w:type="dxa"/>
            <w:vMerge w:val="restart"/>
          </w:tcPr>
          <w:p w:rsidR="005336D0" w:rsidRDefault="005336D0">
            <w:pPr>
              <w:pStyle w:val="TableParagraph"/>
              <w:rPr>
                <w:sz w:val="24"/>
              </w:rPr>
            </w:pPr>
          </w:p>
        </w:tc>
        <w:tc>
          <w:tcPr>
            <w:tcW w:w="3082" w:type="dxa"/>
            <w:vMerge w:val="restart"/>
          </w:tcPr>
          <w:p w:rsidR="005336D0" w:rsidRDefault="007F3A09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 xml:space="preserve">Сравнивать музыкальные произведения разных </w:t>
            </w:r>
            <w:proofErr w:type="spellStart"/>
            <w:r>
              <w:rPr>
                <w:sz w:val="24"/>
              </w:rPr>
              <w:t>жа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ров и стилей.</w:t>
            </w:r>
          </w:p>
          <w:p w:rsidR="005336D0" w:rsidRDefault="007F3A09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 xml:space="preserve">Различать настроения, </w:t>
            </w:r>
            <w:proofErr w:type="spellStart"/>
            <w:r>
              <w:rPr>
                <w:sz w:val="24"/>
              </w:rPr>
              <w:t>чу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z w:val="24"/>
              </w:rPr>
              <w:t xml:space="preserve"> и характер человека,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07"/>
        </w:trPr>
        <w:tc>
          <w:tcPr>
            <w:tcW w:w="300" w:type="dxa"/>
            <w:vMerge w:val="restart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18"/>
              </w:rPr>
            </w:pPr>
          </w:p>
        </w:tc>
        <w:tc>
          <w:tcPr>
            <w:tcW w:w="2424" w:type="dxa"/>
            <w:vMerge w:val="restart"/>
            <w:tcBorders>
              <w:top w:val="nil"/>
              <w:bottom w:val="nil"/>
            </w:tcBorders>
          </w:tcPr>
          <w:p w:rsidR="005336D0" w:rsidRDefault="007F3A09">
            <w:pPr>
              <w:pStyle w:val="TableParagraph"/>
              <w:spacing w:line="244" w:lineRule="exact"/>
              <w:ind w:left="203"/>
              <w:rPr>
                <w:sz w:val="24"/>
              </w:rPr>
            </w:pPr>
            <w:proofErr w:type="spellStart"/>
            <w:r>
              <w:rPr>
                <w:sz w:val="24"/>
              </w:rPr>
              <w:t>тера</w:t>
            </w:r>
            <w:proofErr w:type="spellEnd"/>
            <w:r>
              <w:rPr>
                <w:sz w:val="24"/>
              </w:rPr>
              <w:t xml:space="preserve"> трех типов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689" w:type="dxa"/>
            <w:vMerge w:val="restart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167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  <w:bottom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bottom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 w:val="restart"/>
          </w:tcPr>
          <w:p w:rsidR="005336D0" w:rsidRDefault="007F3A09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51" w:type="dxa"/>
            <w:vMerge w:val="restart"/>
          </w:tcPr>
          <w:p w:rsidR="005336D0" w:rsidRDefault="007F3A0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 выражает музыка</w:t>
            </w:r>
          </w:p>
        </w:tc>
        <w:tc>
          <w:tcPr>
            <w:tcW w:w="617" w:type="dxa"/>
            <w:vMerge w:val="restart"/>
          </w:tcPr>
          <w:p w:rsidR="005336D0" w:rsidRDefault="007F3A09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  <w:vMerge w:val="restart"/>
          </w:tcPr>
          <w:p w:rsidR="005336D0" w:rsidRDefault="007F3A09">
            <w:pPr>
              <w:pStyle w:val="TableParagraph"/>
              <w:spacing w:line="273" w:lineRule="exact"/>
              <w:ind w:left="181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86" w:type="dxa"/>
            <w:vMerge w:val="restart"/>
          </w:tcPr>
          <w:p w:rsidR="005336D0" w:rsidRDefault="005336D0">
            <w:pPr>
              <w:pStyle w:val="TableParagraph"/>
              <w:rPr>
                <w:sz w:val="24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6"/>
        </w:trPr>
        <w:tc>
          <w:tcPr>
            <w:tcW w:w="300" w:type="dxa"/>
            <w:vMerge w:val="restart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  <w:vMerge w:val="restart"/>
            <w:tcBorders>
              <w:top w:val="nil"/>
              <w:bottom w:val="nil"/>
            </w:tcBorders>
          </w:tcPr>
          <w:p w:rsidR="005336D0" w:rsidRDefault="007F3A09">
            <w:pPr>
              <w:pStyle w:val="TableParagraph"/>
              <w:spacing w:line="266" w:lineRule="exact"/>
              <w:ind w:left="123" w:right="115"/>
              <w:jc w:val="center"/>
              <w:rPr>
                <w:sz w:val="24"/>
              </w:rPr>
            </w:pPr>
            <w:r>
              <w:rPr>
                <w:sz w:val="24"/>
              </w:rPr>
              <w:t>зыки</w:t>
            </w:r>
          </w:p>
        </w:tc>
        <w:tc>
          <w:tcPr>
            <w:tcW w:w="689" w:type="dxa"/>
            <w:vMerge w:val="restart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0"/>
        </w:trPr>
        <w:tc>
          <w:tcPr>
            <w:tcW w:w="300" w:type="dxa"/>
            <w:vMerge/>
            <w:tcBorders>
              <w:top w:val="nil"/>
              <w:bottom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  <w:bottom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  <w:bottom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5336D0" w:rsidRDefault="007F3A09">
            <w:pPr>
              <w:pStyle w:val="TableParagraph"/>
              <w:spacing w:line="250" w:lineRule="exact"/>
              <w:ind w:left="15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51" w:type="dxa"/>
            <w:tcBorders>
              <w:bottom w:val="nil"/>
            </w:tcBorders>
          </w:tcPr>
          <w:p w:rsidR="005336D0" w:rsidRDefault="007F3A0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Черты </w:t>
            </w:r>
            <w:proofErr w:type="gramStart"/>
            <w:r>
              <w:rPr>
                <w:sz w:val="24"/>
              </w:rPr>
              <w:t>человеческого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617" w:type="dxa"/>
            <w:tcBorders>
              <w:bottom w:val="nil"/>
            </w:tcBorders>
          </w:tcPr>
          <w:p w:rsidR="005336D0" w:rsidRDefault="007F3A09">
            <w:pPr>
              <w:pStyle w:val="TableParagraph"/>
              <w:spacing w:line="250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  <w:tcBorders>
              <w:bottom w:val="nil"/>
            </w:tcBorders>
          </w:tcPr>
          <w:p w:rsidR="005336D0" w:rsidRDefault="007F3A09">
            <w:pPr>
              <w:pStyle w:val="TableParagraph"/>
              <w:spacing w:line="250" w:lineRule="exact"/>
              <w:ind w:left="181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86" w:type="dxa"/>
            <w:vMerge w:val="restart"/>
          </w:tcPr>
          <w:p w:rsidR="005336D0" w:rsidRDefault="005336D0">
            <w:pPr>
              <w:pStyle w:val="TableParagraph"/>
              <w:rPr>
                <w:sz w:val="24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1"/>
        </w:trPr>
        <w:tc>
          <w:tcPr>
            <w:tcW w:w="300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3151" w:type="dxa"/>
            <w:tcBorders>
              <w:top w:val="nil"/>
            </w:tcBorders>
          </w:tcPr>
          <w:p w:rsidR="005336D0" w:rsidRDefault="007F3A0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тера</w:t>
            </w:r>
            <w:proofErr w:type="spellEnd"/>
            <w:r>
              <w:rPr>
                <w:sz w:val="24"/>
              </w:rPr>
              <w:t xml:space="preserve"> в музыке</w:t>
            </w:r>
          </w:p>
        </w:tc>
        <w:tc>
          <w:tcPr>
            <w:tcW w:w="617" w:type="dxa"/>
            <w:tcBorders>
              <w:top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  <w:tcBorders>
              <w:top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8"/>
        </w:trPr>
        <w:tc>
          <w:tcPr>
            <w:tcW w:w="300" w:type="dxa"/>
            <w:tcBorders>
              <w:top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 w:rsidR="005336D0" w:rsidRDefault="007F3A09">
            <w:pPr>
              <w:pStyle w:val="TableParagraph"/>
              <w:spacing w:line="258" w:lineRule="exact"/>
              <w:ind w:left="15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51" w:type="dxa"/>
          </w:tcPr>
          <w:p w:rsidR="005336D0" w:rsidRDefault="007F3A0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 изображает музыка</w:t>
            </w:r>
          </w:p>
        </w:tc>
        <w:tc>
          <w:tcPr>
            <w:tcW w:w="617" w:type="dxa"/>
          </w:tcPr>
          <w:p w:rsidR="005336D0" w:rsidRDefault="007F3A09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</w:tcPr>
          <w:p w:rsidR="005336D0" w:rsidRDefault="007F3A09">
            <w:pPr>
              <w:pStyle w:val="TableParagraph"/>
              <w:spacing w:line="258" w:lineRule="exact"/>
              <w:ind w:left="181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86" w:type="dxa"/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</w:tbl>
    <w:p w:rsidR="005336D0" w:rsidRDefault="005336D0">
      <w:pPr>
        <w:rPr>
          <w:sz w:val="2"/>
          <w:szCs w:val="2"/>
        </w:rPr>
        <w:sectPr w:rsidR="005336D0">
          <w:pgSz w:w="16840" w:h="11910" w:orient="landscape"/>
          <w:pgMar w:top="480" w:right="3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"/>
        <w:gridCol w:w="2424"/>
        <w:gridCol w:w="694"/>
        <w:gridCol w:w="555"/>
        <w:gridCol w:w="3152"/>
        <w:gridCol w:w="618"/>
        <w:gridCol w:w="594"/>
        <w:gridCol w:w="882"/>
        <w:gridCol w:w="3084"/>
        <w:gridCol w:w="845"/>
        <w:gridCol w:w="841"/>
        <w:gridCol w:w="841"/>
        <w:gridCol w:w="841"/>
      </w:tblGrid>
      <w:tr w:rsidR="005336D0">
        <w:trPr>
          <w:trHeight w:val="275"/>
        </w:trPr>
        <w:tc>
          <w:tcPr>
            <w:tcW w:w="300" w:type="dxa"/>
            <w:vMerge w:val="restart"/>
          </w:tcPr>
          <w:p w:rsidR="005336D0" w:rsidRDefault="005336D0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  <w:vMerge w:val="restart"/>
          </w:tcPr>
          <w:p w:rsidR="005336D0" w:rsidRDefault="005336D0"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  <w:vMerge w:val="restart"/>
          </w:tcPr>
          <w:p w:rsidR="005336D0" w:rsidRDefault="005336D0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</w:tcPr>
          <w:p w:rsidR="005336D0" w:rsidRDefault="007F3A09">
            <w:pPr>
              <w:pStyle w:val="TableParagraph"/>
              <w:spacing w:line="256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52" w:type="dxa"/>
          </w:tcPr>
          <w:p w:rsidR="005336D0" w:rsidRDefault="007F3A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</w:p>
        </w:tc>
        <w:tc>
          <w:tcPr>
            <w:tcW w:w="618" w:type="dxa"/>
          </w:tcPr>
          <w:p w:rsidR="005336D0" w:rsidRDefault="007F3A09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336D0" w:rsidRDefault="007F3A09">
            <w:pPr>
              <w:pStyle w:val="TableParagraph"/>
              <w:spacing w:line="256" w:lineRule="exact"/>
              <w:ind w:left="151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82" w:type="dxa"/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3084" w:type="dxa"/>
            <w:vMerge w:val="restart"/>
          </w:tcPr>
          <w:p w:rsidR="005336D0" w:rsidRDefault="007F3A09">
            <w:pPr>
              <w:pStyle w:val="TableParagraph"/>
              <w:ind w:left="107" w:right="174"/>
              <w:rPr>
                <w:sz w:val="24"/>
              </w:rPr>
            </w:pPr>
            <w:proofErr w:type="gramStart"/>
            <w:r>
              <w:rPr>
                <w:sz w:val="24"/>
              </w:rPr>
              <w:t>выраженные</w:t>
            </w:r>
            <w:proofErr w:type="gramEnd"/>
            <w:r>
              <w:rPr>
                <w:sz w:val="24"/>
              </w:rPr>
              <w:t xml:space="preserve"> в музыке. Инсценировать песни, та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цы</w:t>
            </w:r>
            <w:proofErr w:type="spellEnd"/>
            <w:r>
              <w:rPr>
                <w:sz w:val="24"/>
              </w:rPr>
              <w:t>.</w:t>
            </w:r>
          </w:p>
          <w:p w:rsidR="005336D0" w:rsidRDefault="007F3A09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>Исполнять различные по характеру музыкальные произведения.</w:t>
            </w:r>
          </w:p>
          <w:p w:rsidR="005336D0" w:rsidRDefault="007F3A09">
            <w:pPr>
              <w:pStyle w:val="TableParagraph"/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Осуществлять собственный музыкально - любител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ский</w:t>
            </w:r>
            <w:proofErr w:type="spellEnd"/>
            <w:r>
              <w:rPr>
                <w:sz w:val="24"/>
              </w:rPr>
              <w:t xml:space="preserve"> замысел в пении и импровизациях.</w:t>
            </w:r>
          </w:p>
        </w:tc>
        <w:tc>
          <w:tcPr>
            <w:tcW w:w="845" w:type="dxa"/>
            <w:vMerge w:val="restart"/>
          </w:tcPr>
          <w:p w:rsidR="005336D0" w:rsidRDefault="007F3A09">
            <w:pPr>
              <w:pStyle w:val="TableParagraph"/>
              <w:ind w:left="104" w:right="168"/>
              <w:rPr>
                <w:sz w:val="24"/>
              </w:rPr>
            </w:pPr>
            <w:r>
              <w:rPr>
                <w:sz w:val="24"/>
              </w:rPr>
              <w:t>ному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изве</w:t>
            </w:r>
            <w:proofErr w:type="spellEnd"/>
            <w:r>
              <w:rPr>
                <w:sz w:val="24"/>
              </w:rPr>
              <w:t xml:space="preserve">- де-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841" w:type="dxa"/>
            <w:vMerge w:val="restart"/>
          </w:tcPr>
          <w:p w:rsidR="005336D0" w:rsidRDefault="007F3A09">
            <w:pPr>
              <w:pStyle w:val="TableParagraph"/>
              <w:ind w:left="99" w:right="111"/>
              <w:rPr>
                <w:sz w:val="24"/>
              </w:rPr>
            </w:pPr>
            <w:r>
              <w:rPr>
                <w:sz w:val="24"/>
              </w:rPr>
              <w:t xml:space="preserve">ее роли в </w:t>
            </w:r>
            <w:proofErr w:type="spellStart"/>
            <w:r>
              <w:rPr>
                <w:spacing w:val="-8"/>
                <w:sz w:val="24"/>
              </w:rPr>
              <w:t>д</w:t>
            </w:r>
            <w:proofErr w:type="gramStart"/>
            <w:r>
              <w:rPr>
                <w:spacing w:val="-8"/>
                <w:sz w:val="24"/>
              </w:rPr>
              <w:t>у</w:t>
            </w:r>
            <w:proofErr w:type="spellEnd"/>
            <w:r>
              <w:rPr>
                <w:spacing w:val="-8"/>
                <w:sz w:val="24"/>
              </w:rPr>
              <w:t>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хов</w:t>
            </w:r>
            <w:proofErr w:type="spellEnd"/>
            <w:r>
              <w:rPr>
                <w:spacing w:val="-3"/>
                <w:sz w:val="24"/>
              </w:rPr>
              <w:t xml:space="preserve">- </w:t>
            </w:r>
            <w:r>
              <w:rPr>
                <w:sz w:val="24"/>
              </w:rPr>
              <w:t xml:space="preserve">но- нрав- </w:t>
            </w:r>
            <w:proofErr w:type="spellStart"/>
            <w:r>
              <w:rPr>
                <w:sz w:val="24"/>
              </w:rPr>
              <w:t>ствен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ном </w:t>
            </w:r>
            <w:r>
              <w:rPr>
                <w:sz w:val="24"/>
              </w:rPr>
              <w:t>раз- витии чело- века;</w:t>
            </w:r>
          </w:p>
        </w:tc>
        <w:tc>
          <w:tcPr>
            <w:tcW w:w="841" w:type="dxa"/>
            <w:vMerge w:val="restart"/>
          </w:tcPr>
          <w:p w:rsidR="005336D0" w:rsidRDefault="007F3A09">
            <w:pPr>
              <w:pStyle w:val="TableParagraph"/>
              <w:ind w:left="48" w:right="102"/>
              <w:rPr>
                <w:sz w:val="24"/>
              </w:rPr>
            </w:pP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- чес- </w:t>
            </w:r>
            <w:proofErr w:type="spellStart"/>
            <w:r>
              <w:rPr>
                <w:sz w:val="24"/>
              </w:rPr>
              <w:t>ких</w:t>
            </w:r>
            <w:proofErr w:type="spellEnd"/>
            <w:r>
              <w:rPr>
                <w:sz w:val="24"/>
              </w:rPr>
              <w:t xml:space="preserve"> ком- </w:t>
            </w:r>
            <w:proofErr w:type="spellStart"/>
            <w:r>
              <w:rPr>
                <w:sz w:val="24"/>
              </w:rPr>
              <w:t>пози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испол</w:t>
            </w:r>
            <w:proofErr w:type="spellEnd"/>
            <w:r>
              <w:rPr>
                <w:sz w:val="24"/>
              </w:rPr>
              <w:t xml:space="preserve"> пол- нении во- </w:t>
            </w:r>
            <w:proofErr w:type="spellStart"/>
            <w:r>
              <w:rPr>
                <w:sz w:val="24"/>
              </w:rPr>
              <w:t>каль</w:t>
            </w:r>
            <w:proofErr w:type="spellEnd"/>
            <w:r>
              <w:rPr>
                <w:sz w:val="24"/>
              </w:rPr>
              <w:t xml:space="preserve">- но- </w:t>
            </w:r>
            <w:proofErr w:type="spellStart"/>
            <w:r>
              <w:rPr>
                <w:sz w:val="24"/>
              </w:rPr>
              <w:t>хоро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вых</w:t>
            </w:r>
            <w:proofErr w:type="spellEnd"/>
            <w:r>
              <w:rPr>
                <w:sz w:val="24"/>
              </w:rPr>
              <w:t xml:space="preserve"> про- </w:t>
            </w:r>
            <w:proofErr w:type="spellStart"/>
            <w:r>
              <w:rPr>
                <w:sz w:val="24"/>
              </w:rPr>
              <w:t>изве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дений</w:t>
            </w:r>
            <w:proofErr w:type="spellEnd"/>
            <w:r>
              <w:rPr>
                <w:sz w:val="24"/>
              </w:rPr>
              <w:t xml:space="preserve">, в им- про- виза-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841" w:type="dxa"/>
            <w:vMerge w:val="restart"/>
          </w:tcPr>
          <w:p w:rsidR="005336D0" w:rsidRDefault="005336D0">
            <w:pPr>
              <w:pStyle w:val="TableParagraph"/>
              <w:rPr>
                <w:sz w:val="24"/>
              </w:rPr>
            </w:pPr>
          </w:p>
        </w:tc>
      </w:tr>
      <w:tr w:rsidR="005336D0">
        <w:trPr>
          <w:trHeight w:val="277"/>
        </w:trPr>
        <w:tc>
          <w:tcPr>
            <w:tcW w:w="30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5336D0" w:rsidRDefault="007F3A09">
            <w:pPr>
              <w:pStyle w:val="TableParagraph"/>
              <w:spacing w:line="258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52" w:type="dxa"/>
          </w:tcPr>
          <w:p w:rsidR="005336D0" w:rsidRDefault="007F3A0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Изобразительность</w:t>
            </w:r>
          </w:p>
        </w:tc>
        <w:tc>
          <w:tcPr>
            <w:tcW w:w="618" w:type="dxa"/>
          </w:tcPr>
          <w:p w:rsidR="005336D0" w:rsidRDefault="007F3A09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336D0" w:rsidRDefault="007F3A09">
            <w:pPr>
              <w:pStyle w:val="TableParagraph"/>
              <w:spacing w:line="258" w:lineRule="exact"/>
              <w:ind w:left="151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82" w:type="dxa"/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186"/>
        </w:trPr>
        <w:tc>
          <w:tcPr>
            <w:tcW w:w="30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5336D0" w:rsidRDefault="007F3A09">
            <w:pPr>
              <w:pStyle w:val="TableParagraph"/>
              <w:spacing w:line="268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52" w:type="dxa"/>
          </w:tcPr>
          <w:p w:rsidR="005336D0" w:rsidRDefault="007F3A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Исполнение и слушание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зыки</w:t>
            </w:r>
          </w:p>
        </w:tc>
        <w:tc>
          <w:tcPr>
            <w:tcW w:w="618" w:type="dxa"/>
          </w:tcPr>
          <w:p w:rsidR="005336D0" w:rsidRDefault="007F3A09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336D0" w:rsidRDefault="007F3A09">
            <w:pPr>
              <w:pStyle w:val="TableParagraph"/>
              <w:spacing w:line="273" w:lineRule="exact"/>
              <w:ind w:left="151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82" w:type="dxa"/>
          </w:tcPr>
          <w:p w:rsidR="005336D0" w:rsidRDefault="005336D0">
            <w:pPr>
              <w:pStyle w:val="TableParagraph"/>
              <w:rPr>
                <w:sz w:val="24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5"/>
        </w:trPr>
        <w:tc>
          <w:tcPr>
            <w:tcW w:w="300" w:type="dxa"/>
            <w:vMerge w:val="restart"/>
          </w:tcPr>
          <w:p w:rsidR="005336D0" w:rsidRDefault="007F3A09">
            <w:pPr>
              <w:pStyle w:val="TableParagraph"/>
              <w:spacing w:line="272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24" w:type="dxa"/>
            <w:vMerge w:val="restart"/>
          </w:tcPr>
          <w:p w:rsidR="005336D0" w:rsidRDefault="007F3A09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Понятия – балет, опера. Танец и песня в крупных жанрах</w:t>
            </w:r>
          </w:p>
        </w:tc>
        <w:tc>
          <w:tcPr>
            <w:tcW w:w="694" w:type="dxa"/>
            <w:vMerge w:val="restart"/>
          </w:tcPr>
          <w:p w:rsidR="005336D0" w:rsidRDefault="007F3A09">
            <w:pPr>
              <w:pStyle w:val="TableParagraph"/>
              <w:spacing w:line="272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55" w:type="dxa"/>
          </w:tcPr>
          <w:p w:rsidR="005336D0" w:rsidRDefault="007F3A09">
            <w:pPr>
              <w:pStyle w:val="TableParagraph"/>
              <w:spacing w:line="255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52" w:type="dxa"/>
          </w:tcPr>
          <w:p w:rsidR="005336D0" w:rsidRDefault="007F3A0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Песня и характер человека</w:t>
            </w:r>
          </w:p>
        </w:tc>
        <w:tc>
          <w:tcPr>
            <w:tcW w:w="618" w:type="dxa"/>
          </w:tcPr>
          <w:p w:rsidR="005336D0" w:rsidRDefault="007F3A09">
            <w:pPr>
              <w:pStyle w:val="TableParagraph"/>
              <w:spacing w:line="255" w:lineRule="exact"/>
              <w:ind w:left="1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336D0" w:rsidRDefault="007F3A09">
            <w:pPr>
              <w:pStyle w:val="TableParagraph"/>
              <w:spacing w:line="255" w:lineRule="exact"/>
              <w:ind w:left="151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82" w:type="dxa"/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3084" w:type="dxa"/>
            <w:vMerge w:val="restart"/>
          </w:tcPr>
          <w:p w:rsidR="005336D0" w:rsidRDefault="007F3A09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 xml:space="preserve">Анализировать и </w:t>
            </w:r>
            <w:proofErr w:type="spellStart"/>
            <w:r>
              <w:rPr>
                <w:sz w:val="24"/>
              </w:rPr>
              <w:t>соотн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сить</w:t>
            </w:r>
            <w:proofErr w:type="spellEnd"/>
            <w:r>
              <w:rPr>
                <w:sz w:val="24"/>
              </w:rPr>
              <w:t xml:space="preserve"> выразительные и изо- </w:t>
            </w:r>
            <w:proofErr w:type="spellStart"/>
            <w:r>
              <w:rPr>
                <w:sz w:val="24"/>
              </w:rPr>
              <w:t>бразительные</w:t>
            </w:r>
            <w:proofErr w:type="spellEnd"/>
            <w:r>
              <w:rPr>
                <w:sz w:val="24"/>
              </w:rPr>
              <w:t xml:space="preserve"> интонации, свойства музыки в их взаимосвязи и </w:t>
            </w:r>
            <w:proofErr w:type="spellStart"/>
            <w:r>
              <w:rPr>
                <w:sz w:val="24"/>
              </w:rPr>
              <w:t>взаимодей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>.</w:t>
            </w:r>
          </w:p>
          <w:p w:rsidR="005336D0" w:rsidRDefault="007F3A09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Распознавать выразител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 изобразительные особенности музыки и эмоционально откликаться на них.</w:t>
            </w:r>
          </w:p>
          <w:p w:rsidR="005336D0" w:rsidRDefault="007F3A09">
            <w:pPr>
              <w:pStyle w:val="TableParagraph"/>
              <w:spacing w:line="270" w:lineRule="atLeast"/>
              <w:ind w:left="107" w:right="143"/>
              <w:jc w:val="both"/>
              <w:rPr>
                <w:sz w:val="24"/>
              </w:rPr>
            </w:pPr>
            <w:r>
              <w:rPr>
                <w:sz w:val="24"/>
              </w:rPr>
              <w:t>Сравнивать специфические особенности произведений разных жанров.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7"/>
        </w:trPr>
        <w:tc>
          <w:tcPr>
            <w:tcW w:w="30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5336D0" w:rsidRDefault="007F3A09">
            <w:pPr>
              <w:pStyle w:val="TableParagraph"/>
              <w:spacing w:line="258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52" w:type="dxa"/>
          </w:tcPr>
          <w:p w:rsidR="005336D0" w:rsidRDefault="007F3A0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Разные области музыки</w:t>
            </w:r>
          </w:p>
        </w:tc>
        <w:tc>
          <w:tcPr>
            <w:tcW w:w="618" w:type="dxa"/>
          </w:tcPr>
          <w:p w:rsidR="005336D0" w:rsidRDefault="007F3A09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336D0" w:rsidRDefault="007F3A09">
            <w:pPr>
              <w:pStyle w:val="TableParagraph"/>
              <w:spacing w:line="258" w:lineRule="exact"/>
              <w:ind w:left="151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82" w:type="dxa"/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5"/>
        </w:trPr>
        <w:tc>
          <w:tcPr>
            <w:tcW w:w="30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5336D0" w:rsidRDefault="007F3A09">
            <w:pPr>
              <w:pStyle w:val="TableParagraph"/>
              <w:spacing w:line="256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52" w:type="dxa"/>
          </w:tcPr>
          <w:p w:rsidR="005336D0" w:rsidRDefault="007F3A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Путь в балет-танец</w:t>
            </w:r>
          </w:p>
        </w:tc>
        <w:tc>
          <w:tcPr>
            <w:tcW w:w="618" w:type="dxa"/>
          </w:tcPr>
          <w:p w:rsidR="005336D0" w:rsidRDefault="007F3A09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336D0" w:rsidRDefault="007F3A09">
            <w:pPr>
              <w:pStyle w:val="TableParagraph"/>
              <w:spacing w:line="256" w:lineRule="exact"/>
              <w:ind w:left="151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82" w:type="dxa"/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5"/>
        </w:trPr>
        <w:tc>
          <w:tcPr>
            <w:tcW w:w="30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5336D0" w:rsidRDefault="007F3A09">
            <w:pPr>
              <w:pStyle w:val="TableParagraph"/>
              <w:spacing w:line="256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52" w:type="dxa"/>
          </w:tcPr>
          <w:p w:rsidR="005336D0" w:rsidRDefault="007F3A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Куда ведет нас песня</w:t>
            </w:r>
          </w:p>
        </w:tc>
        <w:tc>
          <w:tcPr>
            <w:tcW w:w="618" w:type="dxa"/>
          </w:tcPr>
          <w:p w:rsidR="005336D0" w:rsidRDefault="007F3A09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336D0" w:rsidRDefault="007F3A09">
            <w:pPr>
              <w:pStyle w:val="TableParagraph"/>
              <w:spacing w:line="256" w:lineRule="exact"/>
              <w:ind w:left="151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82" w:type="dxa"/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5"/>
        </w:trPr>
        <w:tc>
          <w:tcPr>
            <w:tcW w:w="30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5336D0" w:rsidRDefault="007F3A09">
            <w:pPr>
              <w:pStyle w:val="TableParagraph"/>
              <w:spacing w:line="256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52" w:type="dxa"/>
          </w:tcPr>
          <w:p w:rsidR="005336D0" w:rsidRDefault="007F3A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Вальс</w:t>
            </w:r>
          </w:p>
        </w:tc>
        <w:tc>
          <w:tcPr>
            <w:tcW w:w="618" w:type="dxa"/>
          </w:tcPr>
          <w:p w:rsidR="005336D0" w:rsidRDefault="007F3A09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336D0" w:rsidRDefault="007F3A09">
            <w:pPr>
              <w:pStyle w:val="TableParagraph"/>
              <w:spacing w:line="256" w:lineRule="exact"/>
              <w:ind w:left="151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82" w:type="dxa"/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5"/>
        </w:trPr>
        <w:tc>
          <w:tcPr>
            <w:tcW w:w="30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5336D0" w:rsidRDefault="007F3A09">
            <w:pPr>
              <w:pStyle w:val="TableParagraph"/>
              <w:spacing w:line="256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52" w:type="dxa"/>
          </w:tcPr>
          <w:p w:rsidR="005336D0" w:rsidRDefault="007F3A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Детская опера</w:t>
            </w:r>
          </w:p>
        </w:tc>
        <w:tc>
          <w:tcPr>
            <w:tcW w:w="618" w:type="dxa"/>
          </w:tcPr>
          <w:p w:rsidR="005336D0" w:rsidRDefault="007F3A09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336D0" w:rsidRDefault="007F3A09">
            <w:pPr>
              <w:pStyle w:val="TableParagraph"/>
              <w:spacing w:line="256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82" w:type="dxa"/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5"/>
        </w:trPr>
        <w:tc>
          <w:tcPr>
            <w:tcW w:w="30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5336D0" w:rsidRDefault="007F3A09">
            <w:pPr>
              <w:pStyle w:val="TableParagraph"/>
              <w:spacing w:line="256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52" w:type="dxa"/>
          </w:tcPr>
          <w:p w:rsidR="005336D0" w:rsidRDefault="007F3A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Куда ведет нас марш</w:t>
            </w:r>
          </w:p>
        </w:tc>
        <w:tc>
          <w:tcPr>
            <w:tcW w:w="618" w:type="dxa"/>
          </w:tcPr>
          <w:p w:rsidR="005336D0" w:rsidRDefault="007F3A09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336D0" w:rsidRDefault="007F3A09">
            <w:pPr>
              <w:pStyle w:val="TableParagraph"/>
              <w:spacing w:line="256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82" w:type="dxa"/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1861"/>
        </w:trPr>
        <w:tc>
          <w:tcPr>
            <w:tcW w:w="30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5336D0" w:rsidRDefault="007F3A09">
            <w:pPr>
              <w:pStyle w:val="TableParagraph"/>
              <w:spacing w:line="270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52" w:type="dxa"/>
          </w:tcPr>
          <w:p w:rsidR="005336D0" w:rsidRDefault="007F3A0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Различные виды марша</w:t>
            </w:r>
          </w:p>
        </w:tc>
        <w:tc>
          <w:tcPr>
            <w:tcW w:w="618" w:type="dxa"/>
          </w:tcPr>
          <w:p w:rsidR="005336D0" w:rsidRDefault="007F3A09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336D0" w:rsidRDefault="007F3A09">
            <w:pPr>
              <w:pStyle w:val="TableParagraph"/>
              <w:spacing w:line="270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82" w:type="dxa"/>
          </w:tcPr>
          <w:p w:rsidR="005336D0" w:rsidRDefault="005336D0">
            <w:pPr>
              <w:pStyle w:val="TableParagraph"/>
              <w:rPr>
                <w:sz w:val="24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8"/>
        </w:trPr>
        <w:tc>
          <w:tcPr>
            <w:tcW w:w="300" w:type="dxa"/>
            <w:vMerge w:val="restart"/>
          </w:tcPr>
          <w:p w:rsidR="005336D0" w:rsidRDefault="007F3A09">
            <w:pPr>
              <w:pStyle w:val="TableParagraph"/>
              <w:spacing w:line="275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24" w:type="dxa"/>
            <w:vMerge w:val="restart"/>
          </w:tcPr>
          <w:p w:rsidR="005336D0" w:rsidRDefault="007F3A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Разнообразие трех китов, понятие о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зыкальных</w:t>
            </w:r>
            <w:proofErr w:type="spellEnd"/>
            <w:r>
              <w:rPr>
                <w:sz w:val="24"/>
              </w:rPr>
              <w:t xml:space="preserve"> формах</w:t>
            </w:r>
          </w:p>
        </w:tc>
        <w:tc>
          <w:tcPr>
            <w:tcW w:w="694" w:type="dxa"/>
            <w:vMerge w:val="restart"/>
          </w:tcPr>
          <w:p w:rsidR="005336D0" w:rsidRDefault="007F3A09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55" w:type="dxa"/>
          </w:tcPr>
          <w:p w:rsidR="005336D0" w:rsidRDefault="007F3A09">
            <w:pPr>
              <w:pStyle w:val="TableParagraph"/>
              <w:spacing w:line="258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52" w:type="dxa"/>
          </w:tcPr>
          <w:p w:rsidR="005336D0" w:rsidRDefault="007F3A0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Низкие и высокие звуки</w:t>
            </w:r>
          </w:p>
        </w:tc>
        <w:tc>
          <w:tcPr>
            <w:tcW w:w="618" w:type="dxa"/>
          </w:tcPr>
          <w:p w:rsidR="005336D0" w:rsidRDefault="007F3A09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336D0" w:rsidRDefault="007F3A09">
            <w:pPr>
              <w:pStyle w:val="TableParagraph"/>
              <w:spacing w:line="25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82" w:type="dxa"/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3084" w:type="dxa"/>
            <w:vMerge w:val="restart"/>
          </w:tcPr>
          <w:p w:rsidR="005336D0" w:rsidRDefault="007F3A09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Выявлять различные по смыслу музыкальные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тонации</w:t>
            </w:r>
            <w:proofErr w:type="spellEnd"/>
            <w:r>
              <w:rPr>
                <w:sz w:val="24"/>
              </w:rPr>
              <w:t>.</w:t>
            </w:r>
          </w:p>
          <w:p w:rsidR="005336D0" w:rsidRDefault="007F3A09">
            <w:pPr>
              <w:pStyle w:val="TableParagraph"/>
              <w:ind w:left="107" w:right="1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жизненную </w:t>
            </w:r>
            <w:r>
              <w:rPr>
                <w:spacing w:val="-5"/>
                <w:sz w:val="24"/>
              </w:rPr>
              <w:t>о</w:t>
            </w:r>
            <w:proofErr w:type="gramStart"/>
            <w:r>
              <w:rPr>
                <w:spacing w:val="-5"/>
                <w:sz w:val="24"/>
              </w:rPr>
              <w:t>с-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нову</w:t>
            </w:r>
            <w:proofErr w:type="spellEnd"/>
            <w:r>
              <w:rPr>
                <w:sz w:val="24"/>
              </w:rPr>
              <w:t xml:space="preserve"> музыкальных </w:t>
            </w:r>
            <w:proofErr w:type="spellStart"/>
            <w:r>
              <w:rPr>
                <w:sz w:val="24"/>
              </w:rPr>
              <w:t>интона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>.</w:t>
            </w:r>
          </w:p>
          <w:p w:rsidR="005336D0" w:rsidRDefault="007F3A09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Наблюдать: распознавать художественный смысл различных форм </w:t>
            </w:r>
            <w:proofErr w:type="spellStart"/>
            <w:r>
              <w:rPr>
                <w:sz w:val="24"/>
              </w:rPr>
              <w:t>постро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музыки (одночастные, </w:t>
            </w:r>
            <w:proofErr w:type="spellStart"/>
            <w:r>
              <w:rPr>
                <w:sz w:val="24"/>
              </w:rPr>
              <w:t>двухчастные</w:t>
            </w:r>
            <w:proofErr w:type="spellEnd"/>
            <w:r>
              <w:rPr>
                <w:sz w:val="24"/>
              </w:rPr>
              <w:t xml:space="preserve"> вариации).</w:t>
            </w:r>
          </w:p>
          <w:p w:rsidR="005336D0" w:rsidRDefault="007F3A09">
            <w:pPr>
              <w:pStyle w:val="TableParagraph"/>
              <w:spacing w:line="270" w:lineRule="atLeast"/>
              <w:ind w:left="107" w:right="155"/>
              <w:rPr>
                <w:sz w:val="24"/>
              </w:rPr>
            </w:pPr>
            <w:r>
              <w:rPr>
                <w:sz w:val="24"/>
              </w:rPr>
              <w:t>Узнавать и определять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личные составы оркестров.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551"/>
        </w:trPr>
        <w:tc>
          <w:tcPr>
            <w:tcW w:w="30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5336D0" w:rsidRDefault="007F3A09">
            <w:pPr>
              <w:pStyle w:val="TableParagraph"/>
              <w:spacing w:line="268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52" w:type="dxa"/>
          </w:tcPr>
          <w:p w:rsidR="005336D0" w:rsidRDefault="007F3A0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Одночастные и </w:t>
            </w:r>
            <w:proofErr w:type="spellStart"/>
            <w:r>
              <w:rPr>
                <w:sz w:val="24"/>
              </w:rPr>
              <w:t>двухчаст</w:t>
            </w:r>
            <w:proofErr w:type="spellEnd"/>
            <w:r>
              <w:rPr>
                <w:sz w:val="24"/>
              </w:rPr>
              <w:t>-</w:t>
            </w:r>
          </w:p>
          <w:p w:rsidR="005336D0" w:rsidRDefault="007F3A0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произведения</w:t>
            </w:r>
          </w:p>
        </w:tc>
        <w:tc>
          <w:tcPr>
            <w:tcW w:w="618" w:type="dxa"/>
          </w:tcPr>
          <w:p w:rsidR="005336D0" w:rsidRDefault="007F3A09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336D0" w:rsidRDefault="007F3A09">
            <w:pPr>
              <w:pStyle w:val="TableParagraph"/>
              <w:spacing w:line="268" w:lineRule="exact"/>
              <w:ind w:left="152" w:right="150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82" w:type="dxa"/>
          </w:tcPr>
          <w:p w:rsidR="005336D0" w:rsidRDefault="005336D0">
            <w:pPr>
              <w:pStyle w:val="TableParagraph"/>
              <w:rPr>
                <w:sz w:val="24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5"/>
        </w:trPr>
        <w:tc>
          <w:tcPr>
            <w:tcW w:w="30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5336D0" w:rsidRDefault="007F3A09">
            <w:pPr>
              <w:pStyle w:val="TableParagraph"/>
              <w:spacing w:line="256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52" w:type="dxa"/>
          </w:tcPr>
          <w:p w:rsidR="005336D0" w:rsidRDefault="007F3A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Трехчастные произведения</w:t>
            </w:r>
          </w:p>
        </w:tc>
        <w:tc>
          <w:tcPr>
            <w:tcW w:w="618" w:type="dxa"/>
          </w:tcPr>
          <w:p w:rsidR="005336D0" w:rsidRDefault="007F3A09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336D0" w:rsidRDefault="007F3A09">
            <w:pPr>
              <w:pStyle w:val="TableParagraph"/>
              <w:spacing w:line="256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82" w:type="dxa"/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5"/>
        </w:trPr>
        <w:tc>
          <w:tcPr>
            <w:tcW w:w="30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5336D0" w:rsidRDefault="007F3A09">
            <w:pPr>
              <w:pStyle w:val="TableParagraph"/>
              <w:spacing w:line="256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52" w:type="dxa"/>
          </w:tcPr>
          <w:p w:rsidR="005336D0" w:rsidRDefault="007F3A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Тембр</w:t>
            </w:r>
          </w:p>
        </w:tc>
        <w:tc>
          <w:tcPr>
            <w:tcW w:w="618" w:type="dxa"/>
          </w:tcPr>
          <w:p w:rsidR="005336D0" w:rsidRDefault="007F3A09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336D0" w:rsidRDefault="007F3A09">
            <w:pPr>
              <w:pStyle w:val="TableParagraph"/>
              <w:spacing w:line="256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82" w:type="dxa"/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5"/>
        </w:trPr>
        <w:tc>
          <w:tcPr>
            <w:tcW w:w="30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5336D0" w:rsidRDefault="007F3A09">
            <w:pPr>
              <w:pStyle w:val="TableParagraph"/>
              <w:spacing w:line="256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52" w:type="dxa"/>
          </w:tcPr>
          <w:p w:rsidR="005336D0" w:rsidRDefault="007F3A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Регистры</w:t>
            </w:r>
          </w:p>
        </w:tc>
        <w:tc>
          <w:tcPr>
            <w:tcW w:w="618" w:type="dxa"/>
          </w:tcPr>
          <w:p w:rsidR="005336D0" w:rsidRDefault="007F3A09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336D0" w:rsidRDefault="007F3A09">
            <w:pPr>
              <w:pStyle w:val="TableParagraph"/>
              <w:spacing w:line="256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82" w:type="dxa"/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551"/>
        </w:trPr>
        <w:tc>
          <w:tcPr>
            <w:tcW w:w="30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5336D0" w:rsidRDefault="007F3A09">
            <w:pPr>
              <w:pStyle w:val="TableParagraph"/>
              <w:spacing w:line="268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52" w:type="dxa"/>
          </w:tcPr>
          <w:p w:rsidR="005336D0" w:rsidRDefault="007F3A0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Знакомство с инструмента-</w:t>
            </w:r>
          </w:p>
          <w:p w:rsidR="005336D0" w:rsidRDefault="007F3A0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 оркестра</w:t>
            </w:r>
          </w:p>
        </w:tc>
        <w:tc>
          <w:tcPr>
            <w:tcW w:w="618" w:type="dxa"/>
          </w:tcPr>
          <w:p w:rsidR="005336D0" w:rsidRDefault="007F3A09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336D0" w:rsidRDefault="007F3A09">
            <w:pPr>
              <w:pStyle w:val="TableParagraph"/>
              <w:spacing w:line="268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82" w:type="dxa"/>
          </w:tcPr>
          <w:p w:rsidR="005336D0" w:rsidRDefault="005336D0">
            <w:pPr>
              <w:pStyle w:val="TableParagraph"/>
              <w:rPr>
                <w:sz w:val="24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275"/>
        </w:trPr>
        <w:tc>
          <w:tcPr>
            <w:tcW w:w="30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5336D0" w:rsidRDefault="007F3A09">
            <w:pPr>
              <w:pStyle w:val="TableParagraph"/>
              <w:spacing w:line="256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52" w:type="dxa"/>
          </w:tcPr>
          <w:p w:rsidR="005336D0" w:rsidRDefault="007F3A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Симфоническая сказка</w:t>
            </w:r>
          </w:p>
        </w:tc>
        <w:tc>
          <w:tcPr>
            <w:tcW w:w="618" w:type="dxa"/>
          </w:tcPr>
          <w:p w:rsidR="005336D0" w:rsidRDefault="007F3A09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336D0" w:rsidRDefault="007F3A09">
            <w:pPr>
              <w:pStyle w:val="TableParagraph"/>
              <w:spacing w:line="256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82" w:type="dxa"/>
          </w:tcPr>
          <w:p w:rsidR="005336D0" w:rsidRDefault="005336D0">
            <w:pPr>
              <w:pStyle w:val="TableParagraph"/>
              <w:rPr>
                <w:sz w:val="20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  <w:tr w:rsidR="005336D0">
        <w:trPr>
          <w:trHeight w:val="1036"/>
        </w:trPr>
        <w:tc>
          <w:tcPr>
            <w:tcW w:w="300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5336D0" w:rsidRDefault="007F3A09">
            <w:pPr>
              <w:pStyle w:val="TableParagraph"/>
              <w:spacing w:line="270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52" w:type="dxa"/>
          </w:tcPr>
          <w:p w:rsidR="005336D0" w:rsidRDefault="007F3A0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Урок-концерт</w:t>
            </w:r>
          </w:p>
        </w:tc>
        <w:tc>
          <w:tcPr>
            <w:tcW w:w="618" w:type="dxa"/>
          </w:tcPr>
          <w:p w:rsidR="005336D0" w:rsidRDefault="007F3A09"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" w:type="dxa"/>
          </w:tcPr>
          <w:p w:rsidR="005336D0" w:rsidRDefault="007F3A09">
            <w:pPr>
              <w:pStyle w:val="TableParagraph"/>
              <w:spacing w:line="270" w:lineRule="exact"/>
              <w:ind w:left="151" w:right="15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882" w:type="dxa"/>
          </w:tcPr>
          <w:p w:rsidR="005336D0" w:rsidRDefault="005336D0">
            <w:pPr>
              <w:pStyle w:val="TableParagraph"/>
              <w:rPr>
                <w:sz w:val="24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336D0" w:rsidRDefault="005336D0">
            <w:pPr>
              <w:rPr>
                <w:sz w:val="2"/>
                <w:szCs w:val="2"/>
              </w:rPr>
            </w:pPr>
          </w:p>
        </w:tc>
      </w:tr>
    </w:tbl>
    <w:p w:rsidR="007F3A09" w:rsidRDefault="007F3A09"/>
    <w:sectPr w:rsidR="007F3A09" w:rsidSect="005336D0">
      <w:pgSz w:w="16840" w:h="11910" w:orient="landscape"/>
      <w:pgMar w:top="560" w:right="32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336D0"/>
    <w:rsid w:val="004569EE"/>
    <w:rsid w:val="005336D0"/>
    <w:rsid w:val="007F3A09"/>
    <w:rsid w:val="008C7CCD"/>
    <w:rsid w:val="00AA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36D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36D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336D0"/>
    <w:pPr>
      <w:spacing w:line="322" w:lineRule="exact"/>
      <w:ind w:left="258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336D0"/>
  </w:style>
  <w:style w:type="paragraph" w:customStyle="1" w:styleId="TableParagraph">
    <w:name w:val="Table Paragraph"/>
    <w:basedOn w:val="a"/>
    <w:uiPriority w:val="1"/>
    <w:qFormat/>
    <w:rsid w:val="00533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2018-12-20T08:10:00Z</dcterms:created>
  <dcterms:modified xsi:type="dcterms:W3CDTF">2018-12-20T11:29:00Z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2018-12-20T00:00:00Z</vt:filetime>
  </property>
</Properties>
</file>