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D3" w:rsidRDefault="005D2CD3" w:rsidP="005D2CD3">
      <w:pPr>
        <w:ind w:left="142" w:firstLine="5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inline distT="0" distB="0" distL="0" distR="0">
            <wp:extent cx="6104890" cy="4950460"/>
            <wp:effectExtent l="19050" t="0" r="0" b="0"/>
            <wp:docPr id="3" name="Рисунок 2" descr="РП Рус.язык о (2) — копия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Рус.язык о (2) — копия — копи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4890" cy="495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CD3" w:rsidRDefault="005D2CD3" w:rsidP="005D2CD3">
      <w:pPr>
        <w:ind w:left="142" w:firstLine="567"/>
        <w:rPr>
          <w:rFonts w:eastAsia="Times New Roman"/>
          <w:b/>
          <w:bCs/>
          <w:sz w:val="24"/>
          <w:szCs w:val="24"/>
        </w:rPr>
      </w:pPr>
    </w:p>
    <w:p w:rsidR="005D2CD3" w:rsidRDefault="005D2CD3" w:rsidP="005D2CD3">
      <w:pPr>
        <w:ind w:left="142" w:firstLine="567"/>
        <w:rPr>
          <w:rFonts w:eastAsia="Times New Roman"/>
          <w:b/>
          <w:bCs/>
          <w:sz w:val="24"/>
          <w:szCs w:val="24"/>
        </w:rPr>
      </w:pPr>
    </w:p>
    <w:p w:rsidR="005D2CD3" w:rsidRDefault="005D2CD3" w:rsidP="005D2CD3">
      <w:pPr>
        <w:ind w:left="142" w:firstLine="567"/>
        <w:rPr>
          <w:rFonts w:eastAsia="Times New Roman"/>
          <w:b/>
          <w:bCs/>
          <w:sz w:val="24"/>
          <w:szCs w:val="24"/>
        </w:rPr>
      </w:pPr>
    </w:p>
    <w:p w:rsidR="005D2CD3" w:rsidRDefault="005D2CD3" w:rsidP="005D2CD3">
      <w:pPr>
        <w:ind w:left="142" w:firstLine="567"/>
        <w:rPr>
          <w:rFonts w:eastAsia="Times New Roman"/>
          <w:b/>
          <w:bCs/>
          <w:sz w:val="24"/>
          <w:szCs w:val="24"/>
        </w:rPr>
      </w:pPr>
    </w:p>
    <w:p w:rsidR="005D2CD3" w:rsidRDefault="005D2CD3" w:rsidP="005D2CD3">
      <w:pPr>
        <w:ind w:left="142" w:firstLine="567"/>
        <w:rPr>
          <w:rFonts w:eastAsia="Times New Roman"/>
          <w:b/>
          <w:bCs/>
          <w:sz w:val="24"/>
          <w:szCs w:val="24"/>
        </w:rPr>
      </w:pPr>
    </w:p>
    <w:p w:rsidR="005D2CD3" w:rsidRDefault="005D2CD3" w:rsidP="005D2CD3">
      <w:pPr>
        <w:ind w:left="142" w:firstLine="567"/>
        <w:rPr>
          <w:rFonts w:eastAsia="Times New Roman"/>
          <w:b/>
          <w:bCs/>
          <w:sz w:val="24"/>
          <w:szCs w:val="24"/>
        </w:rPr>
      </w:pPr>
    </w:p>
    <w:p w:rsidR="005D2CD3" w:rsidRDefault="005D2CD3" w:rsidP="005D2CD3">
      <w:pPr>
        <w:ind w:left="142" w:firstLine="567"/>
        <w:rPr>
          <w:rFonts w:eastAsia="Times New Roman"/>
          <w:b/>
          <w:bCs/>
          <w:sz w:val="24"/>
          <w:szCs w:val="24"/>
        </w:rPr>
      </w:pPr>
    </w:p>
    <w:p w:rsidR="005D2CD3" w:rsidRDefault="005D2CD3" w:rsidP="005D2CD3">
      <w:pPr>
        <w:ind w:left="142" w:firstLine="567"/>
        <w:jc w:val="center"/>
        <w:rPr>
          <w:rFonts w:eastAsia="Times New Roman"/>
          <w:b/>
          <w:bCs/>
          <w:sz w:val="36"/>
          <w:szCs w:val="36"/>
        </w:rPr>
      </w:pPr>
      <w:r w:rsidRPr="005D2CD3">
        <w:rPr>
          <w:rFonts w:eastAsia="Times New Roman"/>
          <w:b/>
          <w:bCs/>
          <w:sz w:val="36"/>
          <w:szCs w:val="36"/>
        </w:rPr>
        <w:t>по алгебре</w:t>
      </w:r>
    </w:p>
    <w:p w:rsidR="005D2CD3" w:rsidRDefault="005D2CD3" w:rsidP="005D2CD3">
      <w:pPr>
        <w:ind w:left="142" w:firstLine="567"/>
        <w:jc w:val="center"/>
        <w:rPr>
          <w:rFonts w:eastAsia="Times New Roman"/>
          <w:b/>
          <w:bCs/>
          <w:sz w:val="36"/>
          <w:szCs w:val="36"/>
        </w:rPr>
      </w:pPr>
    </w:p>
    <w:p w:rsidR="005D2CD3" w:rsidRDefault="005D2CD3" w:rsidP="005D2CD3">
      <w:pPr>
        <w:ind w:left="142" w:firstLine="567"/>
        <w:jc w:val="center"/>
        <w:rPr>
          <w:rFonts w:eastAsia="Times New Roman"/>
          <w:b/>
          <w:bCs/>
          <w:sz w:val="36"/>
          <w:szCs w:val="36"/>
        </w:rPr>
      </w:pPr>
    </w:p>
    <w:p w:rsidR="005D2CD3" w:rsidRDefault="005D2CD3" w:rsidP="005D2CD3">
      <w:pPr>
        <w:ind w:left="142" w:firstLine="567"/>
        <w:jc w:val="center"/>
        <w:rPr>
          <w:rFonts w:eastAsia="Times New Roman"/>
          <w:b/>
          <w:bCs/>
          <w:sz w:val="36"/>
          <w:szCs w:val="36"/>
        </w:rPr>
      </w:pPr>
    </w:p>
    <w:p w:rsidR="005D2CD3" w:rsidRDefault="005D2CD3" w:rsidP="005D2CD3">
      <w:pPr>
        <w:ind w:left="142" w:firstLine="567"/>
        <w:jc w:val="center"/>
        <w:rPr>
          <w:rFonts w:eastAsia="Times New Roman"/>
          <w:b/>
          <w:bCs/>
          <w:sz w:val="24"/>
          <w:szCs w:val="24"/>
        </w:rPr>
      </w:pPr>
    </w:p>
    <w:p w:rsidR="005D2CD3" w:rsidRDefault="005D2CD3" w:rsidP="005D2CD3">
      <w:pPr>
        <w:ind w:left="142" w:firstLine="567"/>
        <w:jc w:val="center"/>
        <w:rPr>
          <w:rFonts w:eastAsia="Times New Roman"/>
          <w:b/>
          <w:bCs/>
          <w:sz w:val="24"/>
          <w:szCs w:val="24"/>
        </w:rPr>
      </w:pPr>
    </w:p>
    <w:p w:rsidR="005D2CD3" w:rsidRDefault="005D2CD3" w:rsidP="005D2CD3">
      <w:pPr>
        <w:ind w:left="142" w:firstLine="567"/>
        <w:jc w:val="center"/>
        <w:rPr>
          <w:rFonts w:eastAsia="Times New Roman"/>
          <w:b/>
          <w:bCs/>
          <w:sz w:val="24"/>
          <w:szCs w:val="24"/>
        </w:rPr>
      </w:pPr>
    </w:p>
    <w:p w:rsidR="005D2CD3" w:rsidRDefault="005D2CD3" w:rsidP="005D2CD3">
      <w:pPr>
        <w:ind w:left="142" w:firstLine="567"/>
        <w:jc w:val="center"/>
        <w:rPr>
          <w:rFonts w:eastAsia="Times New Roman"/>
          <w:b/>
          <w:bCs/>
          <w:sz w:val="24"/>
          <w:szCs w:val="24"/>
        </w:rPr>
      </w:pPr>
    </w:p>
    <w:p w:rsidR="005D2CD3" w:rsidRDefault="005D2CD3" w:rsidP="005D2CD3">
      <w:pPr>
        <w:ind w:left="142" w:firstLine="567"/>
        <w:jc w:val="center"/>
        <w:rPr>
          <w:rFonts w:eastAsia="Times New Roman"/>
          <w:b/>
          <w:bCs/>
          <w:sz w:val="24"/>
          <w:szCs w:val="24"/>
        </w:rPr>
      </w:pPr>
    </w:p>
    <w:p w:rsidR="005D2CD3" w:rsidRDefault="005D2CD3" w:rsidP="005D2CD3">
      <w:pPr>
        <w:ind w:left="142" w:firstLine="567"/>
        <w:jc w:val="center"/>
        <w:rPr>
          <w:rFonts w:eastAsia="Times New Roman"/>
          <w:b/>
          <w:bCs/>
          <w:sz w:val="24"/>
          <w:szCs w:val="24"/>
        </w:rPr>
      </w:pPr>
    </w:p>
    <w:p w:rsidR="005D2CD3" w:rsidRDefault="005D2CD3" w:rsidP="005D2CD3">
      <w:pPr>
        <w:ind w:left="142" w:firstLine="567"/>
        <w:jc w:val="center"/>
        <w:rPr>
          <w:rFonts w:eastAsia="Times New Roman"/>
          <w:b/>
          <w:bCs/>
          <w:sz w:val="24"/>
          <w:szCs w:val="24"/>
        </w:rPr>
      </w:pPr>
    </w:p>
    <w:p w:rsidR="005D2CD3" w:rsidRDefault="005D2CD3" w:rsidP="005D2CD3">
      <w:pPr>
        <w:ind w:left="142" w:firstLine="567"/>
        <w:jc w:val="center"/>
        <w:rPr>
          <w:rFonts w:eastAsia="Times New Roman"/>
          <w:b/>
          <w:bCs/>
          <w:sz w:val="24"/>
          <w:szCs w:val="24"/>
        </w:rPr>
      </w:pPr>
    </w:p>
    <w:p w:rsidR="005D2CD3" w:rsidRDefault="005D2CD3" w:rsidP="005D2CD3">
      <w:pPr>
        <w:ind w:left="142" w:firstLine="567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2018/2019 </w:t>
      </w:r>
      <w:proofErr w:type="spellStart"/>
      <w:r>
        <w:rPr>
          <w:rFonts w:eastAsia="Times New Roman"/>
          <w:b/>
          <w:bCs/>
          <w:sz w:val="24"/>
          <w:szCs w:val="24"/>
        </w:rPr>
        <w:t>уч.г</w:t>
      </w:r>
      <w:proofErr w:type="spellEnd"/>
      <w:r>
        <w:rPr>
          <w:rFonts w:eastAsia="Times New Roman"/>
          <w:b/>
          <w:bCs/>
          <w:sz w:val="24"/>
          <w:szCs w:val="24"/>
        </w:rPr>
        <w:t>.</w:t>
      </w:r>
    </w:p>
    <w:p w:rsidR="005D2CD3" w:rsidRPr="005D2CD3" w:rsidRDefault="005D2CD3" w:rsidP="005D2CD3">
      <w:pPr>
        <w:ind w:left="142" w:firstLine="567"/>
        <w:jc w:val="center"/>
        <w:rPr>
          <w:rFonts w:eastAsia="Times New Roman"/>
          <w:b/>
          <w:bCs/>
          <w:sz w:val="24"/>
          <w:szCs w:val="24"/>
        </w:rPr>
      </w:pPr>
    </w:p>
    <w:p w:rsidR="00EB2C50" w:rsidRDefault="005D2CD3">
      <w:pPr>
        <w:ind w:left="3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EB2C50" w:rsidRDefault="00EB2C50">
      <w:pPr>
        <w:spacing w:line="140" w:lineRule="exact"/>
        <w:rPr>
          <w:sz w:val="24"/>
          <w:szCs w:val="24"/>
        </w:rPr>
      </w:pPr>
    </w:p>
    <w:p w:rsidR="00EB2C50" w:rsidRDefault="005D2CD3">
      <w:pPr>
        <w:ind w:left="4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Введение</w:t>
      </w:r>
    </w:p>
    <w:p w:rsidR="00EB2C50" w:rsidRDefault="00EB2C50">
      <w:pPr>
        <w:spacing w:line="144" w:lineRule="exact"/>
        <w:rPr>
          <w:sz w:val="24"/>
          <w:szCs w:val="24"/>
        </w:rPr>
      </w:pPr>
    </w:p>
    <w:p w:rsidR="00EB2C50" w:rsidRDefault="005D2CD3">
      <w:pPr>
        <w:spacing w:line="350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по предмету «Математика» для основной школы предназначена для учащихся 5-9 -х классов.</w:t>
      </w:r>
    </w:p>
    <w:p w:rsidR="00EB2C50" w:rsidRDefault="00EB2C50">
      <w:pPr>
        <w:spacing w:line="11" w:lineRule="exact"/>
        <w:rPr>
          <w:sz w:val="24"/>
          <w:szCs w:val="24"/>
        </w:rPr>
      </w:pPr>
    </w:p>
    <w:p w:rsidR="00EB2C50" w:rsidRDefault="005D2CD3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включает четыре раздела:</w:t>
      </w:r>
    </w:p>
    <w:p w:rsidR="00EB2C50" w:rsidRDefault="00EB2C50">
      <w:pPr>
        <w:spacing w:line="151" w:lineRule="exact"/>
        <w:rPr>
          <w:sz w:val="24"/>
          <w:szCs w:val="24"/>
        </w:rPr>
      </w:pPr>
    </w:p>
    <w:p w:rsidR="00EB2C50" w:rsidRDefault="005D2CD3">
      <w:pPr>
        <w:numPr>
          <w:ilvl w:val="0"/>
          <w:numId w:val="1"/>
        </w:numPr>
        <w:tabs>
          <w:tab w:val="left" w:pos="1054"/>
        </w:tabs>
        <w:spacing w:line="357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«Пояснительная записка», где представлены общая характеристика учебного предмета, курса; сформулированы цели изучения предмета «Математика»; описание ценностных ориентиров содержания учебного предмета; результаты изучения учебного предмета на нескольких уровнях — личностном, метапредметном и предметном; описание места учебного предмета, курса в учебном плане.</w:t>
      </w:r>
    </w:p>
    <w:p w:rsidR="00EB2C50" w:rsidRDefault="00EB2C50">
      <w:pPr>
        <w:spacing w:line="4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0"/>
          <w:numId w:val="1"/>
        </w:numPr>
        <w:tabs>
          <w:tab w:val="left" w:pos="960"/>
        </w:tabs>
        <w:ind w:left="96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«Содержание учебного предмета, курса», где представлено изучаемое содержание,</w:t>
      </w:r>
    </w:p>
    <w:p w:rsidR="00EB2C50" w:rsidRDefault="00EB2C50">
      <w:pPr>
        <w:spacing w:line="140" w:lineRule="exact"/>
        <w:rPr>
          <w:sz w:val="24"/>
          <w:szCs w:val="24"/>
        </w:rPr>
      </w:pPr>
    </w:p>
    <w:p w:rsidR="00EB2C50" w:rsidRDefault="005D2C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объединенное в содержательные блоки.</w:t>
      </w:r>
    </w:p>
    <w:p w:rsidR="00EB2C50" w:rsidRDefault="00EB2C50">
      <w:pPr>
        <w:spacing w:line="149" w:lineRule="exact"/>
        <w:rPr>
          <w:sz w:val="24"/>
          <w:szCs w:val="24"/>
        </w:rPr>
      </w:pPr>
    </w:p>
    <w:p w:rsidR="00EB2C50" w:rsidRDefault="005D2CD3">
      <w:pPr>
        <w:numPr>
          <w:ilvl w:val="1"/>
          <w:numId w:val="2"/>
        </w:numPr>
        <w:tabs>
          <w:tab w:val="left" w:pos="1001"/>
        </w:tabs>
        <w:spacing w:line="356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«Календарно-тематическое планирование», в котором дан перечень тем курса и число учебных часов, отводимых на изучение каждой темы, представлена характеристика основного содержания тем и основных видов деятельности ученика (на уровне учебных действий).</w:t>
      </w:r>
    </w:p>
    <w:p w:rsidR="00EB2C50" w:rsidRDefault="00EB2C50">
      <w:pPr>
        <w:spacing w:line="18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1"/>
          <w:numId w:val="2"/>
        </w:numPr>
        <w:tabs>
          <w:tab w:val="left" w:pos="987"/>
        </w:tabs>
        <w:spacing w:line="354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«Учебно-методическое и материально-техническое обеспечение образовательного процесса», где дается характеристика необходимых средств обучения и учебного оборудования, обеспечивающих результативность преподавания предмета «Математика»</w:t>
      </w:r>
    </w:p>
    <w:p w:rsidR="00EB2C50" w:rsidRDefault="00EB2C50">
      <w:pPr>
        <w:spacing w:line="9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0"/>
          <w:numId w:val="2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современной школе.</w:t>
      </w:r>
    </w:p>
    <w:p w:rsidR="00EB2C50" w:rsidRDefault="00EB2C50">
      <w:pPr>
        <w:spacing w:line="149" w:lineRule="exact"/>
        <w:rPr>
          <w:sz w:val="24"/>
          <w:szCs w:val="24"/>
        </w:rPr>
      </w:pPr>
    </w:p>
    <w:p w:rsidR="00EB2C50" w:rsidRDefault="005D2CD3">
      <w:pPr>
        <w:spacing w:line="350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составлена на основе Фундаментального ядра содержания общего образования и требований к результатам основного общего образования, представленных</w:t>
      </w:r>
    </w:p>
    <w:p w:rsidR="00EB2C50" w:rsidRDefault="00EB2C50">
      <w:pPr>
        <w:spacing w:line="23" w:lineRule="exact"/>
        <w:rPr>
          <w:sz w:val="24"/>
          <w:szCs w:val="24"/>
        </w:rPr>
      </w:pPr>
    </w:p>
    <w:p w:rsidR="00EB2C50" w:rsidRDefault="005D2CD3">
      <w:pPr>
        <w:numPr>
          <w:ilvl w:val="0"/>
          <w:numId w:val="3"/>
        </w:numPr>
        <w:tabs>
          <w:tab w:val="left" w:pos="454"/>
        </w:tabs>
        <w:spacing w:line="35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федеральном государственном образовательном стандарте общего образования второго поколения.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образования,</w:t>
      </w:r>
    </w:p>
    <w:p w:rsidR="00EB2C50" w:rsidRDefault="00EB2C50">
      <w:pPr>
        <w:spacing w:line="10" w:lineRule="exact"/>
        <w:rPr>
          <w:sz w:val="24"/>
          <w:szCs w:val="24"/>
        </w:rPr>
      </w:pPr>
    </w:p>
    <w:p w:rsidR="00EB2C50" w:rsidRDefault="005D2C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преемственность с программой начального общего образования.</w:t>
      </w:r>
    </w:p>
    <w:p w:rsidR="00EB2C50" w:rsidRDefault="00EB2C50">
      <w:pPr>
        <w:spacing w:line="149" w:lineRule="exact"/>
        <w:rPr>
          <w:sz w:val="24"/>
          <w:szCs w:val="24"/>
        </w:rPr>
      </w:pPr>
    </w:p>
    <w:p w:rsidR="00EB2C50" w:rsidRDefault="005D2CD3">
      <w:pPr>
        <w:spacing w:line="350" w:lineRule="auto"/>
        <w:ind w:left="26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разработана на основе следующих нормативноправовых документов:</w:t>
      </w:r>
    </w:p>
    <w:p w:rsidR="00EB2C50" w:rsidRDefault="00EB2C50">
      <w:pPr>
        <w:spacing w:line="11" w:lineRule="exact"/>
        <w:rPr>
          <w:sz w:val="24"/>
          <w:szCs w:val="24"/>
        </w:rPr>
      </w:pPr>
    </w:p>
    <w:p w:rsidR="00EB2C50" w:rsidRDefault="005D2CD3">
      <w:pPr>
        <w:numPr>
          <w:ilvl w:val="0"/>
          <w:numId w:val="4"/>
        </w:numPr>
        <w:tabs>
          <w:tab w:val="left" w:pos="980"/>
        </w:tabs>
        <w:ind w:left="980" w:hanging="2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 РФ «ОБ образовании»;</w:t>
      </w:r>
    </w:p>
    <w:p w:rsidR="00EB2C50" w:rsidRDefault="00EB2C50">
      <w:pPr>
        <w:spacing w:line="152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0"/>
          <w:numId w:val="4"/>
        </w:numPr>
        <w:tabs>
          <w:tab w:val="left" w:pos="1021"/>
        </w:tabs>
        <w:spacing w:line="348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государственный образовательный стандарт основного общего обра-зования;</w:t>
      </w:r>
    </w:p>
    <w:p w:rsidR="00EB2C50" w:rsidRDefault="00EB2C50">
      <w:pPr>
        <w:spacing w:line="27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0"/>
          <w:numId w:val="4"/>
        </w:numPr>
        <w:tabs>
          <w:tab w:val="left" w:pos="961"/>
        </w:tabs>
        <w:spacing w:line="348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Концепция духовно-нравственного развития и воспитания личности гражданина России;</w:t>
      </w:r>
    </w:p>
    <w:p w:rsidR="00EB2C50" w:rsidRDefault="00EB2C50">
      <w:pPr>
        <w:spacing w:line="15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0"/>
          <w:numId w:val="4"/>
        </w:numPr>
        <w:tabs>
          <w:tab w:val="left" w:pos="980"/>
        </w:tabs>
        <w:ind w:left="980" w:hanging="2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Планируемые результаты основного общего образования;</w:t>
      </w:r>
    </w:p>
    <w:p w:rsidR="00EB2C50" w:rsidRDefault="00EB2C50">
      <w:pPr>
        <w:sectPr w:rsidR="00EB2C50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p w:rsidR="00EB2C50" w:rsidRDefault="005D2CD3">
      <w:pPr>
        <w:numPr>
          <w:ilvl w:val="1"/>
          <w:numId w:val="5"/>
        </w:numPr>
        <w:tabs>
          <w:tab w:val="left" w:pos="961"/>
        </w:tabs>
        <w:spacing w:line="350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Примерные программы основного общего образования по учебным предметам. Математика 5 – 9 классы;</w:t>
      </w:r>
    </w:p>
    <w:p w:rsidR="00EB2C50" w:rsidRDefault="00EB2C50">
      <w:pPr>
        <w:spacing w:line="23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1"/>
          <w:numId w:val="5"/>
        </w:numPr>
        <w:tabs>
          <w:tab w:val="left" w:pos="961"/>
        </w:tabs>
        <w:spacing w:line="354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EB2C50" w:rsidRDefault="00EB2C50">
      <w:pPr>
        <w:spacing w:line="22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1"/>
          <w:numId w:val="5"/>
        </w:numPr>
        <w:tabs>
          <w:tab w:val="left" w:pos="961"/>
        </w:tabs>
        <w:spacing w:line="354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Авторская программа по учебнику И.И. Зубарева, А.Г.Мордкович и др. автор, И.И. Зубарева, А.Г.Мордкович допущенная (рекомендованная) Министерством образования и науки РФ, 2011;</w:t>
      </w:r>
    </w:p>
    <w:p w:rsidR="00EB2C50" w:rsidRDefault="00EB2C50">
      <w:pPr>
        <w:spacing w:line="19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1"/>
          <w:numId w:val="5"/>
        </w:numPr>
        <w:tabs>
          <w:tab w:val="left" w:pos="980"/>
        </w:tabs>
        <w:spacing w:line="357" w:lineRule="auto"/>
        <w:ind w:left="980" w:hanging="29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Минобрнауки России от 04.10.2010 г. N 986 г. Москва);</w:t>
      </w:r>
    </w:p>
    <w:p w:rsidR="00EB2C50" w:rsidRDefault="00EB2C50">
      <w:pPr>
        <w:spacing w:line="14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1"/>
          <w:numId w:val="5"/>
        </w:numPr>
        <w:tabs>
          <w:tab w:val="left" w:pos="980"/>
        </w:tabs>
        <w:spacing w:line="356" w:lineRule="auto"/>
        <w:ind w:left="980" w:hanging="29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СанПиН, 2.4.2.2821-10 «Санитарно-эпидемиологические требования к условиям и организации обучения в общеобразовательных учреждениях» (утвержденные постановлением Главного государственного санитарного врача Российской Федерации 29.12.2010 г. №189);</w:t>
      </w:r>
    </w:p>
    <w:p w:rsidR="00EB2C50" w:rsidRDefault="00EB2C50">
      <w:pPr>
        <w:spacing w:line="18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1"/>
          <w:numId w:val="5"/>
        </w:numPr>
        <w:tabs>
          <w:tab w:val="left" w:pos="1040"/>
        </w:tabs>
        <w:spacing w:line="350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Основная образовательная программа основного общего образования ГБОУ ООШ №21 г.о.Новокуйбышевск.</w:t>
      </w:r>
    </w:p>
    <w:p w:rsidR="00EB2C50" w:rsidRDefault="00EB2C50">
      <w:pPr>
        <w:spacing w:line="200" w:lineRule="exact"/>
        <w:rPr>
          <w:rFonts w:eastAsia="Times New Roman"/>
          <w:sz w:val="24"/>
          <w:szCs w:val="24"/>
        </w:rPr>
      </w:pPr>
    </w:p>
    <w:p w:rsidR="00EB2C50" w:rsidRDefault="00EB2C50">
      <w:pPr>
        <w:spacing w:line="238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0"/>
          <w:numId w:val="6"/>
        </w:numPr>
        <w:tabs>
          <w:tab w:val="left" w:pos="620"/>
        </w:tabs>
        <w:spacing w:line="348" w:lineRule="auto"/>
        <w:ind w:left="62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Календарно-тематический план ориентирован на использование учебника, принадлежащего УМК « Школа России», рекомендованные МОН РФ к использованию</w:t>
      </w:r>
    </w:p>
    <w:p w:rsidR="00EB2C50" w:rsidRDefault="00EB2C50">
      <w:pPr>
        <w:spacing w:line="28" w:lineRule="exact"/>
        <w:rPr>
          <w:sz w:val="20"/>
          <w:szCs w:val="20"/>
        </w:rPr>
      </w:pPr>
    </w:p>
    <w:p w:rsidR="00EB2C50" w:rsidRDefault="005D2CD3">
      <w:pPr>
        <w:spacing w:line="354" w:lineRule="auto"/>
        <w:ind w:left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образовательном процессе в общеобразовательных учреждениях на 2018 – 2019 учебный год и, содержание которых соответствует Федеральному государственному образовательному стандарту основного общего образования:</w:t>
      </w:r>
    </w:p>
    <w:p w:rsidR="00EB2C50" w:rsidRDefault="00EB2C50">
      <w:pPr>
        <w:spacing w:line="7" w:lineRule="exact"/>
        <w:rPr>
          <w:sz w:val="20"/>
          <w:szCs w:val="20"/>
        </w:rPr>
      </w:pPr>
    </w:p>
    <w:p w:rsidR="00EB2C50" w:rsidRPr="005D2CD3" w:rsidRDefault="005D2CD3">
      <w:pPr>
        <w:ind w:left="800"/>
        <w:rPr>
          <w:b/>
          <w:sz w:val="20"/>
          <w:szCs w:val="20"/>
        </w:rPr>
      </w:pPr>
      <w:r w:rsidRPr="005D2CD3">
        <w:rPr>
          <w:rFonts w:eastAsia="Times New Roman"/>
          <w:b/>
          <w:sz w:val="24"/>
          <w:szCs w:val="24"/>
        </w:rPr>
        <w:t>Учебник:</w:t>
      </w:r>
    </w:p>
    <w:p w:rsidR="00EB2C50" w:rsidRPr="005D2CD3" w:rsidRDefault="00EB2C50">
      <w:pPr>
        <w:spacing w:line="151" w:lineRule="exact"/>
        <w:rPr>
          <w:b/>
          <w:sz w:val="20"/>
          <w:szCs w:val="20"/>
        </w:rPr>
      </w:pPr>
    </w:p>
    <w:p w:rsidR="00EB2C50" w:rsidRPr="005D2CD3" w:rsidRDefault="005D2CD3" w:rsidP="005D2CD3">
      <w:pPr>
        <w:tabs>
          <w:tab w:val="left" w:pos="680"/>
        </w:tabs>
        <w:spacing w:line="348" w:lineRule="auto"/>
        <w:ind w:left="262"/>
        <w:rPr>
          <w:rFonts w:eastAsia="Times New Roman"/>
          <w:b/>
          <w:sz w:val="24"/>
          <w:szCs w:val="24"/>
        </w:rPr>
      </w:pPr>
      <w:r w:rsidRPr="005D2CD3">
        <w:rPr>
          <w:rFonts w:eastAsia="Times New Roman"/>
          <w:b/>
          <w:sz w:val="24"/>
          <w:szCs w:val="24"/>
        </w:rPr>
        <w:t>Математика: И.И. Зу</w:t>
      </w:r>
      <w:r w:rsidR="008D4D2E">
        <w:rPr>
          <w:rFonts w:eastAsia="Times New Roman"/>
          <w:b/>
          <w:sz w:val="24"/>
          <w:szCs w:val="24"/>
        </w:rPr>
        <w:t>барев, А.Г.Мордкович. Алгебра. 8</w:t>
      </w:r>
      <w:r w:rsidRPr="005D2CD3">
        <w:rPr>
          <w:rFonts w:eastAsia="Times New Roman"/>
          <w:b/>
          <w:sz w:val="24"/>
          <w:szCs w:val="24"/>
        </w:rPr>
        <w:t xml:space="preserve"> класс В 2-х частях  </w:t>
      </w:r>
      <w:proofErr w:type="gramStart"/>
      <w:r w:rsidRPr="005D2CD3">
        <w:rPr>
          <w:rFonts w:eastAsia="Times New Roman"/>
          <w:b/>
          <w:sz w:val="24"/>
          <w:szCs w:val="24"/>
        </w:rPr>
        <w:t>-М</w:t>
      </w:r>
      <w:proofErr w:type="gramEnd"/>
      <w:r w:rsidRPr="005D2CD3">
        <w:rPr>
          <w:rFonts w:eastAsia="Times New Roman"/>
          <w:b/>
          <w:sz w:val="24"/>
          <w:szCs w:val="24"/>
        </w:rPr>
        <w:t xml:space="preserve">.: Мнемозина, </w:t>
      </w:r>
      <w:r w:rsidR="008D4D2E">
        <w:rPr>
          <w:rFonts w:eastAsia="Times New Roman"/>
          <w:b/>
          <w:sz w:val="24"/>
          <w:szCs w:val="24"/>
        </w:rPr>
        <w:t>2015</w:t>
      </w:r>
      <w:r w:rsidRPr="005D2CD3">
        <w:rPr>
          <w:rFonts w:eastAsia="Times New Roman"/>
          <w:b/>
          <w:sz w:val="24"/>
          <w:szCs w:val="24"/>
        </w:rPr>
        <w:t>.</w:t>
      </w:r>
    </w:p>
    <w:p w:rsidR="00EB2C50" w:rsidRDefault="00EB2C50">
      <w:pPr>
        <w:spacing w:line="200" w:lineRule="exact"/>
        <w:rPr>
          <w:rFonts w:eastAsia="Times New Roman"/>
          <w:sz w:val="24"/>
          <w:szCs w:val="24"/>
        </w:rPr>
      </w:pPr>
    </w:p>
    <w:p w:rsidR="00EB2C50" w:rsidRDefault="00EB2C50">
      <w:pPr>
        <w:spacing w:line="240" w:lineRule="exact"/>
        <w:rPr>
          <w:rFonts w:eastAsia="Times New Roman"/>
          <w:sz w:val="24"/>
          <w:szCs w:val="24"/>
        </w:rPr>
      </w:pPr>
    </w:p>
    <w:p w:rsidR="00EB2C50" w:rsidRDefault="00EB2C50">
      <w:pPr>
        <w:spacing w:line="200" w:lineRule="exact"/>
        <w:rPr>
          <w:sz w:val="20"/>
          <w:szCs w:val="20"/>
        </w:rPr>
      </w:pPr>
    </w:p>
    <w:p w:rsidR="00EB2C50" w:rsidRDefault="00EB2C50">
      <w:pPr>
        <w:spacing w:line="231" w:lineRule="exact"/>
        <w:rPr>
          <w:sz w:val="20"/>
          <w:szCs w:val="20"/>
        </w:rPr>
      </w:pPr>
    </w:p>
    <w:p w:rsidR="00EB2C50" w:rsidRDefault="005D2CD3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учебного предмета, курса</w:t>
      </w:r>
    </w:p>
    <w:p w:rsidR="00EB2C50" w:rsidRDefault="00EB2C50">
      <w:pPr>
        <w:spacing w:line="144" w:lineRule="exact"/>
        <w:rPr>
          <w:sz w:val="20"/>
          <w:szCs w:val="20"/>
        </w:rPr>
      </w:pPr>
    </w:p>
    <w:p w:rsidR="00EB2C50" w:rsidRDefault="005D2CD3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Математическое образование является обязательной и неотъемлемой частью общего образования на всех ступенях школы. Обучение математике в основной школе направлено на достижение следующих </w:t>
      </w:r>
      <w:r>
        <w:rPr>
          <w:rFonts w:eastAsia="Times New Roman"/>
          <w:b/>
          <w:bCs/>
          <w:i/>
          <w:iCs/>
          <w:sz w:val="24"/>
          <w:szCs w:val="24"/>
        </w:rPr>
        <w:t>целей:</w:t>
      </w:r>
    </w:p>
    <w:p w:rsidR="00EB2C50" w:rsidRDefault="00EB2C50">
      <w:pPr>
        <w:sectPr w:rsidR="00EB2C50">
          <w:pgSz w:w="11900" w:h="16838"/>
          <w:pgMar w:top="1137" w:right="846" w:bottom="665" w:left="1440" w:header="0" w:footer="0" w:gutter="0"/>
          <w:cols w:space="720" w:equalWidth="0">
            <w:col w:w="9620"/>
          </w:cols>
        </w:sectPr>
      </w:pPr>
    </w:p>
    <w:p w:rsidR="00EB2C50" w:rsidRDefault="005D2CD3">
      <w:pPr>
        <w:numPr>
          <w:ilvl w:val="0"/>
          <w:numId w:val="8"/>
        </w:numPr>
        <w:tabs>
          <w:tab w:val="left" w:pos="1400"/>
        </w:tabs>
        <w:ind w:left="1400" w:hanging="43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в направлении личностного развития:</w:t>
      </w:r>
    </w:p>
    <w:p w:rsidR="00EB2C50" w:rsidRDefault="00EB2C50">
      <w:pPr>
        <w:spacing w:line="147" w:lineRule="exact"/>
        <w:rPr>
          <w:sz w:val="20"/>
          <w:szCs w:val="20"/>
        </w:rPr>
      </w:pPr>
    </w:p>
    <w:p w:rsidR="00EB2C50" w:rsidRDefault="005D2CD3">
      <w:pPr>
        <w:numPr>
          <w:ilvl w:val="0"/>
          <w:numId w:val="9"/>
        </w:numPr>
        <w:tabs>
          <w:tab w:val="left" w:pos="1676"/>
        </w:tabs>
        <w:spacing w:line="348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представлений о математике, как части общечеловеческой культуры, о значимости математики в развитии цивилизации и современного общества;</w:t>
      </w:r>
    </w:p>
    <w:p w:rsidR="00EB2C50" w:rsidRDefault="00EB2C50">
      <w:pPr>
        <w:spacing w:line="15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0"/>
          <w:numId w:val="9"/>
        </w:numPr>
        <w:tabs>
          <w:tab w:val="left" w:pos="1680"/>
        </w:tabs>
        <w:ind w:left="1680" w:hanging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логического и критического мышления, культуры речи, способно-</w:t>
      </w:r>
    </w:p>
    <w:p w:rsidR="00EB2C50" w:rsidRDefault="00EB2C50">
      <w:pPr>
        <w:spacing w:line="137" w:lineRule="exact"/>
        <w:rPr>
          <w:sz w:val="20"/>
          <w:szCs w:val="20"/>
        </w:rPr>
      </w:pPr>
    </w:p>
    <w:p w:rsidR="00EB2C50" w:rsidRDefault="005D2C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сти к умственному эксперименту;</w:t>
      </w:r>
    </w:p>
    <w:p w:rsidR="00EB2C50" w:rsidRDefault="00EB2C50">
      <w:pPr>
        <w:spacing w:line="151" w:lineRule="exact"/>
        <w:rPr>
          <w:sz w:val="20"/>
          <w:szCs w:val="20"/>
        </w:rPr>
      </w:pPr>
    </w:p>
    <w:p w:rsidR="00EB2C50" w:rsidRDefault="005D2CD3">
      <w:pPr>
        <w:numPr>
          <w:ilvl w:val="0"/>
          <w:numId w:val="10"/>
        </w:numPr>
        <w:tabs>
          <w:tab w:val="left" w:pos="1676"/>
        </w:tabs>
        <w:spacing w:line="348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EB2C50" w:rsidRDefault="00EB2C50">
      <w:pPr>
        <w:spacing w:line="15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0"/>
          <w:numId w:val="10"/>
        </w:numPr>
        <w:tabs>
          <w:tab w:val="left" w:pos="1680"/>
        </w:tabs>
        <w:ind w:left="1680" w:hanging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качеств личности, обеспечивающих социальную мобильность,</w:t>
      </w:r>
    </w:p>
    <w:p w:rsidR="00EB2C50" w:rsidRDefault="00EB2C50">
      <w:pPr>
        <w:spacing w:line="137" w:lineRule="exact"/>
        <w:rPr>
          <w:sz w:val="20"/>
          <w:szCs w:val="20"/>
        </w:rPr>
      </w:pPr>
    </w:p>
    <w:p w:rsidR="00EB2C50" w:rsidRDefault="005D2C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способность принимать самостоятельные решения;</w:t>
      </w:r>
    </w:p>
    <w:p w:rsidR="00EB2C50" w:rsidRDefault="00EB2C50">
      <w:pPr>
        <w:spacing w:line="139" w:lineRule="exact"/>
        <w:rPr>
          <w:sz w:val="20"/>
          <w:szCs w:val="20"/>
        </w:rPr>
      </w:pPr>
    </w:p>
    <w:p w:rsidR="00EB2C50" w:rsidRDefault="005D2CD3">
      <w:pPr>
        <w:numPr>
          <w:ilvl w:val="0"/>
          <w:numId w:val="11"/>
        </w:numPr>
        <w:tabs>
          <w:tab w:val="left" w:pos="1680"/>
        </w:tabs>
        <w:ind w:left="1680" w:hanging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качеств мышления, необходимых для адаптации в современ-</w:t>
      </w:r>
    </w:p>
    <w:p w:rsidR="00EB2C50" w:rsidRDefault="00EB2C50">
      <w:pPr>
        <w:spacing w:line="137" w:lineRule="exact"/>
        <w:rPr>
          <w:sz w:val="20"/>
          <w:szCs w:val="20"/>
        </w:rPr>
      </w:pPr>
    </w:p>
    <w:p w:rsidR="00EB2C50" w:rsidRDefault="005D2C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ном информационном обществе;</w:t>
      </w:r>
    </w:p>
    <w:p w:rsidR="00EB2C50" w:rsidRDefault="00EB2C50">
      <w:pPr>
        <w:spacing w:line="152" w:lineRule="exact"/>
        <w:rPr>
          <w:sz w:val="20"/>
          <w:szCs w:val="20"/>
        </w:rPr>
      </w:pPr>
    </w:p>
    <w:p w:rsidR="00EB2C50" w:rsidRDefault="005D2CD3">
      <w:pPr>
        <w:numPr>
          <w:ilvl w:val="0"/>
          <w:numId w:val="12"/>
        </w:numPr>
        <w:tabs>
          <w:tab w:val="left" w:pos="1676"/>
        </w:tabs>
        <w:spacing w:line="348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интереса к математическому творчеству и математических способностей;</w:t>
      </w:r>
    </w:p>
    <w:p w:rsidR="00EB2C50" w:rsidRDefault="00EB2C50">
      <w:pPr>
        <w:spacing w:line="20" w:lineRule="exact"/>
        <w:rPr>
          <w:sz w:val="20"/>
          <w:szCs w:val="20"/>
        </w:rPr>
      </w:pPr>
    </w:p>
    <w:p w:rsidR="00EB2C50" w:rsidRDefault="005D2CD3">
      <w:pPr>
        <w:numPr>
          <w:ilvl w:val="0"/>
          <w:numId w:val="13"/>
        </w:numPr>
        <w:tabs>
          <w:tab w:val="left" w:pos="1400"/>
        </w:tabs>
        <w:ind w:left="1400" w:hanging="43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в метапредметном направлении:</w:t>
      </w:r>
    </w:p>
    <w:p w:rsidR="00EB2C50" w:rsidRDefault="00EB2C50">
      <w:pPr>
        <w:spacing w:line="132" w:lineRule="exact"/>
        <w:rPr>
          <w:sz w:val="20"/>
          <w:szCs w:val="20"/>
        </w:rPr>
      </w:pPr>
    </w:p>
    <w:p w:rsidR="00EB2C50" w:rsidRDefault="005D2CD3">
      <w:pPr>
        <w:numPr>
          <w:ilvl w:val="0"/>
          <w:numId w:val="14"/>
        </w:numPr>
        <w:tabs>
          <w:tab w:val="left" w:pos="1680"/>
        </w:tabs>
        <w:ind w:left="1680" w:hanging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представлений о математике как форме описания и методе позна-</w:t>
      </w:r>
    </w:p>
    <w:p w:rsidR="00EB2C50" w:rsidRDefault="00EB2C50">
      <w:pPr>
        <w:spacing w:line="151" w:lineRule="exact"/>
        <w:rPr>
          <w:sz w:val="20"/>
          <w:szCs w:val="20"/>
        </w:rPr>
      </w:pPr>
    </w:p>
    <w:p w:rsidR="00EB2C50" w:rsidRDefault="005D2CD3">
      <w:pPr>
        <w:spacing w:line="34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ния действительности, создание условий для приобретения первоначального опыта математического моделирования;</w:t>
      </w:r>
    </w:p>
    <w:p w:rsidR="00EB2C50" w:rsidRDefault="00EB2C50">
      <w:pPr>
        <w:spacing w:line="15" w:lineRule="exact"/>
        <w:rPr>
          <w:sz w:val="20"/>
          <w:szCs w:val="20"/>
        </w:rPr>
      </w:pPr>
    </w:p>
    <w:p w:rsidR="00EB2C50" w:rsidRDefault="005D2CD3">
      <w:pPr>
        <w:numPr>
          <w:ilvl w:val="0"/>
          <w:numId w:val="15"/>
        </w:numPr>
        <w:tabs>
          <w:tab w:val="left" w:pos="1680"/>
        </w:tabs>
        <w:ind w:left="1680" w:hanging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общих способов интеллектуальной деятельности, характер-</w:t>
      </w:r>
    </w:p>
    <w:p w:rsidR="00EB2C50" w:rsidRDefault="00EB2C50">
      <w:pPr>
        <w:spacing w:line="149" w:lineRule="exact"/>
        <w:rPr>
          <w:sz w:val="20"/>
          <w:szCs w:val="20"/>
        </w:rPr>
      </w:pPr>
    </w:p>
    <w:p w:rsidR="00EB2C50" w:rsidRDefault="005D2CD3">
      <w:pPr>
        <w:spacing w:line="350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ных для математики и являющихся основой познавательной культуры, значимой для различных сфер человеческой деятельности;</w:t>
      </w:r>
    </w:p>
    <w:p w:rsidR="00EB2C50" w:rsidRDefault="00EB2C50">
      <w:pPr>
        <w:spacing w:line="16" w:lineRule="exact"/>
        <w:rPr>
          <w:sz w:val="20"/>
          <w:szCs w:val="20"/>
        </w:rPr>
      </w:pPr>
    </w:p>
    <w:p w:rsidR="00EB2C50" w:rsidRDefault="005D2CD3">
      <w:pPr>
        <w:numPr>
          <w:ilvl w:val="0"/>
          <w:numId w:val="16"/>
        </w:numPr>
        <w:tabs>
          <w:tab w:val="left" w:pos="1400"/>
        </w:tabs>
        <w:ind w:left="1400" w:hanging="43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в предметном направлении:</w:t>
      </w:r>
    </w:p>
    <w:p w:rsidR="00EB2C50" w:rsidRDefault="00EB2C50">
      <w:pPr>
        <w:spacing w:line="147" w:lineRule="exact"/>
        <w:rPr>
          <w:sz w:val="20"/>
          <w:szCs w:val="20"/>
        </w:rPr>
      </w:pPr>
    </w:p>
    <w:p w:rsidR="00EB2C50" w:rsidRDefault="005D2CD3">
      <w:pPr>
        <w:numPr>
          <w:ilvl w:val="0"/>
          <w:numId w:val="17"/>
        </w:numPr>
        <w:tabs>
          <w:tab w:val="left" w:pos="1676"/>
        </w:tabs>
        <w:spacing w:line="354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EB2C50" w:rsidRDefault="00EB2C50">
      <w:pPr>
        <w:spacing w:line="19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0"/>
          <w:numId w:val="17"/>
        </w:numPr>
        <w:tabs>
          <w:tab w:val="left" w:pos="1141"/>
        </w:tabs>
        <w:spacing w:line="350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EB2C50" w:rsidRDefault="00EB2C50">
      <w:pPr>
        <w:spacing w:line="23" w:lineRule="exact"/>
        <w:rPr>
          <w:sz w:val="20"/>
          <w:szCs w:val="20"/>
        </w:rPr>
      </w:pPr>
    </w:p>
    <w:p w:rsidR="00EB2C50" w:rsidRDefault="005D2CD3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Содержание математического образования </w:t>
      </w:r>
      <w:r>
        <w:rPr>
          <w:rFonts w:eastAsia="Times New Roman"/>
          <w:sz w:val="24"/>
          <w:szCs w:val="24"/>
        </w:rPr>
        <w:t>в основной школе формируется на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основе фундаментального ядра школьного математического образования. Оно в основной школе включает следующие разделы: </w:t>
      </w:r>
      <w:r>
        <w:rPr>
          <w:rFonts w:eastAsia="Times New Roman"/>
          <w:i/>
          <w:iCs/>
          <w:sz w:val="24"/>
          <w:szCs w:val="24"/>
        </w:rPr>
        <w:t>арифметика,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алгебра,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функции,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вероятность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статистика, геометрия. </w:t>
      </w:r>
      <w:r>
        <w:rPr>
          <w:rFonts w:eastAsia="Times New Roman"/>
          <w:sz w:val="24"/>
          <w:szCs w:val="24"/>
        </w:rPr>
        <w:t>Наряду с этим в него включены два дополнительных раздела:</w:t>
      </w:r>
      <w:r>
        <w:rPr>
          <w:rFonts w:eastAsia="Times New Roman"/>
          <w:i/>
          <w:iCs/>
          <w:sz w:val="24"/>
          <w:szCs w:val="24"/>
        </w:rPr>
        <w:t xml:space="preserve"> логика и множества, математика в историческом развитии, </w:t>
      </w:r>
      <w:r>
        <w:rPr>
          <w:rFonts w:eastAsia="Times New Roman"/>
          <w:sz w:val="24"/>
          <w:szCs w:val="24"/>
        </w:rPr>
        <w:t>что связано с реализацией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целей общеинтеллектуального и общекультурного развития учащихся. Содержание каждого из этих разделов разворачивается в содержательно-методическую линию, пронизывающую все основные разделы содержания математического образования на данной ступени обучения.</w:t>
      </w:r>
    </w:p>
    <w:p w:rsidR="00EB2C50" w:rsidRDefault="00EB2C50">
      <w:pPr>
        <w:sectPr w:rsidR="00EB2C50">
          <w:pgSz w:w="11900" w:h="16838"/>
          <w:pgMar w:top="1130" w:right="846" w:bottom="666" w:left="1440" w:header="0" w:footer="0" w:gutter="0"/>
          <w:cols w:space="720" w:equalWidth="0">
            <w:col w:w="9620"/>
          </w:cols>
        </w:sectPr>
      </w:pPr>
    </w:p>
    <w:p w:rsidR="00EB2C50" w:rsidRDefault="005D2CD3">
      <w:pPr>
        <w:spacing w:line="358" w:lineRule="auto"/>
        <w:ind w:left="260" w:firstLine="7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Содержание раздела </w:t>
      </w:r>
      <w:r>
        <w:rPr>
          <w:rFonts w:eastAsia="Times New Roman"/>
          <w:b/>
          <w:bCs/>
          <w:sz w:val="24"/>
          <w:szCs w:val="24"/>
        </w:rPr>
        <w:t>«Арифметика»</w:t>
      </w:r>
      <w:r>
        <w:rPr>
          <w:rFonts w:eastAsia="Times New Roman"/>
          <w:sz w:val="24"/>
          <w:szCs w:val="24"/>
        </w:rPr>
        <w:t xml:space="preserve"> служит базой для дальнейшего изучения учащимися математики, способствует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в основной школе связано с рациональными и иррациональными числами, формированием первичных представлений о действительном числе. Завершение числовой линии (систематизация сведений о действительных числах, о комплексных числах), так же как и более сложные вопросы арифметики (алгоритм Евклида, основная теорема арифметики), отнесено к ступени общего среднего (полного) образования.</w:t>
      </w:r>
    </w:p>
    <w:p w:rsidR="00EB2C50" w:rsidRDefault="00EB2C50">
      <w:pPr>
        <w:spacing w:line="23" w:lineRule="exact"/>
        <w:rPr>
          <w:sz w:val="20"/>
          <w:szCs w:val="20"/>
        </w:rPr>
      </w:pPr>
    </w:p>
    <w:p w:rsidR="00EB2C50" w:rsidRDefault="005D2CD3">
      <w:pPr>
        <w:spacing w:line="359" w:lineRule="auto"/>
        <w:ind w:left="260" w:firstLine="94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Содержание раздела </w:t>
      </w:r>
      <w:r>
        <w:rPr>
          <w:rFonts w:eastAsia="Times New Roman"/>
          <w:b/>
          <w:bCs/>
          <w:sz w:val="24"/>
          <w:szCs w:val="24"/>
        </w:rPr>
        <w:t>«Алгебра»</w:t>
      </w:r>
      <w:r>
        <w:rPr>
          <w:rFonts w:eastAsia="Times New Roman"/>
          <w:sz w:val="24"/>
          <w:szCs w:val="24"/>
        </w:rPr>
        <w:t xml:space="preserve"> направлено на формирование у учащихся математического аппарата для решения задач из разных разделов математики, смежных предметов, окружающей реальности. Язык алгебры подчеркивает значение математики как языка для построения математических моделей процессов и явлений реального мира. В задачи изучения алгебры входят также развитие алгоритмического мышления, необходимого, в частности, для усвоения курса информатики, овладения навыками дедуктивных рассуждений.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выражений, а вопросы, связанные с иррациональными выражениями, с тригонометрическими функциями и преобразованиями, входят в содержание курса математики на старшей ступени обучения в школе.</w:t>
      </w:r>
    </w:p>
    <w:p w:rsidR="00EB2C50" w:rsidRDefault="00EB2C50">
      <w:pPr>
        <w:spacing w:line="15" w:lineRule="exact"/>
        <w:rPr>
          <w:sz w:val="20"/>
          <w:szCs w:val="20"/>
        </w:rPr>
      </w:pPr>
    </w:p>
    <w:p w:rsidR="00EB2C50" w:rsidRDefault="005D2CD3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Содержание раздела </w:t>
      </w:r>
      <w:r>
        <w:rPr>
          <w:rFonts w:eastAsia="Times New Roman"/>
          <w:b/>
          <w:bCs/>
          <w:sz w:val="24"/>
          <w:szCs w:val="24"/>
        </w:rPr>
        <w:t>«Функции»</w:t>
      </w:r>
      <w:r>
        <w:rPr>
          <w:rFonts w:eastAsia="Times New Roman"/>
          <w:sz w:val="24"/>
          <w:szCs w:val="24"/>
        </w:rPr>
        <w:t xml:space="preserve">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 w:rsidR="00EB2C50" w:rsidRDefault="00EB2C50">
      <w:pPr>
        <w:spacing w:line="21" w:lineRule="exact"/>
        <w:rPr>
          <w:sz w:val="20"/>
          <w:szCs w:val="20"/>
        </w:rPr>
      </w:pPr>
    </w:p>
    <w:p w:rsidR="00EB2C50" w:rsidRDefault="005D2CD3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Раздел </w:t>
      </w:r>
      <w:r>
        <w:rPr>
          <w:rFonts w:eastAsia="Times New Roman"/>
          <w:b/>
          <w:bCs/>
          <w:sz w:val="24"/>
          <w:szCs w:val="24"/>
        </w:rPr>
        <w:t>«Вероятность и статистика»</w:t>
      </w:r>
      <w:r>
        <w:rPr>
          <w:rFonts w:eastAsia="Times New Roman"/>
          <w:sz w:val="24"/>
          <w:szCs w:val="24"/>
        </w:rPr>
        <w:t xml:space="preserve"> —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- умений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проводить простейшие вероятностные расчеты. Изучение основ комбинаторики позволит учащимся рассматривать случаи, осуществлять перебор и подсчет числа вариантов, в том числе в простейших прикладных задачах.</w:t>
      </w:r>
    </w:p>
    <w:p w:rsidR="00EB2C50" w:rsidRDefault="00EB2C50">
      <w:pPr>
        <w:sectPr w:rsidR="00EB2C50">
          <w:pgSz w:w="11900" w:h="16838"/>
          <w:pgMar w:top="1137" w:right="846" w:bottom="663" w:left="1440" w:header="0" w:footer="0" w:gutter="0"/>
          <w:cols w:space="720" w:equalWidth="0">
            <w:col w:w="9620"/>
          </w:cols>
        </w:sectPr>
      </w:pPr>
    </w:p>
    <w:p w:rsidR="00EB2C50" w:rsidRDefault="005D2CD3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 изучении статистики и вероятности расширяются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информации, и закладываются основы вероятностного мышления.</w:t>
      </w:r>
    </w:p>
    <w:p w:rsidR="00EB2C50" w:rsidRDefault="00EB2C50">
      <w:pPr>
        <w:spacing w:line="19" w:lineRule="exact"/>
        <w:rPr>
          <w:sz w:val="20"/>
          <w:szCs w:val="20"/>
        </w:rPr>
      </w:pPr>
    </w:p>
    <w:p w:rsidR="00EB2C50" w:rsidRDefault="005D2CD3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Цель содержания раздела </w:t>
      </w:r>
      <w:r>
        <w:rPr>
          <w:rFonts w:eastAsia="Times New Roman"/>
          <w:b/>
          <w:bCs/>
          <w:sz w:val="24"/>
          <w:szCs w:val="24"/>
        </w:rPr>
        <w:t>«Геометрия»</w:t>
      </w:r>
      <w:r>
        <w:rPr>
          <w:rFonts w:eastAsia="Times New Roman"/>
          <w:sz w:val="24"/>
          <w:szCs w:val="24"/>
        </w:rPr>
        <w:t xml:space="preserve"> — развить у учащихся пространственное воображение и логическое мышление путем систематического изучения свойств геометрических фигур на плоскости и в пространстве и применения этих свойств при решении задач вычислительного и конструктивного характера. Существенная роль при этом отводится развитию геометрической интуиции. Сочетание наглядности со строгостью является неотъемлемой частью геометрических знаний. Материал, относящийся к блокам «Координаты» и «Векторы», в значительной степени несет в себе межпредметные знания, которые находят применение, как в различных математических дисциплинах, так и в смежных предметах.</w:t>
      </w:r>
    </w:p>
    <w:p w:rsidR="00EB2C50" w:rsidRDefault="00EB2C50">
      <w:pPr>
        <w:spacing w:line="23" w:lineRule="exact"/>
        <w:rPr>
          <w:sz w:val="20"/>
          <w:szCs w:val="20"/>
        </w:rPr>
      </w:pPr>
    </w:p>
    <w:p w:rsidR="00EB2C50" w:rsidRDefault="005D2CD3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Особенностью раздела </w:t>
      </w:r>
      <w:r>
        <w:rPr>
          <w:rFonts w:eastAsia="Times New Roman"/>
          <w:b/>
          <w:bCs/>
          <w:sz w:val="24"/>
          <w:szCs w:val="24"/>
        </w:rPr>
        <w:t>«Логика и множества»</w:t>
      </w:r>
      <w:r>
        <w:rPr>
          <w:rFonts w:eastAsia="Times New Roman"/>
          <w:sz w:val="24"/>
          <w:szCs w:val="24"/>
        </w:rPr>
        <w:t xml:space="preserve"> является то, что представленный в нем материал преимущественно изучается и используется распределенно - в ходе рассмотрения различных вопросов курса. Соответствующий материал нацелен на математическое развитие учащихся, формирование у них умения точно, сжато и ясно излагать мысли в устной и письменной речи.</w:t>
      </w:r>
    </w:p>
    <w:p w:rsidR="00EB2C50" w:rsidRDefault="00EB2C50">
      <w:pPr>
        <w:spacing w:line="16" w:lineRule="exact"/>
        <w:rPr>
          <w:sz w:val="20"/>
          <w:szCs w:val="20"/>
        </w:rPr>
      </w:pPr>
    </w:p>
    <w:p w:rsidR="00EB2C50" w:rsidRDefault="005D2CD3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«Математика в историческом развитии» 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 На него не выделяется специальных уроков, усвоение его не контролируется, но содержание этого раздела органично присутствует в учебном процессе как своего рода гуманитарный фон при рассмотрении проблематики основного содержания математического образования.</w:t>
      </w:r>
    </w:p>
    <w:p w:rsidR="00EB2C50" w:rsidRDefault="00EB2C50">
      <w:pPr>
        <w:spacing w:line="200" w:lineRule="exact"/>
        <w:rPr>
          <w:sz w:val="20"/>
          <w:szCs w:val="20"/>
        </w:rPr>
      </w:pPr>
    </w:p>
    <w:p w:rsidR="00EB2C50" w:rsidRDefault="00EB2C50">
      <w:pPr>
        <w:spacing w:line="222" w:lineRule="exact"/>
        <w:rPr>
          <w:sz w:val="20"/>
          <w:szCs w:val="20"/>
        </w:rPr>
      </w:pPr>
    </w:p>
    <w:p w:rsidR="00EB2C50" w:rsidRDefault="005D2CD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Описание ценностных ориентиров содержания учебного предмета</w:t>
      </w:r>
    </w:p>
    <w:p w:rsidR="00EB2C50" w:rsidRDefault="00EB2C50">
      <w:pPr>
        <w:spacing w:line="144" w:lineRule="exact"/>
        <w:rPr>
          <w:sz w:val="20"/>
          <w:szCs w:val="20"/>
        </w:rPr>
      </w:pPr>
    </w:p>
    <w:p w:rsidR="00EB2C50" w:rsidRDefault="005D2CD3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Математическое образование играет важную роль, как в практической, так и в духовной жизни общества. Практическая сторона математического образования связана с формированием способов деятельности, духовная — с интеллектуальным развитием чело-века, формированием характера и общей культуры.</w:t>
      </w:r>
    </w:p>
    <w:p w:rsidR="00EB2C50" w:rsidRDefault="00EB2C50">
      <w:pPr>
        <w:spacing w:line="15" w:lineRule="exact"/>
        <w:rPr>
          <w:sz w:val="20"/>
          <w:szCs w:val="20"/>
        </w:rPr>
      </w:pPr>
    </w:p>
    <w:p w:rsidR="00EB2C50" w:rsidRDefault="005D2CD3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Практическая полезность математики обусловлена тем, что ее предметом являются фундаментальные структуры реального мира: пространственные формы и количественные отношения — от простейших, усваиваемых в непосредственном опыте, до достаточно сложных, необходимых для развития научных и технологических идей. Без конкретных математических знаний затруднено понимание принципов устройства и использования</w:t>
      </w:r>
    </w:p>
    <w:p w:rsidR="00EB2C50" w:rsidRDefault="00EB2C50">
      <w:pPr>
        <w:sectPr w:rsidR="00EB2C50">
          <w:pgSz w:w="11900" w:h="16838"/>
          <w:pgMar w:top="1137" w:right="846" w:bottom="662" w:left="1440" w:header="0" w:footer="0" w:gutter="0"/>
          <w:cols w:space="720" w:equalWidth="0">
            <w:col w:w="9620"/>
          </w:cols>
        </w:sectPr>
      </w:pPr>
    </w:p>
    <w:p w:rsidR="00EB2C50" w:rsidRDefault="005D2CD3">
      <w:pPr>
        <w:spacing w:line="3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достаточно слож-ные расчеты, находить в справочниках нужные формулы и применять их, владеть практическими приемами геометрических измерений и построений, читать информацию, представленную в виду таблиц, диаграмм, графиков, понимать вероятностный характер случайных событий, составлять несложные алгоритмы и др.</w:t>
      </w:r>
    </w:p>
    <w:p w:rsidR="00EB2C50" w:rsidRDefault="00EB2C50">
      <w:pPr>
        <w:spacing w:line="18" w:lineRule="exact"/>
        <w:rPr>
          <w:sz w:val="20"/>
          <w:szCs w:val="20"/>
        </w:rPr>
      </w:pPr>
    </w:p>
    <w:p w:rsidR="00EB2C50" w:rsidRDefault="005D2CD3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Без базовой математической подготовки невозможно стать образованным современным человеком. В школе математика служит опорным предметом для изучения смежных дисциплин. В послешкольной жизни реальной необходимостью в наши дни</w:t>
      </w:r>
    </w:p>
    <w:p w:rsidR="00EB2C50" w:rsidRDefault="00EB2C50">
      <w:pPr>
        <w:spacing w:line="20" w:lineRule="exact"/>
        <w:rPr>
          <w:sz w:val="20"/>
          <w:szCs w:val="20"/>
        </w:rPr>
      </w:pPr>
    </w:p>
    <w:p w:rsidR="00EB2C50" w:rsidRDefault="005D2CD3">
      <w:pPr>
        <w:spacing w:line="3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является непрерывное образование, что требует полноценной базовой общеобразовательной подготовки, в том числе и математической. И наконец, все больше специальностей, где необходим высокий уровень образования, связано с непосредственным применением математики (экономика, бизнес, финансы, физика, химия, техника, информатика, биология, психология и др.). Таким образом, расширяется круг школьников, для которых математика становится значимым предметом.</w:t>
      </w:r>
    </w:p>
    <w:p w:rsidR="00EB2C50" w:rsidRDefault="00EB2C50">
      <w:pPr>
        <w:spacing w:line="15" w:lineRule="exact"/>
        <w:rPr>
          <w:sz w:val="20"/>
          <w:szCs w:val="20"/>
        </w:rPr>
      </w:pPr>
    </w:p>
    <w:p w:rsidR="00EB2C50" w:rsidRDefault="005D2CD3">
      <w:pPr>
        <w:spacing w:line="35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жизни в современном обществе важным является формирование математического стиля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Ведущая роль принадлежит математике в формировании алгоритмического мышления и воспитании умений действовать по заданному алгоритму и конструировать новые. В ходе решения задач — основной учебной деятельности на уроках математики — развиваются творческая и прикладная стороны мышления.</w:t>
      </w:r>
    </w:p>
    <w:p w:rsidR="00EB2C50" w:rsidRDefault="00EB2C50">
      <w:pPr>
        <w:spacing w:line="15" w:lineRule="exact"/>
        <w:rPr>
          <w:sz w:val="20"/>
          <w:szCs w:val="20"/>
        </w:rPr>
      </w:pPr>
    </w:p>
    <w:p w:rsidR="00EB2C50" w:rsidRDefault="005D2CD3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Обучение математике дает возможность развивать у учащихся точную, экономную и информативную речь, умение отбирать наиболее подходящие языковые (в частности, символические, графические) средства.</w:t>
      </w:r>
    </w:p>
    <w:p w:rsidR="00EB2C50" w:rsidRDefault="00EB2C50">
      <w:pPr>
        <w:spacing w:line="23" w:lineRule="exact"/>
        <w:rPr>
          <w:sz w:val="20"/>
          <w:szCs w:val="20"/>
        </w:rPr>
      </w:pPr>
    </w:p>
    <w:p w:rsidR="00EB2C50" w:rsidRDefault="005D2CD3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Математическое образование вносит свой вклад в формирование общей культуры человека. Необходимым компонентом общей культуры в современном толковании является общее знакомство с методами познания действительности, представление о</w:t>
      </w:r>
    </w:p>
    <w:p w:rsidR="00EB2C50" w:rsidRDefault="00EB2C50">
      <w:pPr>
        <w:sectPr w:rsidR="00EB2C50">
          <w:pgSz w:w="11900" w:h="16838"/>
          <w:pgMar w:top="1137" w:right="846" w:bottom="1078" w:left="1440" w:header="0" w:footer="0" w:gutter="0"/>
          <w:cols w:space="720" w:equalWidth="0">
            <w:col w:w="9620"/>
          </w:cols>
        </w:sectPr>
      </w:pPr>
    </w:p>
    <w:p w:rsidR="00EB2C50" w:rsidRDefault="005D2CD3">
      <w:pPr>
        <w:spacing w:line="35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предмете и методе математики, его отличия от методов естественных и гуманитарных наук, об особенностях применения математики для решения научных и прикладных задач.</w:t>
      </w:r>
    </w:p>
    <w:p w:rsidR="00EB2C50" w:rsidRDefault="00EB2C50">
      <w:pPr>
        <w:spacing w:line="23" w:lineRule="exact"/>
        <w:rPr>
          <w:sz w:val="20"/>
          <w:szCs w:val="20"/>
        </w:rPr>
      </w:pPr>
    </w:p>
    <w:p w:rsidR="00EB2C50" w:rsidRDefault="005D2CD3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EB2C50" w:rsidRDefault="00EB2C50">
      <w:pPr>
        <w:spacing w:line="22" w:lineRule="exact"/>
        <w:rPr>
          <w:sz w:val="20"/>
          <w:szCs w:val="20"/>
        </w:rPr>
      </w:pPr>
    </w:p>
    <w:p w:rsidR="00EB2C50" w:rsidRDefault="005D2CD3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История развития математического знания дает возможность пополнить запас исто-рико-научных знаний школьников, сформировать у них представления о математике как части общечеловеческой культуры. Знакомство с основными историческими вехами возникновения и развития математической науки, с историей великих открытий, именами людей, творивших науку, должно войти в интеллектуальный багаж каждого культурного человека.</w:t>
      </w:r>
    </w:p>
    <w:p w:rsidR="00EB2C50" w:rsidRDefault="00EB2C50">
      <w:pPr>
        <w:spacing w:line="200" w:lineRule="exact"/>
        <w:rPr>
          <w:sz w:val="20"/>
          <w:szCs w:val="20"/>
        </w:rPr>
      </w:pPr>
    </w:p>
    <w:p w:rsidR="00EB2C50" w:rsidRDefault="00EB2C50">
      <w:pPr>
        <w:spacing w:line="227" w:lineRule="exact"/>
        <w:rPr>
          <w:sz w:val="20"/>
          <w:szCs w:val="20"/>
        </w:rPr>
      </w:pPr>
    </w:p>
    <w:p w:rsidR="00EB2C50" w:rsidRDefault="005D2CD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Результаты изучения учебного предмета</w:t>
      </w:r>
    </w:p>
    <w:p w:rsidR="00EB2C50" w:rsidRDefault="00EB2C50">
      <w:pPr>
        <w:spacing w:line="147" w:lineRule="exact"/>
        <w:rPr>
          <w:sz w:val="20"/>
          <w:szCs w:val="20"/>
        </w:rPr>
      </w:pPr>
    </w:p>
    <w:p w:rsidR="00EB2C50" w:rsidRDefault="005D2CD3">
      <w:pPr>
        <w:spacing w:line="34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Личностными результатами </w:t>
      </w:r>
      <w:r>
        <w:rPr>
          <w:rFonts w:eastAsia="Times New Roman"/>
          <w:sz w:val="24"/>
          <w:szCs w:val="24"/>
        </w:rPr>
        <w:t>освоения выпускниками основной школы программы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 математике являются:</w:t>
      </w:r>
    </w:p>
    <w:p w:rsidR="00EB2C50" w:rsidRDefault="00EB2C50">
      <w:pPr>
        <w:spacing w:line="44" w:lineRule="exact"/>
        <w:rPr>
          <w:sz w:val="20"/>
          <w:szCs w:val="20"/>
        </w:rPr>
      </w:pPr>
    </w:p>
    <w:p w:rsidR="00EB2C50" w:rsidRDefault="005D2CD3">
      <w:pPr>
        <w:numPr>
          <w:ilvl w:val="1"/>
          <w:numId w:val="18"/>
        </w:numPr>
        <w:tabs>
          <w:tab w:val="left" w:pos="2385"/>
        </w:tabs>
        <w:spacing w:line="343" w:lineRule="auto"/>
        <w:ind w:left="1400" w:firstLine="42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</w:r>
    </w:p>
    <w:p w:rsidR="00EB2C50" w:rsidRDefault="00EB2C50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EB2C50" w:rsidRDefault="005D2CD3">
      <w:pPr>
        <w:numPr>
          <w:ilvl w:val="0"/>
          <w:numId w:val="18"/>
        </w:numPr>
        <w:tabs>
          <w:tab w:val="left" w:pos="982"/>
        </w:tabs>
        <w:spacing w:line="350" w:lineRule="auto"/>
        <w:ind w:left="260" w:firstLine="4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EB2C50" w:rsidRDefault="00EB2C50">
      <w:pPr>
        <w:spacing w:line="23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0"/>
          <w:numId w:val="18"/>
        </w:numPr>
        <w:tabs>
          <w:tab w:val="left" w:pos="922"/>
        </w:tabs>
        <w:spacing w:line="350" w:lineRule="auto"/>
        <w:ind w:left="260" w:firstLine="4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EB2C50" w:rsidRDefault="00EB2C50">
      <w:pPr>
        <w:spacing w:line="23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0"/>
          <w:numId w:val="18"/>
        </w:numPr>
        <w:tabs>
          <w:tab w:val="left" w:pos="922"/>
        </w:tabs>
        <w:spacing w:line="350" w:lineRule="auto"/>
        <w:ind w:left="260" w:firstLine="4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креативность мышления, инициатива, находчивость, активность при решении математических задач;</w:t>
      </w:r>
    </w:p>
    <w:p w:rsidR="00EB2C50" w:rsidRDefault="00EB2C50">
      <w:pPr>
        <w:spacing w:line="10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0"/>
          <w:numId w:val="18"/>
        </w:numPr>
        <w:tabs>
          <w:tab w:val="left" w:pos="920"/>
        </w:tabs>
        <w:ind w:left="920" w:hanging="2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EB2C50" w:rsidRDefault="00EB2C50">
      <w:pPr>
        <w:spacing w:line="139" w:lineRule="exact"/>
        <w:rPr>
          <w:sz w:val="20"/>
          <w:szCs w:val="20"/>
        </w:rPr>
      </w:pPr>
    </w:p>
    <w:p w:rsidR="00EB2C50" w:rsidRDefault="005D2CD3">
      <w:pPr>
        <w:tabs>
          <w:tab w:val="left" w:pos="2160"/>
          <w:tab w:val="left" w:pos="2500"/>
          <w:tab w:val="left" w:pos="4440"/>
          <w:tab w:val="left" w:pos="5900"/>
          <w:tab w:val="left" w:pos="7780"/>
          <w:tab w:val="left" w:pos="8980"/>
        </w:tabs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способность</w:t>
      </w:r>
      <w:r>
        <w:rPr>
          <w:rFonts w:eastAsia="Times New Roman"/>
          <w:sz w:val="24"/>
          <w:szCs w:val="24"/>
        </w:rPr>
        <w:tab/>
        <w:t>к</w:t>
      </w:r>
      <w:r>
        <w:rPr>
          <w:rFonts w:eastAsia="Times New Roman"/>
          <w:sz w:val="24"/>
          <w:szCs w:val="24"/>
        </w:rPr>
        <w:tab/>
        <w:t>эмоциональному</w:t>
      </w:r>
      <w:r>
        <w:rPr>
          <w:rFonts w:eastAsia="Times New Roman"/>
          <w:sz w:val="24"/>
          <w:szCs w:val="24"/>
        </w:rPr>
        <w:tab/>
        <w:t>восприятию</w:t>
      </w:r>
      <w:r>
        <w:rPr>
          <w:rFonts w:eastAsia="Times New Roman"/>
          <w:sz w:val="24"/>
          <w:szCs w:val="24"/>
        </w:rPr>
        <w:tab/>
        <w:t>математических</w:t>
      </w:r>
      <w:r>
        <w:rPr>
          <w:rFonts w:eastAsia="Times New Roman"/>
          <w:sz w:val="24"/>
          <w:szCs w:val="24"/>
        </w:rPr>
        <w:tab/>
        <w:t>объектов,</w:t>
      </w:r>
      <w:r>
        <w:rPr>
          <w:rFonts w:eastAsia="Times New Roman"/>
          <w:sz w:val="24"/>
          <w:szCs w:val="24"/>
        </w:rPr>
        <w:tab/>
        <w:t>задач,</w:t>
      </w:r>
    </w:p>
    <w:p w:rsidR="00EB2C50" w:rsidRDefault="00EB2C50">
      <w:pPr>
        <w:spacing w:line="137" w:lineRule="exact"/>
        <w:rPr>
          <w:sz w:val="20"/>
          <w:szCs w:val="20"/>
        </w:rPr>
      </w:pPr>
    </w:p>
    <w:p w:rsidR="00EB2C50" w:rsidRDefault="005D2C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решений, рассуждений.</w:t>
      </w:r>
    </w:p>
    <w:p w:rsidR="00EB2C50" w:rsidRDefault="00EB2C50">
      <w:pPr>
        <w:spacing w:line="139" w:lineRule="exact"/>
        <w:rPr>
          <w:sz w:val="20"/>
          <w:szCs w:val="20"/>
        </w:rPr>
      </w:pPr>
    </w:p>
    <w:p w:rsidR="00EB2C50" w:rsidRDefault="005D2CD3">
      <w:pPr>
        <w:tabs>
          <w:tab w:val="left" w:pos="3120"/>
          <w:tab w:val="left" w:pos="4840"/>
          <w:tab w:val="left" w:pos="5980"/>
          <w:tab w:val="left" w:pos="7700"/>
          <w:tab w:val="left" w:pos="8900"/>
        </w:tabs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Метапредметными</w:t>
      </w:r>
      <w:r>
        <w:rPr>
          <w:rFonts w:eastAsia="Times New Roman"/>
          <w:b/>
          <w:bCs/>
          <w:sz w:val="24"/>
          <w:szCs w:val="24"/>
        </w:rPr>
        <w:tab/>
        <w:t>результатами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освоения</w:t>
      </w:r>
      <w:r>
        <w:rPr>
          <w:rFonts w:eastAsia="Times New Roman"/>
          <w:sz w:val="24"/>
          <w:szCs w:val="24"/>
        </w:rPr>
        <w:tab/>
        <w:t>выпускниками</w:t>
      </w:r>
      <w:r>
        <w:rPr>
          <w:rFonts w:eastAsia="Times New Roman"/>
          <w:sz w:val="24"/>
          <w:szCs w:val="24"/>
        </w:rPr>
        <w:tab/>
        <w:t>основной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школы</w:t>
      </w:r>
    </w:p>
    <w:p w:rsidR="00EB2C50" w:rsidRDefault="00EB2C50">
      <w:pPr>
        <w:spacing w:line="137" w:lineRule="exact"/>
        <w:rPr>
          <w:sz w:val="20"/>
          <w:szCs w:val="20"/>
        </w:rPr>
      </w:pPr>
    </w:p>
    <w:p w:rsidR="00EB2C50" w:rsidRDefault="005D2C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программы по математике являются:</w:t>
      </w:r>
    </w:p>
    <w:p w:rsidR="00EB2C50" w:rsidRDefault="00EB2C50">
      <w:pPr>
        <w:spacing w:line="145" w:lineRule="exact"/>
        <w:rPr>
          <w:sz w:val="20"/>
          <w:szCs w:val="20"/>
        </w:rPr>
      </w:pPr>
    </w:p>
    <w:p w:rsidR="00EB2C50" w:rsidRDefault="005D2CD3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Результаты освоения предмета «Математика»:</w:t>
      </w:r>
    </w:p>
    <w:p w:rsidR="00EB2C50" w:rsidRDefault="00EB2C50">
      <w:pPr>
        <w:spacing w:line="144" w:lineRule="exact"/>
        <w:rPr>
          <w:sz w:val="20"/>
          <w:szCs w:val="20"/>
        </w:rPr>
      </w:pPr>
    </w:p>
    <w:p w:rsidR="00EB2C50" w:rsidRDefault="005D2CD3">
      <w:pPr>
        <w:numPr>
          <w:ilvl w:val="0"/>
          <w:numId w:val="19"/>
        </w:numPr>
        <w:tabs>
          <w:tab w:val="left" w:pos="1112"/>
        </w:tabs>
        <w:spacing w:line="350" w:lineRule="auto"/>
        <w:ind w:left="260" w:firstLine="6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первоначальные представления об идеях и о методах математики как универсальном языке науки и техники, средстве моделирования явлений и процессов;</w:t>
      </w:r>
    </w:p>
    <w:p w:rsidR="00EB2C50" w:rsidRDefault="00EB2C50">
      <w:pPr>
        <w:spacing w:line="23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0"/>
          <w:numId w:val="19"/>
        </w:numPr>
        <w:tabs>
          <w:tab w:val="left" w:pos="1112"/>
        </w:tabs>
        <w:spacing w:line="350" w:lineRule="auto"/>
        <w:ind w:left="260" w:firstLine="6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EB2C50" w:rsidRDefault="00EB2C50">
      <w:pPr>
        <w:sectPr w:rsidR="00EB2C50">
          <w:pgSz w:w="11900" w:h="16838"/>
          <w:pgMar w:top="1137" w:right="846" w:bottom="1065" w:left="1440" w:header="0" w:footer="0" w:gutter="0"/>
          <w:cols w:space="720" w:equalWidth="0">
            <w:col w:w="9620"/>
          </w:cols>
        </w:sectPr>
      </w:pPr>
    </w:p>
    <w:p w:rsidR="00EB2C50" w:rsidRDefault="005D2CD3">
      <w:pPr>
        <w:numPr>
          <w:ilvl w:val="0"/>
          <w:numId w:val="20"/>
        </w:numPr>
        <w:tabs>
          <w:tab w:val="left" w:pos="1112"/>
        </w:tabs>
        <w:spacing w:line="354" w:lineRule="auto"/>
        <w:ind w:left="260" w:firstLine="6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умение находить в различных источниках информацию, необходимую для решения математических проблем, представлять ее в понятной форме, принимать решение в условиях неполной и избыточной, точной и вероятностной информации;</w:t>
      </w:r>
    </w:p>
    <w:p w:rsidR="00EB2C50" w:rsidRDefault="00EB2C50">
      <w:pPr>
        <w:spacing w:line="10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0"/>
          <w:numId w:val="20"/>
        </w:numPr>
        <w:tabs>
          <w:tab w:val="left" w:pos="1120"/>
        </w:tabs>
        <w:ind w:left="1120" w:hanging="19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понимать и использовать математические средства наглядности (графики,</w:t>
      </w:r>
    </w:p>
    <w:p w:rsidR="00EB2C50" w:rsidRDefault="00EB2C50">
      <w:pPr>
        <w:spacing w:line="137" w:lineRule="exact"/>
        <w:rPr>
          <w:sz w:val="20"/>
          <w:szCs w:val="20"/>
        </w:rPr>
      </w:pPr>
    </w:p>
    <w:p w:rsidR="00EB2C50" w:rsidRDefault="005D2C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диаграммы, таблицы, схемы и др.) для иллюстрации, интерпретации, аргументации;</w:t>
      </w:r>
    </w:p>
    <w:p w:rsidR="00EB2C50" w:rsidRDefault="00EB2C50">
      <w:pPr>
        <w:spacing w:line="151" w:lineRule="exact"/>
        <w:rPr>
          <w:sz w:val="20"/>
          <w:szCs w:val="20"/>
        </w:rPr>
      </w:pPr>
    </w:p>
    <w:p w:rsidR="00EB2C50" w:rsidRDefault="005D2CD3">
      <w:pPr>
        <w:numPr>
          <w:ilvl w:val="0"/>
          <w:numId w:val="21"/>
        </w:numPr>
        <w:tabs>
          <w:tab w:val="left" w:pos="1112"/>
        </w:tabs>
        <w:spacing w:line="348" w:lineRule="auto"/>
        <w:ind w:left="260" w:firstLine="6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выдвигать гипотезы при решении учебных задач, понимать необходимость их проверки;</w:t>
      </w:r>
    </w:p>
    <w:p w:rsidR="00EB2C50" w:rsidRDefault="00EB2C50">
      <w:pPr>
        <w:spacing w:line="27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0"/>
          <w:numId w:val="21"/>
        </w:numPr>
        <w:tabs>
          <w:tab w:val="left" w:pos="1112"/>
        </w:tabs>
        <w:spacing w:line="348" w:lineRule="auto"/>
        <w:ind w:left="260" w:firstLine="6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EB2C50" w:rsidRDefault="00EB2C50">
      <w:pPr>
        <w:spacing w:line="27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0"/>
          <w:numId w:val="21"/>
        </w:numPr>
        <w:tabs>
          <w:tab w:val="left" w:pos="1112"/>
        </w:tabs>
        <w:spacing w:line="348" w:lineRule="auto"/>
        <w:ind w:left="260" w:firstLine="6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EB2C50" w:rsidRDefault="00EB2C50">
      <w:pPr>
        <w:spacing w:line="28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0"/>
          <w:numId w:val="21"/>
        </w:numPr>
        <w:tabs>
          <w:tab w:val="left" w:pos="1112"/>
        </w:tabs>
        <w:spacing w:line="348" w:lineRule="auto"/>
        <w:ind w:left="260" w:firstLine="6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EB2C50" w:rsidRDefault="00EB2C50">
      <w:pPr>
        <w:spacing w:line="44" w:lineRule="exact"/>
        <w:rPr>
          <w:sz w:val="20"/>
          <w:szCs w:val="20"/>
        </w:rPr>
      </w:pPr>
    </w:p>
    <w:p w:rsidR="00EB2C50" w:rsidRDefault="005D2CD3">
      <w:pPr>
        <w:numPr>
          <w:ilvl w:val="0"/>
          <w:numId w:val="22"/>
        </w:numPr>
        <w:tabs>
          <w:tab w:val="left" w:pos="1112"/>
        </w:tabs>
        <w:spacing w:line="332" w:lineRule="auto"/>
        <w:ind w:left="260" w:firstLine="6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характера.</w:t>
      </w:r>
    </w:p>
    <w:p w:rsidR="00EB2C50" w:rsidRDefault="00EB2C50">
      <w:pPr>
        <w:spacing w:line="32" w:lineRule="exact"/>
        <w:rPr>
          <w:sz w:val="20"/>
          <w:szCs w:val="20"/>
        </w:rPr>
      </w:pPr>
    </w:p>
    <w:p w:rsidR="00EB2C50" w:rsidRDefault="005D2CD3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ИКТ-компетентности обучающихся:</w:t>
      </w:r>
    </w:p>
    <w:p w:rsidR="00EB2C50" w:rsidRDefault="00EB2C50">
      <w:pPr>
        <w:spacing w:line="137" w:lineRule="exact"/>
        <w:rPr>
          <w:sz w:val="20"/>
          <w:szCs w:val="20"/>
        </w:rPr>
      </w:pPr>
    </w:p>
    <w:p w:rsidR="00EB2C50" w:rsidRDefault="005D2CD3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Выпускник научится:</w:t>
      </w:r>
    </w:p>
    <w:p w:rsidR="00EB2C50" w:rsidRDefault="00EB2C50">
      <w:pPr>
        <w:spacing w:line="147" w:lineRule="exact"/>
        <w:rPr>
          <w:sz w:val="20"/>
          <w:szCs w:val="20"/>
        </w:rPr>
      </w:pPr>
    </w:p>
    <w:p w:rsidR="00EB2C50" w:rsidRDefault="005D2CD3">
      <w:pPr>
        <w:numPr>
          <w:ilvl w:val="0"/>
          <w:numId w:val="23"/>
        </w:numPr>
        <w:tabs>
          <w:tab w:val="left" w:pos="858"/>
        </w:tabs>
        <w:spacing w:line="348" w:lineRule="auto"/>
        <w:ind w:left="260" w:firstLine="4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вводить результаты измерений и другие цифровые данные для их обработки, в том числе статистической и визуализации;</w:t>
      </w:r>
    </w:p>
    <w:p w:rsidR="00EB2C50" w:rsidRDefault="00EB2C50">
      <w:pPr>
        <w:spacing w:line="15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0"/>
          <w:numId w:val="23"/>
        </w:numPr>
        <w:tabs>
          <w:tab w:val="left" w:pos="860"/>
        </w:tabs>
        <w:ind w:left="8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строить математические модели;</w:t>
      </w:r>
    </w:p>
    <w:p w:rsidR="00EB2C50" w:rsidRDefault="00EB2C50">
      <w:pPr>
        <w:spacing w:line="149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0"/>
          <w:numId w:val="23"/>
        </w:numPr>
        <w:tabs>
          <w:tab w:val="left" w:pos="858"/>
        </w:tabs>
        <w:spacing w:line="350" w:lineRule="auto"/>
        <w:ind w:left="260" w:firstLine="4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эксперименты и исследования в виртуальных лабораториях по естественным наукам, математике и информатике.</w:t>
      </w:r>
    </w:p>
    <w:p w:rsidR="00EB2C50" w:rsidRDefault="00EB2C50">
      <w:pPr>
        <w:spacing w:line="11" w:lineRule="exact"/>
        <w:rPr>
          <w:sz w:val="20"/>
          <w:szCs w:val="20"/>
        </w:rPr>
      </w:pPr>
    </w:p>
    <w:p w:rsidR="00EB2C50" w:rsidRDefault="005D2CD3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Выпускник получит возможность научиться</w:t>
      </w:r>
      <w:r>
        <w:rPr>
          <w:rFonts w:eastAsia="Times New Roman"/>
          <w:sz w:val="24"/>
          <w:szCs w:val="24"/>
        </w:rPr>
        <w:t>:</w:t>
      </w:r>
    </w:p>
    <w:p w:rsidR="00EB2C50" w:rsidRDefault="00EB2C50">
      <w:pPr>
        <w:spacing w:line="151" w:lineRule="exact"/>
        <w:rPr>
          <w:sz w:val="20"/>
          <w:szCs w:val="20"/>
        </w:rPr>
      </w:pPr>
    </w:p>
    <w:p w:rsidR="00EB2C50" w:rsidRDefault="005D2CD3">
      <w:pPr>
        <w:numPr>
          <w:ilvl w:val="0"/>
          <w:numId w:val="24"/>
        </w:numPr>
        <w:tabs>
          <w:tab w:val="left" w:pos="858"/>
        </w:tabs>
        <w:spacing w:line="354" w:lineRule="auto"/>
        <w:ind w:left="260" w:firstLine="4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проводить естественно-научные и социальные измерения, вводить результаты измерений и других цифровых данных и обрабатывать их, в том числе статистически и с помощью визуализации;</w:t>
      </w:r>
    </w:p>
    <w:p w:rsidR="00EB2C50" w:rsidRDefault="00EB2C50">
      <w:pPr>
        <w:spacing w:line="12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1"/>
          <w:numId w:val="24"/>
        </w:numPr>
        <w:tabs>
          <w:tab w:val="left" w:pos="980"/>
        </w:tabs>
        <w:ind w:left="980" w:hanging="152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анализировать результаты своей деятельности и затрачиваемых ресурсов.</w:t>
      </w:r>
    </w:p>
    <w:p w:rsidR="00EB2C50" w:rsidRDefault="00EB2C50">
      <w:pPr>
        <w:spacing w:line="200" w:lineRule="exact"/>
        <w:rPr>
          <w:sz w:val="20"/>
          <w:szCs w:val="20"/>
        </w:rPr>
      </w:pPr>
    </w:p>
    <w:p w:rsidR="00EB2C50" w:rsidRDefault="00EB2C50">
      <w:pPr>
        <w:spacing w:line="364" w:lineRule="exact"/>
        <w:rPr>
          <w:sz w:val="20"/>
          <w:szCs w:val="20"/>
        </w:rPr>
      </w:pPr>
    </w:p>
    <w:p w:rsidR="00EB2C50" w:rsidRDefault="005D2CD3">
      <w:pPr>
        <w:spacing w:line="350" w:lineRule="auto"/>
        <w:ind w:left="260" w:firstLine="70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Основы учебно-исследовательской и проектной деятельности: Выпускник научится:</w:t>
      </w:r>
    </w:p>
    <w:p w:rsidR="00EB2C50" w:rsidRDefault="00EB2C50">
      <w:pPr>
        <w:spacing w:line="19" w:lineRule="exact"/>
        <w:rPr>
          <w:sz w:val="20"/>
          <w:szCs w:val="20"/>
        </w:rPr>
      </w:pPr>
    </w:p>
    <w:p w:rsidR="00EB2C50" w:rsidRDefault="005D2CD3">
      <w:pPr>
        <w:numPr>
          <w:ilvl w:val="0"/>
          <w:numId w:val="25"/>
        </w:numPr>
        <w:tabs>
          <w:tab w:val="left" w:pos="858"/>
        </w:tabs>
        <w:spacing w:line="350" w:lineRule="auto"/>
        <w:ind w:left="260" w:firstLine="4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EB2C50" w:rsidRDefault="00EB2C50">
      <w:pPr>
        <w:spacing w:line="10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0"/>
          <w:numId w:val="25"/>
        </w:numPr>
        <w:tabs>
          <w:tab w:val="left" w:pos="860"/>
        </w:tabs>
        <w:ind w:left="8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выбирать и использовать методы, релевантные рассматриваемой проблеме;</w:t>
      </w:r>
    </w:p>
    <w:p w:rsidR="00EB2C50" w:rsidRDefault="00EB2C50">
      <w:pPr>
        <w:sectPr w:rsidR="00EB2C50">
          <w:pgSz w:w="11900" w:h="16838"/>
          <w:pgMar w:top="1137" w:right="846" w:bottom="1440" w:left="1440" w:header="0" w:footer="0" w:gutter="0"/>
          <w:cols w:space="720" w:equalWidth="0">
            <w:col w:w="9620"/>
          </w:cols>
        </w:sectPr>
      </w:pPr>
    </w:p>
    <w:p w:rsidR="00EB2C50" w:rsidRDefault="005D2CD3">
      <w:pPr>
        <w:numPr>
          <w:ilvl w:val="0"/>
          <w:numId w:val="26"/>
        </w:numPr>
        <w:tabs>
          <w:tab w:val="left" w:pos="858"/>
        </w:tabs>
        <w:spacing w:line="354" w:lineRule="auto"/>
        <w:ind w:left="260" w:firstLine="4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EB2C50" w:rsidRDefault="00EB2C50">
      <w:pPr>
        <w:spacing w:line="22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0"/>
          <w:numId w:val="26"/>
        </w:numPr>
        <w:tabs>
          <w:tab w:val="left" w:pos="858"/>
        </w:tabs>
        <w:spacing w:line="348" w:lineRule="auto"/>
        <w:ind w:left="260" w:firstLine="4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</w:t>
      </w:r>
    </w:p>
    <w:p w:rsidR="00EB2C50" w:rsidRDefault="00EB2C50">
      <w:pPr>
        <w:spacing w:line="28" w:lineRule="exact"/>
        <w:rPr>
          <w:sz w:val="20"/>
          <w:szCs w:val="20"/>
        </w:rPr>
      </w:pPr>
    </w:p>
    <w:p w:rsidR="00EB2C50" w:rsidRDefault="005D2CD3">
      <w:pPr>
        <w:spacing w:line="34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опровержение, контрпример, индуктивные и дедуктивные рассуждения, построение и исполнение алгоритма;</w:t>
      </w:r>
    </w:p>
    <w:p w:rsidR="00EB2C50" w:rsidRDefault="00EB2C50">
      <w:pPr>
        <w:spacing w:line="15" w:lineRule="exact"/>
        <w:rPr>
          <w:sz w:val="20"/>
          <w:szCs w:val="20"/>
        </w:rPr>
      </w:pPr>
    </w:p>
    <w:p w:rsidR="00EB2C50" w:rsidRDefault="005D2CD3">
      <w:pPr>
        <w:numPr>
          <w:ilvl w:val="0"/>
          <w:numId w:val="27"/>
        </w:numPr>
        <w:tabs>
          <w:tab w:val="left" w:pos="860"/>
        </w:tabs>
        <w:ind w:left="8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 такие  естественно-научные  методы  и  приёмы,  как  наблюдение,</w:t>
      </w:r>
    </w:p>
    <w:p w:rsidR="00EB2C50" w:rsidRDefault="00EB2C50">
      <w:pPr>
        <w:spacing w:line="149" w:lineRule="exact"/>
        <w:rPr>
          <w:sz w:val="20"/>
          <w:szCs w:val="20"/>
        </w:rPr>
      </w:pPr>
    </w:p>
    <w:p w:rsidR="00EB2C50" w:rsidRDefault="005D2CD3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EB2C50" w:rsidRDefault="00EB2C50">
      <w:pPr>
        <w:spacing w:line="23" w:lineRule="exact"/>
        <w:rPr>
          <w:sz w:val="20"/>
          <w:szCs w:val="20"/>
        </w:rPr>
      </w:pPr>
    </w:p>
    <w:p w:rsidR="00EB2C50" w:rsidRDefault="005D2CD3">
      <w:pPr>
        <w:numPr>
          <w:ilvl w:val="0"/>
          <w:numId w:val="28"/>
        </w:numPr>
        <w:tabs>
          <w:tab w:val="left" w:pos="858"/>
        </w:tabs>
        <w:spacing w:line="354" w:lineRule="auto"/>
        <w:ind w:left="260" w:firstLine="4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EB2C50" w:rsidRDefault="00EB2C50">
      <w:pPr>
        <w:spacing w:line="7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0"/>
          <w:numId w:val="28"/>
        </w:numPr>
        <w:tabs>
          <w:tab w:val="left" w:pos="860"/>
        </w:tabs>
        <w:ind w:left="8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ясно, логично и точно излагать свою точку зрения, использовать языковые средства,</w:t>
      </w:r>
    </w:p>
    <w:p w:rsidR="00EB2C50" w:rsidRDefault="00EB2C50">
      <w:pPr>
        <w:spacing w:line="139" w:lineRule="exact"/>
        <w:rPr>
          <w:sz w:val="20"/>
          <w:szCs w:val="20"/>
        </w:rPr>
      </w:pPr>
    </w:p>
    <w:p w:rsidR="00EB2C50" w:rsidRDefault="005D2C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адекватные обсуждаемой проблеме;</w:t>
      </w:r>
    </w:p>
    <w:p w:rsidR="00EB2C50" w:rsidRDefault="00EB2C50">
      <w:pPr>
        <w:spacing w:line="149" w:lineRule="exact"/>
        <w:rPr>
          <w:sz w:val="20"/>
          <w:szCs w:val="20"/>
        </w:rPr>
      </w:pPr>
    </w:p>
    <w:p w:rsidR="00EB2C50" w:rsidRDefault="005D2CD3">
      <w:pPr>
        <w:numPr>
          <w:ilvl w:val="0"/>
          <w:numId w:val="29"/>
        </w:numPr>
        <w:tabs>
          <w:tab w:val="left" w:pos="858"/>
        </w:tabs>
        <w:spacing w:line="350" w:lineRule="auto"/>
        <w:ind w:left="260" w:firstLine="4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EB2C50" w:rsidRDefault="00EB2C50">
      <w:pPr>
        <w:spacing w:line="10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0"/>
          <w:numId w:val="29"/>
        </w:numPr>
        <w:tabs>
          <w:tab w:val="left" w:pos="860"/>
        </w:tabs>
        <w:ind w:left="8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видеть  и  комментировать  связь  научного  знания  и  ценностных  установок,</w:t>
      </w:r>
    </w:p>
    <w:p w:rsidR="00EB2C50" w:rsidRDefault="00EB2C50">
      <w:pPr>
        <w:spacing w:line="139" w:lineRule="exact"/>
        <w:rPr>
          <w:sz w:val="20"/>
          <w:szCs w:val="20"/>
        </w:rPr>
      </w:pPr>
    </w:p>
    <w:p w:rsidR="00EB2C50" w:rsidRDefault="005D2C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моральных суждений при получении, распространении и применении научного знания.</w:t>
      </w:r>
    </w:p>
    <w:p w:rsidR="00EB2C50" w:rsidRDefault="00EB2C50">
      <w:pPr>
        <w:spacing w:line="137" w:lineRule="exact"/>
        <w:rPr>
          <w:sz w:val="20"/>
          <w:szCs w:val="20"/>
        </w:rPr>
      </w:pPr>
    </w:p>
    <w:p w:rsidR="00EB2C50" w:rsidRDefault="005D2CD3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Выпускник получит возможность научиться:</w:t>
      </w:r>
    </w:p>
    <w:p w:rsidR="00EB2C50" w:rsidRDefault="00EB2C50">
      <w:pPr>
        <w:spacing w:line="139" w:lineRule="exact"/>
        <w:rPr>
          <w:sz w:val="20"/>
          <w:szCs w:val="20"/>
        </w:rPr>
      </w:pPr>
    </w:p>
    <w:p w:rsidR="00EB2C50" w:rsidRDefault="005D2CD3">
      <w:pPr>
        <w:numPr>
          <w:ilvl w:val="0"/>
          <w:numId w:val="30"/>
        </w:numPr>
        <w:tabs>
          <w:tab w:val="left" w:pos="860"/>
        </w:tabs>
        <w:ind w:left="860" w:hanging="144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самостоятельно  задумывать,  планировать  и  выполнять  учебное  исследование,</w:t>
      </w:r>
    </w:p>
    <w:p w:rsidR="00EB2C50" w:rsidRDefault="00EB2C50">
      <w:pPr>
        <w:spacing w:line="137" w:lineRule="exact"/>
        <w:rPr>
          <w:sz w:val="20"/>
          <w:szCs w:val="20"/>
        </w:rPr>
      </w:pPr>
    </w:p>
    <w:p w:rsidR="00EB2C50" w:rsidRDefault="005D2CD3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учебный и социальный проект;</w:t>
      </w:r>
    </w:p>
    <w:p w:rsidR="00EB2C50" w:rsidRDefault="00EB2C50">
      <w:pPr>
        <w:spacing w:line="139" w:lineRule="exact"/>
        <w:rPr>
          <w:sz w:val="20"/>
          <w:szCs w:val="20"/>
        </w:rPr>
      </w:pPr>
    </w:p>
    <w:p w:rsidR="00EB2C50" w:rsidRDefault="005D2CD3">
      <w:pPr>
        <w:numPr>
          <w:ilvl w:val="1"/>
          <w:numId w:val="31"/>
        </w:numPr>
        <w:tabs>
          <w:tab w:val="left" w:pos="860"/>
        </w:tabs>
        <w:ind w:left="860" w:hanging="144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использовать догадку, озарение, интуицию;</w:t>
      </w:r>
    </w:p>
    <w:p w:rsidR="00EB2C50" w:rsidRDefault="00EB2C50">
      <w:pPr>
        <w:spacing w:line="149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1"/>
          <w:numId w:val="31"/>
        </w:numPr>
        <w:tabs>
          <w:tab w:val="left" w:pos="858"/>
        </w:tabs>
        <w:spacing w:line="350" w:lineRule="auto"/>
        <w:ind w:left="260" w:firstLine="456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использовать такие математические методы и приёмы, как перебор логических возможностей, математическое моделирование;</w:t>
      </w:r>
    </w:p>
    <w:p w:rsidR="00EB2C50" w:rsidRDefault="00EB2C50">
      <w:pPr>
        <w:spacing w:line="23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1"/>
          <w:numId w:val="31"/>
        </w:numPr>
        <w:tabs>
          <w:tab w:val="left" w:pos="858"/>
        </w:tabs>
        <w:spacing w:line="350" w:lineRule="auto"/>
        <w:ind w:left="260" w:firstLine="4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использовать такие естественно-научные методы и приёмы, как абстрагирование от привходящих факторов, проверка на совместимость с другими известными фактами;</w:t>
      </w:r>
    </w:p>
    <w:p w:rsidR="00EB2C50" w:rsidRDefault="00EB2C50">
      <w:pPr>
        <w:spacing w:line="23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1"/>
          <w:numId w:val="31"/>
        </w:numPr>
        <w:tabs>
          <w:tab w:val="left" w:pos="858"/>
        </w:tabs>
        <w:spacing w:line="350" w:lineRule="auto"/>
        <w:ind w:left="260" w:firstLine="456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EB2C50" w:rsidRDefault="00EB2C50">
      <w:pPr>
        <w:spacing w:line="23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1"/>
          <w:numId w:val="31"/>
        </w:numPr>
        <w:tabs>
          <w:tab w:val="left" w:pos="858"/>
        </w:tabs>
        <w:spacing w:line="354" w:lineRule="auto"/>
        <w:ind w:left="260" w:firstLine="4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</w:t>
      </w:r>
    </w:p>
    <w:p w:rsidR="00EB2C50" w:rsidRDefault="00EB2C50">
      <w:pPr>
        <w:spacing w:line="14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0"/>
          <w:numId w:val="31"/>
        </w:numPr>
        <w:tabs>
          <w:tab w:val="left" w:pos="400"/>
        </w:tabs>
        <w:ind w:left="400" w:hanging="13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целенаправленно  и  осознанно  развивать  свои  коммуникативные  способности,</w:t>
      </w:r>
    </w:p>
    <w:p w:rsidR="00EB2C50" w:rsidRDefault="00EB2C50">
      <w:pPr>
        <w:sectPr w:rsidR="00EB2C50">
          <w:pgSz w:w="11900" w:h="16838"/>
          <w:pgMar w:top="1137" w:right="846" w:bottom="790" w:left="1440" w:header="0" w:footer="0" w:gutter="0"/>
          <w:cols w:space="720" w:equalWidth="0">
            <w:col w:w="9620"/>
          </w:cols>
        </w:sectPr>
      </w:pPr>
    </w:p>
    <w:p w:rsidR="00EB2C50" w:rsidRDefault="00EB2C50">
      <w:pPr>
        <w:spacing w:line="148" w:lineRule="exact"/>
        <w:rPr>
          <w:sz w:val="20"/>
          <w:szCs w:val="20"/>
        </w:rPr>
      </w:pPr>
    </w:p>
    <w:p w:rsidR="00EB2C50" w:rsidRDefault="005D2CD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>осваивать новые языковые средства;</w:t>
      </w:r>
    </w:p>
    <w:p w:rsidR="00EB2C50" w:rsidRDefault="00EB2C50">
      <w:pPr>
        <w:sectPr w:rsidR="00EB2C50">
          <w:type w:val="continuous"/>
          <w:pgSz w:w="11900" w:h="16838"/>
          <w:pgMar w:top="1137" w:right="846" w:bottom="790" w:left="1440" w:header="0" w:footer="0" w:gutter="0"/>
          <w:cols w:space="720" w:equalWidth="0">
            <w:col w:w="9620"/>
          </w:cols>
        </w:sectPr>
      </w:pPr>
    </w:p>
    <w:p w:rsidR="00EB2C50" w:rsidRDefault="005D2CD3">
      <w:pPr>
        <w:spacing w:line="350" w:lineRule="auto"/>
        <w:ind w:left="260" w:firstLine="5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Предметные результаты </w:t>
      </w:r>
      <w:r>
        <w:rPr>
          <w:rFonts w:eastAsia="Times New Roman"/>
          <w:sz w:val="24"/>
          <w:szCs w:val="24"/>
        </w:rPr>
        <w:t>выпускников основной школы по математике выражаются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следующем:</w:t>
      </w:r>
    </w:p>
    <w:p w:rsidR="00EB2C50" w:rsidRDefault="00EB2C50">
      <w:pPr>
        <w:spacing w:line="10" w:lineRule="exact"/>
        <w:rPr>
          <w:sz w:val="20"/>
          <w:szCs w:val="20"/>
        </w:rPr>
      </w:pPr>
    </w:p>
    <w:p w:rsidR="00EB2C50" w:rsidRDefault="005D2CD3">
      <w:pPr>
        <w:numPr>
          <w:ilvl w:val="0"/>
          <w:numId w:val="32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базовым понятийным аппаратом по основным разделам содержания,</w:t>
      </w:r>
    </w:p>
    <w:p w:rsidR="00EB2C50" w:rsidRDefault="00EB2C50">
      <w:pPr>
        <w:spacing w:line="151" w:lineRule="exact"/>
        <w:rPr>
          <w:sz w:val="20"/>
          <w:szCs w:val="20"/>
        </w:rPr>
      </w:pPr>
    </w:p>
    <w:p w:rsidR="00EB2C50" w:rsidRDefault="005D2CD3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 w:rsidR="00EB2C50" w:rsidRDefault="00EB2C50">
      <w:pPr>
        <w:spacing w:line="22" w:lineRule="exact"/>
        <w:rPr>
          <w:sz w:val="20"/>
          <w:szCs w:val="20"/>
        </w:rPr>
      </w:pPr>
    </w:p>
    <w:p w:rsidR="00EB2C50" w:rsidRDefault="005D2CD3">
      <w:pPr>
        <w:numPr>
          <w:ilvl w:val="0"/>
          <w:numId w:val="33"/>
        </w:numPr>
        <w:tabs>
          <w:tab w:val="left" w:pos="1254"/>
        </w:tabs>
        <w:spacing w:line="354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работать с математическим текстом (анализировать, извлекать необходимую информацию), грамотно применять математическую терминологию и символику, использовать различные языки математики;</w:t>
      </w:r>
    </w:p>
    <w:p w:rsidR="00EB2C50" w:rsidRDefault="00EB2C50">
      <w:pPr>
        <w:spacing w:line="20" w:lineRule="exact"/>
        <w:rPr>
          <w:sz w:val="20"/>
          <w:szCs w:val="20"/>
        </w:rPr>
      </w:pPr>
    </w:p>
    <w:p w:rsidR="00EB2C50" w:rsidRDefault="005D2CD3">
      <w:pPr>
        <w:spacing w:line="350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умение проводить классификации, логические обоснования, доказательства математических утверждений;</w:t>
      </w:r>
    </w:p>
    <w:p w:rsidR="00EB2C50" w:rsidRDefault="00EB2C50">
      <w:pPr>
        <w:spacing w:line="11" w:lineRule="exact"/>
        <w:rPr>
          <w:sz w:val="20"/>
          <w:szCs w:val="20"/>
        </w:rPr>
      </w:pPr>
    </w:p>
    <w:p w:rsidR="00EB2C50" w:rsidRDefault="005D2CD3">
      <w:pPr>
        <w:numPr>
          <w:ilvl w:val="0"/>
          <w:numId w:val="34"/>
        </w:numPr>
        <w:tabs>
          <w:tab w:val="left" w:pos="1260"/>
        </w:tabs>
        <w:ind w:left="1260" w:hanging="2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 распознавать  виды  математических  утверждений  (аксиомы,  опреде-</w:t>
      </w:r>
    </w:p>
    <w:p w:rsidR="00EB2C50" w:rsidRDefault="00EB2C50">
      <w:pPr>
        <w:spacing w:line="139" w:lineRule="exact"/>
        <w:rPr>
          <w:sz w:val="20"/>
          <w:szCs w:val="20"/>
        </w:rPr>
      </w:pPr>
    </w:p>
    <w:p w:rsidR="00EB2C50" w:rsidRDefault="005D2C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ления, теоремы и др.), прямые и обратные теоремы;</w:t>
      </w:r>
    </w:p>
    <w:p w:rsidR="00EB2C50" w:rsidRDefault="00EB2C50">
      <w:pPr>
        <w:spacing w:line="149" w:lineRule="exact"/>
        <w:rPr>
          <w:sz w:val="20"/>
          <w:szCs w:val="20"/>
        </w:rPr>
      </w:pPr>
    </w:p>
    <w:p w:rsidR="00EB2C50" w:rsidRDefault="005D2CD3">
      <w:pPr>
        <w:numPr>
          <w:ilvl w:val="0"/>
          <w:numId w:val="35"/>
        </w:numPr>
        <w:tabs>
          <w:tab w:val="left" w:pos="1254"/>
        </w:tabs>
        <w:spacing w:line="354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представлений о числе и числовых системах от натуральных до действительных чисел, овладение навыками устных, письменных, инструментальных вычислений;</w:t>
      </w:r>
    </w:p>
    <w:p w:rsidR="00EB2C50" w:rsidRDefault="00EB2C50">
      <w:pPr>
        <w:spacing w:line="19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0"/>
          <w:numId w:val="35"/>
        </w:numPr>
        <w:tabs>
          <w:tab w:val="left" w:pos="1254"/>
        </w:tabs>
        <w:spacing w:line="350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символьным языком алгебры, приемами выполнения тождественных преобразований рациональных выражений, решения уравнений, систем уравнений,</w:t>
      </w:r>
    </w:p>
    <w:p w:rsidR="00EB2C50" w:rsidRDefault="00EB2C50">
      <w:pPr>
        <w:spacing w:line="23" w:lineRule="exact"/>
        <w:rPr>
          <w:sz w:val="20"/>
          <w:szCs w:val="20"/>
        </w:rPr>
      </w:pPr>
    </w:p>
    <w:p w:rsidR="00EB2C50" w:rsidRDefault="005D2CD3">
      <w:pPr>
        <w:spacing w:line="3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неравенств и систем неравенств, умение использовать идею координат на плоскости для интерпретации уравнений, неравенств, систем, умение применять алгебраические преобразования, аппарат уравнений и неравенств для решения задач из различных разделов курса;</w:t>
      </w:r>
    </w:p>
    <w:p w:rsidR="00EB2C50" w:rsidRDefault="00EB2C50">
      <w:pPr>
        <w:spacing w:line="19" w:lineRule="exact"/>
        <w:rPr>
          <w:sz w:val="20"/>
          <w:szCs w:val="20"/>
        </w:rPr>
      </w:pPr>
    </w:p>
    <w:p w:rsidR="00EB2C50" w:rsidRDefault="005D2CD3">
      <w:pPr>
        <w:numPr>
          <w:ilvl w:val="0"/>
          <w:numId w:val="36"/>
        </w:numPr>
        <w:tabs>
          <w:tab w:val="left" w:pos="1254"/>
        </w:tabs>
        <w:spacing w:line="354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системой функциональных понятий, функциональным языком и символикой, умение на основе функционально-графических представлений описывать и анализировать реальные зависимости;</w:t>
      </w:r>
    </w:p>
    <w:p w:rsidR="00EB2C50" w:rsidRDefault="00EB2C50">
      <w:pPr>
        <w:spacing w:line="22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0"/>
          <w:numId w:val="36"/>
        </w:numPr>
        <w:tabs>
          <w:tab w:val="left" w:pos="1254"/>
        </w:tabs>
        <w:spacing w:line="354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EB2C50" w:rsidRDefault="00EB2C50">
      <w:pPr>
        <w:spacing w:line="19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0"/>
          <w:numId w:val="36"/>
        </w:numPr>
        <w:tabs>
          <w:tab w:val="left" w:pos="1254"/>
        </w:tabs>
        <w:spacing w:line="354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EB2C50" w:rsidRDefault="00EB2C50">
      <w:pPr>
        <w:spacing w:line="23" w:lineRule="exact"/>
        <w:rPr>
          <w:sz w:val="20"/>
          <w:szCs w:val="20"/>
        </w:rPr>
      </w:pPr>
    </w:p>
    <w:p w:rsidR="00EB2C50" w:rsidRDefault="005D2CD3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EB2C50" w:rsidRDefault="00EB2C50">
      <w:pPr>
        <w:sectPr w:rsidR="00EB2C50">
          <w:pgSz w:w="11900" w:h="16838"/>
          <w:pgMar w:top="1137" w:right="846" w:bottom="1061" w:left="1440" w:header="0" w:footer="0" w:gutter="0"/>
          <w:cols w:space="720" w:equalWidth="0">
            <w:col w:w="9620"/>
          </w:cols>
        </w:sectPr>
      </w:pPr>
    </w:p>
    <w:p w:rsidR="00EB2C50" w:rsidRDefault="005D2CD3">
      <w:pPr>
        <w:numPr>
          <w:ilvl w:val="0"/>
          <w:numId w:val="37"/>
        </w:numPr>
        <w:tabs>
          <w:tab w:val="left" w:pos="1254"/>
        </w:tabs>
        <w:spacing w:line="350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умения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EB2C50" w:rsidRDefault="00EB2C50">
      <w:pPr>
        <w:spacing w:line="23" w:lineRule="exact"/>
        <w:rPr>
          <w:rFonts w:eastAsia="Times New Roman"/>
          <w:sz w:val="24"/>
          <w:szCs w:val="24"/>
        </w:rPr>
      </w:pPr>
    </w:p>
    <w:p w:rsidR="00EB2C50" w:rsidRDefault="005D2CD3">
      <w:pPr>
        <w:numPr>
          <w:ilvl w:val="0"/>
          <w:numId w:val="37"/>
        </w:numPr>
        <w:tabs>
          <w:tab w:val="left" w:pos="1254"/>
        </w:tabs>
        <w:spacing w:line="354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EB2C50" w:rsidRDefault="00EB2C50">
      <w:pPr>
        <w:spacing w:line="166" w:lineRule="exact"/>
        <w:rPr>
          <w:sz w:val="20"/>
          <w:szCs w:val="20"/>
        </w:rPr>
      </w:pPr>
    </w:p>
    <w:p w:rsidR="00EB2C50" w:rsidRDefault="005D2CD3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учебного предмета, курса</w:t>
      </w:r>
    </w:p>
    <w:p w:rsidR="00EB2C50" w:rsidRDefault="00EB2C50">
      <w:pPr>
        <w:spacing w:line="132" w:lineRule="exact"/>
        <w:rPr>
          <w:sz w:val="20"/>
          <w:szCs w:val="20"/>
        </w:rPr>
      </w:pPr>
    </w:p>
    <w:p w:rsidR="00EB2C50" w:rsidRDefault="005D2CD3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АРИФМЕТИКА </w:t>
      </w:r>
      <w:r>
        <w:rPr>
          <w:rFonts w:eastAsia="Times New Roman"/>
          <w:i/>
          <w:iCs/>
          <w:sz w:val="24"/>
          <w:szCs w:val="24"/>
        </w:rPr>
        <w:t>(240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ч)</w:t>
      </w:r>
    </w:p>
    <w:p w:rsidR="00EB2C50" w:rsidRDefault="00EB2C50">
      <w:pPr>
        <w:spacing w:line="139" w:lineRule="exact"/>
        <w:rPr>
          <w:sz w:val="20"/>
          <w:szCs w:val="20"/>
        </w:rPr>
      </w:pPr>
    </w:p>
    <w:p w:rsidR="00EB2C50" w:rsidRDefault="005D2CD3">
      <w:pPr>
        <w:tabs>
          <w:tab w:val="left" w:pos="2580"/>
          <w:tab w:val="left" w:pos="3520"/>
          <w:tab w:val="left" w:pos="5160"/>
          <w:tab w:val="left" w:pos="5840"/>
          <w:tab w:val="left" w:pos="7280"/>
          <w:tab w:val="left" w:pos="8360"/>
        </w:tabs>
        <w:ind w:lef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Натуральные</w:t>
      </w:r>
      <w:r>
        <w:rPr>
          <w:rFonts w:eastAsia="Times New Roman"/>
          <w:b/>
          <w:bCs/>
          <w:sz w:val="24"/>
          <w:szCs w:val="24"/>
        </w:rPr>
        <w:tab/>
        <w:t>числа.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Натуральный</w:t>
      </w:r>
      <w:r>
        <w:rPr>
          <w:rFonts w:eastAsia="Times New Roman"/>
          <w:sz w:val="24"/>
          <w:szCs w:val="24"/>
        </w:rPr>
        <w:tab/>
        <w:t>ряд.</w:t>
      </w:r>
      <w:r>
        <w:rPr>
          <w:rFonts w:eastAsia="Times New Roman"/>
          <w:sz w:val="24"/>
          <w:szCs w:val="24"/>
        </w:rPr>
        <w:tab/>
        <w:t>Десятичная</w:t>
      </w:r>
      <w:r>
        <w:rPr>
          <w:rFonts w:eastAsia="Times New Roman"/>
          <w:sz w:val="24"/>
          <w:szCs w:val="24"/>
        </w:rPr>
        <w:tab/>
        <w:t>система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счисления.</w:t>
      </w:r>
    </w:p>
    <w:p w:rsidR="00EB2C50" w:rsidRDefault="00EB2C50">
      <w:pPr>
        <w:spacing w:line="137" w:lineRule="exact"/>
        <w:rPr>
          <w:sz w:val="20"/>
          <w:szCs w:val="20"/>
        </w:rPr>
      </w:pPr>
    </w:p>
    <w:p w:rsidR="00EB2C50" w:rsidRDefault="005D2CD3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Арифметические действия с натуральными числами. Свойства арифметических действий.</w:t>
      </w:r>
    </w:p>
    <w:p w:rsidR="00EB2C50" w:rsidRDefault="00EB2C50">
      <w:pPr>
        <w:spacing w:line="139" w:lineRule="exact"/>
        <w:rPr>
          <w:sz w:val="20"/>
          <w:szCs w:val="20"/>
        </w:rPr>
      </w:pPr>
    </w:p>
    <w:p w:rsidR="00EB2C50" w:rsidRDefault="005D2CD3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Степень с натуральным показателем.</w:t>
      </w:r>
    </w:p>
    <w:p w:rsidR="00EB2C50" w:rsidRDefault="00EB2C50">
      <w:pPr>
        <w:spacing w:line="149" w:lineRule="exact"/>
        <w:rPr>
          <w:sz w:val="20"/>
          <w:szCs w:val="20"/>
        </w:rPr>
      </w:pPr>
    </w:p>
    <w:p w:rsidR="00EB2C50" w:rsidRDefault="005D2CD3">
      <w:pPr>
        <w:spacing w:line="354" w:lineRule="auto"/>
        <w:ind w:left="14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Числовые выражения, значение числового выражения. Порядок действий в числовых выражениях, использование скобок. Решение текстовых задач ариф-метическими способами.</w:t>
      </w:r>
    </w:p>
    <w:p w:rsidR="00EB2C50" w:rsidRDefault="00EB2C50">
      <w:pPr>
        <w:spacing w:line="10" w:lineRule="exact"/>
        <w:rPr>
          <w:sz w:val="20"/>
          <w:szCs w:val="20"/>
        </w:rPr>
      </w:pPr>
    </w:p>
    <w:p w:rsidR="00EB2C50" w:rsidRDefault="005D2CD3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Делители и кратные. Свойства и признаки делимости. Простые и составные числа.</w:t>
      </w:r>
    </w:p>
    <w:p w:rsidR="00EB2C50" w:rsidRDefault="00EB2C50">
      <w:pPr>
        <w:spacing w:line="137" w:lineRule="exact"/>
        <w:rPr>
          <w:sz w:val="20"/>
          <w:szCs w:val="20"/>
        </w:rPr>
      </w:pPr>
    </w:p>
    <w:p w:rsidR="00EB2C50" w:rsidRDefault="005D2CD3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Разложение натурального числа на простые множители. Деление с остатком.</w:t>
      </w:r>
    </w:p>
    <w:p w:rsidR="00EB2C50" w:rsidRDefault="00EB2C50">
      <w:pPr>
        <w:spacing w:line="151" w:lineRule="exact"/>
        <w:rPr>
          <w:sz w:val="20"/>
          <w:szCs w:val="20"/>
        </w:rPr>
      </w:pPr>
    </w:p>
    <w:p w:rsidR="00EB2C50" w:rsidRDefault="005D2CD3">
      <w:pPr>
        <w:spacing w:line="354" w:lineRule="auto"/>
        <w:ind w:left="140" w:right="1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Дроби. </w:t>
      </w:r>
      <w:r>
        <w:rPr>
          <w:rFonts w:eastAsia="Times New Roman"/>
          <w:sz w:val="24"/>
          <w:szCs w:val="24"/>
        </w:rPr>
        <w:t>Обыкновенные дроби.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Основное свойство дроби.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Сравнение обыкновенных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дробей. Арифметические действия с обыкновенными дробями. Нахождение части от целого и целого по его части.</w:t>
      </w:r>
    </w:p>
    <w:p w:rsidR="00EB2C50" w:rsidRDefault="00EB2C50">
      <w:pPr>
        <w:spacing w:line="20" w:lineRule="exact"/>
        <w:rPr>
          <w:sz w:val="20"/>
          <w:szCs w:val="20"/>
        </w:rPr>
      </w:pPr>
    </w:p>
    <w:p w:rsidR="00EB2C50" w:rsidRDefault="005D2CD3">
      <w:pPr>
        <w:spacing w:line="354" w:lineRule="auto"/>
        <w:ind w:left="14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Десятичные дроби.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EB2C50" w:rsidRDefault="00EB2C50">
      <w:pPr>
        <w:sectPr w:rsidR="00EB2C50">
          <w:pgSz w:w="11900" w:h="16838"/>
          <w:pgMar w:top="1137" w:right="846" w:bottom="1440" w:left="1440" w:header="0" w:footer="0" w:gutter="0"/>
          <w:cols w:space="720" w:equalWidth="0">
            <w:col w:w="9620"/>
          </w:cols>
        </w:sectPr>
      </w:pPr>
    </w:p>
    <w:p w:rsidR="00EB2C50" w:rsidRDefault="005D2CD3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Проценты; нахождение процентов от величины и величины по ее процентам. Отношение; выражение отношения в процентах. Пропорция; основное свойство пропорции.</w:t>
      </w:r>
    </w:p>
    <w:p w:rsidR="00EB2C50" w:rsidRDefault="00EB2C50">
      <w:pPr>
        <w:spacing w:line="10" w:lineRule="exact"/>
        <w:rPr>
          <w:sz w:val="20"/>
          <w:szCs w:val="20"/>
        </w:rPr>
      </w:pPr>
    </w:p>
    <w:p w:rsidR="00EB2C50" w:rsidRDefault="005D2CD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 текстовых задач арифметическими способами.</w:t>
      </w:r>
    </w:p>
    <w:p w:rsidR="00EB2C50" w:rsidRDefault="00EB2C50">
      <w:pPr>
        <w:spacing w:line="149" w:lineRule="exact"/>
        <w:rPr>
          <w:sz w:val="20"/>
          <w:szCs w:val="20"/>
        </w:rPr>
      </w:pPr>
    </w:p>
    <w:p w:rsidR="00EB2C50" w:rsidRDefault="005D2CD3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Рациональные числа. </w:t>
      </w:r>
      <w:r>
        <w:rPr>
          <w:rFonts w:eastAsia="Times New Roman"/>
          <w:sz w:val="24"/>
          <w:szCs w:val="24"/>
        </w:rPr>
        <w:t>Положительные и отрицательные числа,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модуль числа.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Множество целых чисел. Множество рациональных чисел; рациональное число как отношение </w:t>
      </w:r>
      <w:r>
        <w:rPr>
          <w:rFonts w:eastAsia="Times New Roman"/>
          <w:i/>
          <w:iCs/>
          <w:sz w:val="24"/>
          <w:szCs w:val="24"/>
        </w:rPr>
        <w:t>m/n,</w:t>
      </w:r>
      <w:r>
        <w:rPr>
          <w:rFonts w:eastAsia="Times New Roman"/>
          <w:sz w:val="24"/>
          <w:szCs w:val="24"/>
        </w:rPr>
        <w:t xml:space="preserve"> где </w:t>
      </w:r>
      <w:r>
        <w:rPr>
          <w:rFonts w:eastAsia="Times New Roman"/>
          <w:i/>
          <w:iCs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 xml:space="preserve"> — целое число, </w:t>
      </w:r>
      <w:r>
        <w:rPr>
          <w:rFonts w:eastAsia="Times New Roman"/>
          <w:i/>
          <w:iCs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 xml:space="preserve"> — натуральное число. Сравнение рациональных чисел. Арифметические действия с рациональными числами. Свойства арифметических действий. Степень с целым показателем.</w:t>
      </w:r>
    </w:p>
    <w:p w:rsidR="00EB2C50" w:rsidRDefault="00EB2C50">
      <w:pPr>
        <w:spacing w:line="6" w:lineRule="exact"/>
        <w:rPr>
          <w:sz w:val="20"/>
          <w:szCs w:val="20"/>
        </w:rPr>
      </w:pPr>
    </w:p>
    <w:p w:rsidR="00EB2C50" w:rsidRDefault="005D2CD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Действительные числа. </w:t>
      </w:r>
      <w:r>
        <w:rPr>
          <w:rFonts w:eastAsia="Times New Roman"/>
          <w:sz w:val="24"/>
          <w:szCs w:val="24"/>
        </w:rPr>
        <w:t>Квадратный корень из числа.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Корень третьей степени.</w:t>
      </w:r>
    </w:p>
    <w:p w:rsidR="00EB2C50" w:rsidRDefault="00EB2C50">
      <w:pPr>
        <w:spacing w:line="149" w:lineRule="exact"/>
        <w:rPr>
          <w:sz w:val="20"/>
          <w:szCs w:val="20"/>
        </w:rPr>
      </w:pPr>
    </w:p>
    <w:p w:rsidR="00EB2C50" w:rsidRDefault="005D2CD3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Понятие об иррациональном числе. Иррациональность числа </w:t>
      </w:r>
      <w:r>
        <w:rPr>
          <w:noProof/>
          <w:sz w:val="1"/>
          <w:szCs w:val="1"/>
        </w:rPr>
        <w:drawing>
          <wp:inline distT="0" distB="0" distL="0" distR="0">
            <wp:extent cx="181610" cy="123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и несоизме-римость стороны и диагонали квадрата. Десятичные приближения иррациональных чисел.</w:t>
      </w:r>
    </w:p>
    <w:p w:rsidR="00EB2C50" w:rsidRDefault="00EB2C50">
      <w:pPr>
        <w:spacing w:line="24" w:lineRule="exact"/>
        <w:rPr>
          <w:sz w:val="20"/>
          <w:szCs w:val="20"/>
        </w:rPr>
      </w:pPr>
    </w:p>
    <w:p w:rsidR="00EB2C50" w:rsidRDefault="005D2CD3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Множество действительных чисел; представление действительных чисел в виде бесконечных десятичных дробей. Сравнение действительных чисел.</w:t>
      </w:r>
    </w:p>
    <w:p w:rsidR="00EB2C50" w:rsidRDefault="00EB2C50">
      <w:pPr>
        <w:spacing w:line="11" w:lineRule="exact"/>
        <w:rPr>
          <w:sz w:val="20"/>
          <w:szCs w:val="20"/>
        </w:rPr>
      </w:pPr>
    </w:p>
    <w:p w:rsidR="00EB2C50" w:rsidRDefault="005D2CD3">
      <w:pPr>
        <w:tabs>
          <w:tab w:val="left" w:pos="2620"/>
          <w:tab w:val="left" w:pos="3640"/>
          <w:tab w:val="left" w:pos="5240"/>
          <w:tab w:val="left" w:pos="6040"/>
          <w:tab w:val="left" w:pos="7100"/>
          <w:tab w:val="left" w:pos="878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Координатная</w:t>
      </w:r>
      <w:r>
        <w:rPr>
          <w:rFonts w:eastAsia="Times New Roman"/>
          <w:sz w:val="24"/>
          <w:szCs w:val="24"/>
        </w:rPr>
        <w:tab/>
        <w:t>прямая.</w:t>
      </w:r>
      <w:r>
        <w:rPr>
          <w:rFonts w:eastAsia="Times New Roman"/>
          <w:sz w:val="24"/>
          <w:szCs w:val="24"/>
        </w:rPr>
        <w:tab/>
        <w:t>Изображение</w:t>
      </w:r>
      <w:r>
        <w:rPr>
          <w:rFonts w:eastAsia="Times New Roman"/>
          <w:sz w:val="24"/>
          <w:szCs w:val="24"/>
        </w:rPr>
        <w:tab/>
        <w:t>чисел</w:t>
      </w:r>
      <w:r>
        <w:rPr>
          <w:rFonts w:eastAsia="Times New Roman"/>
          <w:sz w:val="24"/>
          <w:szCs w:val="24"/>
        </w:rPr>
        <w:tab/>
        <w:t>точками</w:t>
      </w:r>
      <w:r>
        <w:rPr>
          <w:rFonts w:eastAsia="Times New Roman"/>
          <w:sz w:val="24"/>
          <w:szCs w:val="24"/>
        </w:rPr>
        <w:tab/>
        <w:t>координатной</w:t>
      </w:r>
      <w:r>
        <w:rPr>
          <w:rFonts w:eastAsia="Times New Roman"/>
          <w:sz w:val="24"/>
          <w:szCs w:val="24"/>
        </w:rPr>
        <w:tab/>
        <w:t>прямой.</w:t>
      </w:r>
    </w:p>
    <w:p w:rsidR="00EB2C50" w:rsidRDefault="00EB2C50">
      <w:pPr>
        <w:spacing w:line="139" w:lineRule="exact"/>
        <w:rPr>
          <w:sz w:val="20"/>
          <w:szCs w:val="20"/>
        </w:rPr>
      </w:pPr>
    </w:p>
    <w:p w:rsidR="00EB2C50" w:rsidRDefault="005D2C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Числовые промежутки.</w:t>
      </w:r>
    </w:p>
    <w:p w:rsidR="00EB2C50" w:rsidRDefault="00EB2C50">
      <w:pPr>
        <w:spacing w:line="149" w:lineRule="exact"/>
        <w:rPr>
          <w:sz w:val="20"/>
          <w:szCs w:val="20"/>
        </w:rPr>
      </w:pPr>
    </w:p>
    <w:p w:rsidR="00EB2C50" w:rsidRDefault="005D2CD3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Измерения, приближения, оценки. </w:t>
      </w:r>
      <w:r>
        <w:rPr>
          <w:rFonts w:eastAsia="Times New Roman"/>
          <w:sz w:val="24"/>
          <w:szCs w:val="24"/>
        </w:rPr>
        <w:t>Размеры объектов окружающего мира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(от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элементарных частиц до Вселенной), длительность процессов в окружающем мире. Выделение множителя степени 10 в записи числа.</w:t>
      </w:r>
    </w:p>
    <w:p w:rsidR="00EB2C50" w:rsidRDefault="00EB2C50">
      <w:pPr>
        <w:spacing w:line="22" w:lineRule="exact"/>
        <w:rPr>
          <w:sz w:val="20"/>
          <w:szCs w:val="20"/>
        </w:rPr>
      </w:pPr>
    </w:p>
    <w:p w:rsidR="00EB2C50" w:rsidRDefault="005D2CD3">
      <w:pPr>
        <w:spacing w:line="34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Приближенное значение величины, точность приближения. Округление нату-ральных чисел и десятичных дробей. Прикидка и оценка результатов вычислений.</w:t>
      </w:r>
    </w:p>
    <w:p w:rsidR="00EB2C50" w:rsidRDefault="00EB2C50">
      <w:pPr>
        <w:spacing w:line="200" w:lineRule="exact"/>
        <w:rPr>
          <w:sz w:val="20"/>
          <w:szCs w:val="20"/>
        </w:rPr>
      </w:pPr>
    </w:p>
    <w:p w:rsidR="00EB2C50" w:rsidRDefault="00EB2C50">
      <w:pPr>
        <w:spacing w:line="229" w:lineRule="exact"/>
        <w:rPr>
          <w:sz w:val="20"/>
          <w:szCs w:val="20"/>
        </w:rPr>
      </w:pPr>
    </w:p>
    <w:p w:rsidR="00EB2C50" w:rsidRDefault="005D2CD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АЛГЕБРА </w:t>
      </w:r>
      <w:r>
        <w:rPr>
          <w:rFonts w:eastAsia="Times New Roman"/>
          <w:i/>
          <w:iCs/>
          <w:sz w:val="24"/>
          <w:szCs w:val="24"/>
        </w:rPr>
        <w:t>(200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ч)</w:t>
      </w:r>
    </w:p>
    <w:p w:rsidR="00EB2C50" w:rsidRDefault="00EB2C50">
      <w:pPr>
        <w:spacing w:line="151" w:lineRule="exact"/>
        <w:rPr>
          <w:sz w:val="20"/>
          <w:szCs w:val="20"/>
        </w:rPr>
      </w:pPr>
    </w:p>
    <w:p w:rsidR="00EB2C50" w:rsidRDefault="005D2CD3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Алгебраические выражения. </w:t>
      </w:r>
      <w:r>
        <w:rPr>
          <w:rFonts w:eastAsia="Times New Roman"/>
          <w:sz w:val="24"/>
          <w:szCs w:val="24"/>
        </w:rPr>
        <w:t>Буквенные выражения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(выражения с переменными).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</w:t>
      </w:r>
    </w:p>
    <w:p w:rsidR="00EB2C50" w:rsidRDefault="00EB2C50">
      <w:pPr>
        <w:spacing w:line="19" w:lineRule="exact"/>
        <w:rPr>
          <w:sz w:val="20"/>
          <w:szCs w:val="20"/>
        </w:rPr>
      </w:pPr>
    </w:p>
    <w:p w:rsidR="00EB2C50" w:rsidRDefault="005D2CD3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Степень с натуральным показателем и ее свойства. Одночлены и многочлены. Степень многочлена. Сложение, вычитание, умножение многочленов. Формулы сокращенного умножения: квадрат суммы и квадрат разности. Формула разности квадратов. Преобразование целого выражения в многочлен. Разложение многочленов на множители. Многочлены с одной переменной. Корень многочлена. Квадратный трехчлен; разложение квадратного трехчлена на множители.</w:t>
      </w:r>
    </w:p>
    <w:p w:rsidR="00EB2C50" w:rsidRDefault="00EB2C50">
      <w:pPr>
        <w:sectPr w:rsidR="00EB2C50">
          <w:pgSz w:w="11900" w:h="16838"/>
          <w:pgMar w:top="1137" w:right="846" w:bottom="1440" w:left="1440" w:header="0" w:footer="0" w:gutter="0"/>
          <w:cols w:space="720" w:equalWidth="0">
            <w:col w:w="9620"/>
          </w:cols>
        </w:sectPr>
      </w:pPr>
    </w:p>
    <w:p w:rsidR="00EB2C50" w:rsidRDefault="005D2CD3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Алгебраическая дробь. Основное свойство алгебраической дроби. Сложение, вычитание, умножение, деление алгебраических дробей. Степень с целым показателем и ее свойства.</w:t>
      </w:r>
    </w:p>
    <w:p w:rsidR="00EB2C50" w:rsidRDefault="00EB2C50">
      <w:pPr>
        <w:spacing w:line="22" w:lineRule="exact"/>
        <w:rPr>
          <w:sz w:val="20"/>
          <w:szCs w:val="20"/>
        </w:rPr>
      </w:pPr>
    </w:p>
    <w:p w:rsidR="00EB2C50" w:rsidRDefault="005D2CD3">
      <w:pPr>
        <w:spacing w:line="348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Рациональные выражения и их преобразования. Доказательство тождеств. Квадратные корни. Свойства арифметических квадратных корней и их применение</w:t>
      </w:r>
    </w:p>
    <w:p w:rsidR="00EB2C50" w:rsidRDefault="00EB2C50">
      <w:pPr>
        <w:spacing w:line="15" w:lineRule="exact"/>
        <w:rPr>
          <w:sz w:val="20"/>
          <w:szCs w:val="20"/>
        </w:rPr>
      </w:pPr>
    </w:p>
    <w:p w:rsidR="00EB2C50" w:rsidRDefault="005D2C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преобразованию числовых выражений и вычислениям.</w:t>
      </w:r>
    </w:p>
    <w:p w:rsidR="00EB2C50" w:rsidRDefault="00EB2C50">
      <w:pPr>
        <w:spacing w:line="149" w:lineRule="exact"/>
        <w:rPr>
          <w:sz w:val="20"/>
          <w:szCs w:val="20"/>
        </w:rPr>
      </w:pPr>
    </w:p>
    <w:p w:rsidR="00EB2C50" w:rsidRDefault="005D2CD3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Уравнения. </w:t>
      </w:r>
      <w:r>
        <w:rPr>
          <w:rFonts w:eastAsia="Times New Roman"/>
          <w:sz w:val="24"/>
          <w:szCs w:val="24"/>
        </w:rPr>
        <w:t>Уравнение с одной переменной.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Корень уравнения.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Свойства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числовых равенств. Равносильность уравнений.</w:t>
      </w:r>
    </w:p>
    <w:p w:rsidR="00EB2C50" w:rsidRDefault="00EB2C50">
      <w:pPr>
        <w:spacing w:line="23" w:lineRule="exact"/>
        <w:rPr>
          <w:sz w:val="20"/>
          <w:szCs w:val="20"/>
        </w:rPr>
      </w:pPr>
    </w:p>
    <w:p w:rsidR="00EB2C50" w:rsidRDefault="005D2CD3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Линейное уравнение. Квадратное уравнение: формула корней квадратного уравнения. Теорема Виета. Решение уравнений, сводящихся к линейным и квадратным. Примеры решения уравнений третьей и четвертой степени. Решение дробно-рациональных уравнений.</w:t>
      </w:r>
    </w:p>
    <w:p w:rsidR="00EB2C50" w:rsidRDefault="00EB2C50">
      <w:pPr>
        <w:spacing w:line="15" w:lineRule="exact"/>
        <w:rPr>
          <w:sz w:val="20"/>
          <w:szCs w:val="20"/>
        </w:rPr>
      </w:pPr>
    </w:p>
    <w:p w:rsidR="00EB2C50" w:rsidRDefault="005D2CD3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Уравнение с двумя переменными. Линейное уравнение с двумя переменными, примеры решения уравнений в целых числах.</w:t>
      </w:r>
    </w:p>
    <w:p w:rsidR="00EB2C50" w:rsidRDefault="00EB2C50">
      <w:pPr>
        <w:spacing w:line="23" w:lineRule="exact"/>
        <w:rPr>
          <w:sz w:val="20"/>
          <w:szCs w:val="20"/>
        </w:rPr>
      </w:pPr>
    </w:p>
    <w:p w:rsidR="00EB2C50" w:rsidRDefault="005D2CD3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Система уравнений с двумя переменными. Равносильность систем. Системы двух линейных уравнений с двумя переменными; решение подстановкой и сложением. Примеры решения систем нелинейных уравнений с двумя переменными.</w:t>
      </w:r>
    </w:p>
    <w:p w:rsidR="00EB2C50" w:rsidRDefault="00EB2C50">
      <w:pPr>
        <w:spacing w:line="10" w:lineRule="exact"/>
        <w:rPr>
          <w:sz w:val="20"/>
          <w:szCs w:val="20"/>
        </w:rPr>
      </w:pPr>
    </w:p>
    <w:p w:rsidR="00EB2C50" w:rsidRDefault="005D2CD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 текстовых задач алгебраическим способом.</w:t>
      </w:r>
    </w:p>
    <w:p w:rsidR="00EB2C50" w:rsidRDefault="00EB2C50">
      <w:pPr>
        <w:spacing w:line="149" w:lineRule="exact"/>
        <w:rPr>
          <w:sz w:val="20"/>
          <w:szCs w:val="20"/>
        </w:rPr>
      </w:pPr>
    </w:p>
    <w:p w:rsidR="00EB2C50" w:rsidRDefault="005D2CD3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Декартовы координаты на плоскости. Графическая интерпретация уравнения с двумя переменными. График линейного уравнения с двумя переменными; угловой коэффициент прямой; условие параллельности прямых. Графики простейших нелинейных уравнений: парабола, гипербола, окружность. Графическая интерпретация систем уравнений с двумя переменными.</w:t>
      </w:r>
    </w:p>
    <w:p w:rsidR="00EB2C50" w:rsidRDefault="00EB2C50">
      <w:pPr>
        <w:spacing w:line="19" w:lineRule="exact"/>
        <w:rPr>
          <w:sz w:val="20"/>
          <w:szCs w:val="20"/>
        </w:rPr>
      </w:pPr>
    </w:p>
    <w:p w:rsidR="00EB2C50" w:rsidRDefault="005D2CD3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Неравенства. </w:t>
      </w:r>
      <w:r>
        <w:rPr>
          <w:rFonts w:eastAsia="Times New Roman"/>
          <w:sz w:val="24"/>
          <w:szCs w:val="24"/>
        </w:rPr>
        <w:t>Числовые неравенства и их свойства.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Неравенство с одной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переменной. Равносильность неравенств. Линейные неравенства с одной переменной. Квадратные неравенства. Системы неравенств с одной переменной.</w:t>
      </w:r>
    </w:p>
    <w:p w:rsidR="00EB2C50" w:rsidRDefault="00EB2C50">
      <w:pPr>
        <w:spacing w:line="7" w:lineRule="exact"/>
        <w:rPr>
          <w:sz w:val="20"/>
          <w:szCs w:val="20"/>
        </w:rPr>
      </w:pPr>
    </w:p>
    <w:p w:rsidR="00EB2C50" w:rsidRDefault="005D2CD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ФУНКЦИИ </w:t>
      </w:r>
      <w:r>
        <w:rPr>
          <w:rFonts w:eastAsia="Times New Roman"/>
          <w:i/>
          <w:iCs/>
          <w:sz w:val="24"/>
          <w:szCs w:val="24"/>
        </w:rPr>
        <w:t>(65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ч)</w:t>
      </w:r>
    </w:p>
    <w:p w:rsidR="00EB2C50" w:rsidRDefault="00EB2C50">
      <w:pPr>
        <w:spacing w:line="151" w:lineRule="exact"/>
        <w:rPr>
          <w:sz w:val="20"/>
          <w:szCs w:val="20"/>
        </w:rPr>
      </w:pPr>
    </w:p>
    <w:p w:rsidR="00EB2C50" w:rsidRDefault="005D2CD3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Основные понятия. </w:t>
      </w:r>
      <w:r>
        <w:rPr>
          <w:rFonts w:eastAsia="Times New Roman"/>
          <w:sz w:val="24"/>
          <w:szCs w:val="24"/>
        </w:rPr>
        <w:t>Зависимости между величинами.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Понятие функции.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Область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определения и множество значений функции. Способы задания функции. График функции. Свойства функций, их отображение на графике. Примеры графиков зависимостей, отражающих реальные процессы.</w:t>
      </w:r>
    </w:p>
    <w:p w:rsidR="00EB2C50" w:rsidRDefault="00EB2C50">
      <w:pPr>
        <w:spacing w:line="19" w:lineRule="exact"/>
        <w:rPr>
          <w:sz w:val="20"/>
          <w:szCs w:val="20"/>
        </w:rPr>
      </w:pPr>
    </w:p>
    <w:p w:rsidR="00EB2C50" w:rsidRDefault="005D2CD3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Числовые функции. </w:t>
      </w:r>
      <w:r>
        <w:rPr>
          <w:rFonts w:eastAsia="Times New Roman"/>
          <w:sz w:val="24"/>
          <w:szCs w:val="24"/>
        </w:rPr>
        <w:t>Функции,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описывающие прямую и обратную пропорцио-нальные зависимости, их графики и свойства. Линейная функция, ее график и свойства. Квадратичная функция, ее график и свойства. Степенные функции с натуральными показателями 2 и 3, их графики и свойства. Графики функци</w:t>
      </w:r>
      <w:r>
        <w:rPr>
          <w:rFonts w:eastAsia="Times New Roman"/>
          <w:i/>
          <w:iCs/>
          <w:sz w:val="24"/>
          <w:szCs w:val="24"/>
        </w:rPr>
        <w:t>и 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=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I x I</w:t>
      </w:r>
    </w:p>
    <w:p w:rsidR="00EB2C50" w:rsidRDefault="00EB2C50">
      <w:pPr>
        <w:sectPr w:rsidR="00EB2C50">
          <w:pgSz w:w="11900" w:h="16838"/>
          <w:pgMar w:top="1137" w:right="846" w:bottom="662" w:left="1440" w:header="0" w:footer="0" w:gutter="0"/>
          <w:cols w:space="720" w:equalWidth="0">
            <w:col w:w="9620"/>
          </w:cols>
        </w:sectPr>
      </w:pPr>
    </w:p>
    <w:p w:rsidR="00EB2C50" w:rsidRDefault="005D2CD3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Числовые последовательности. </w:t>
      </w:r>
      <w:r>
        <w:rPr>
          <w:rFonts w:eastAsia="Times New Roman"/>
          <w:sz w:val="24"/>
          <w:szCs w:val="24"/>
        </w:rPr>
        <w:t>Понятие числовой последовательности.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Задание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последовательности рекуррентной формулой и формулой л-го члена.</w:t>
      </w:r>
    </w:p>
    <w:p w:rsidR="00EB2C50" w:rsidRDefault="00EB2C50">
      <w:pPr>
        <w:spacing w:line="23" w:lineRule="exact"/>
        <w:rPr>
          <w:sz w:val="20"/>
          <w:szCs w:val="20"/>
        </w:rPr>
      </w:pPr>
    </w:p>
    <w:p w:rsidR="00EB2C50" w:rsidRDefault="005D2CD3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Арифметическая и геометрическая прогрессии. Формулы л-го члена арифмети-ческой и геометрической прогрессий, суммы первых </w:t>
      </w:r>
      <w:r>
        <w:rPr>
          <w:rFonts w:eastAsia="Times New Roman"/>
          <w:i/>
          <w:iCs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 xml:space="preserve"> членов. Изображение членов арифметической и геометрической прогрессий точками координатной плоскости. Линейный и экспоненциальный рост. Сложные проценты.</w:t>
      </w:r>
    </w:p>
    <w:p w:rsidR="00EB2C50" w:rsidRDefault="00EB2C50">
      <w:pPr>
        <w:spacing w:line="6" w:lineRule="exact"/>
        <w:rPr>
          <w:sz w:val="20"/>
          <w:szCs w:val="20"/>
        </w:rPr>
      </w:pPr>
    </w:p>
    <w:p w:rsidR="00EB2C50" w:rsidRDefault="005D2CD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ВЕРОЯТНОСТЬ И СТАТИСТИКА </w:t>
      </w:r>
      <w:r>
        <w:rPr>
          <w:rFonts w:eastAsia="Times New Roman"/>
          <w:i/>
          <w:iCs/>
          <w:sz w:val="24"/>
          <w:szCs w:val="24"/>
        </w:rPr>
        <w:t>(50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ч)</w:t>
      </w:r>
    </w:p>
    <w:p w:rsidR="00EB2C50" w:rsidRDefault="00EB2C50">
      <w:pPr>
        <w:spacing w:line="151" w:lineRule="exact"/>
        <w:rPr>
          <w:sz w:val="20"/>
          <w:szCs w:val="20"/>
        </w:rPr>
      </w:pPr>
    </w:p>
    <w:p w:rsidR="00EB2C50" w:rsidRDefault="005D2CD3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Описательная статистика. </w:t>
      </w:r>
      <w:r>
        <w:rPr>
          <w:rFonts w:eastAsia="Times New Roman"/>
          <w:sz w:val="24"/>
          <w:szCs w:val="24"/>
        </w:rPr>
        <w:t>Представление данных в виде таблиц,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диаграмм,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графиков. Случайная изменчивость. Статистические характеристики набора данных: среднее арифметическое, медиана, наибольшее и наименьшее значения, размах. Представление о выборочном исследовании.</w:t>
      </w:r>
    </w:p>
    <w:p w:rsidR="00EB2C50" w:rsidRDefault="00EB2C50">
      <w:pPr>
        <w:spacing w:line="19" w:lineRule="exact"/>
        <w:rPr>
          <w:sz w:val="20"/>
          <w:szCs w:val="20"/>
        </w:rPr>
      </w:pPr>
    </w:p>
    <w:p w:rsidR="00EB2C50" w:rsidRDefault="005D2CD3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Случайные события и вероятность. </w:t>
      </w:r>
      <w:r>
        <w:rPr>
          <w:rFonts w:eastAsia="Times New Roman"/>
          <w:sz w:val="24"/>
          <w:szCs w:val="24"/>
        </w:rPr>
        <w:t>Понятие о случайном опыте и случайном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событии. Частота случайного события. Статистический подход к понятию вероятности. Вероятности противоположных событий. Достоверные и невозможные события. Равновозможность событий. Классическое определение вероятности.</w:t>
      </w:r>
    </w:p>
    <w:p w:rsidR="00EB2C50" w:rsidRDefault="00EB2C50">
      <w:pPr>
        <w:spacing w:line="19" w:lineRule="exact"/>
        <w:rPr>
          <w:sz w:val="20"/>
          <w:szCs w:val="20"/>
        </w:rPr>
      </w:pPr>
    </w:p>
    <w:p w:rsidR="00EB2C50" w:rsidRDefault="005D2CD3">
      <w:pPr>
        <w:spacing w:line="34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Комбинаторика. </w:t>
      </w:r>
      <w:r>
        <w:rPr>
          <w:rFonts w:eastAsia="Times New Roman"/>
          <w:sz w:val="24"/>
          <w:szCs w:val="24"/>
        </w:rPr>
        <w:t>Решение комбинаторных задач перебором вариантов.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Ком-бинаторное правило умножения. Перестановки и факториал.</w:t>
      </w:r>
    </w:p>
    <w:p w:rsidR="00EB2C50" w:rsidRDefault="00EB2C50">
      <w:pPr>
        <w:spacing w:line="200" w:lineRule="exact"/>
        <w:rPr>
          <w:sz w:val="20"/>
          <w:szCs w:val="20"/>
        </w:rPr>
      </w:pPr>
    </w:p>
    <w:p w:rsidR="00EB2C50" w:rsidRDefault="00EB2C50">
      <w:pPr>
        <w:spacing w:line="228" w:lineRule="exact"/>
        <w:rPr>
          <w:sz w:val="20"/>
          <w:szCs w:val="20"/>
        </w:rPr>
      </w:pPr>
    </w:p>
    <w:p w:rsidR="00EB2C50" w:rsidRDefault="005D2CD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ГЕОМЕТРИЯ </w:t>
      </w:r>
      <w:r>
        <w:rPr>
          <w:rFonts w:eastAsia="Times New Roman"/>
          <w:i/>
          <w:iCs/>
          <w:sz w:val="24"/>
          <w:szCs w:val="24"/>
        </w:rPr>
        <w:t>(255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ч)</w:t>
      </w:r>
    </w:p>
    <w:p w:rsidR="00EB2C50" w:rsidRDefault="00EB2C50">
      <w:pPr>
        <w:spacing w:line="151" w:lineRule="exact"/>
        <w:rPr>
          <w:sz w:val="20"/>
          <w:szCs w:val="20"/>
        </w:rPr>
      </w:pPr>
    </w:p>
    <w:p w:rsidR="00EB2C50" w:rsidRDefault="005D2CD3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Наглядная геометрия. </w:t>
      </w:r>
      <w:r>
        <w:rPr>
          <w:rFonts w:eastAsia="Times New Roman"/>
          <w:sz w:val="24"/>
          <w:szCs w:val="24"/>
        </w:rPr>
        <w:t>Наглядные представления о фигурах на плоскости: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прямая,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отрезок, луч, угол, ломаная, многоугольник, окружность, круг. Четырехугольник, прямоугольник, квадрат. Треугольник, виды треугольников. Правильные многоугольники. Изображение геометрических фигур. Взаимное расположение двух прямых, двух окружностей, прямой и окружности.</w:t>
      </w:r>
    </w:p>
    <w:p w:rsidR="00EB2C50" w:rsidRDefault="00EB2C50">
      <w:pPr>
        <w:spacing w:line="4" w:lineRule="exact"/>
        <w:rPr>
          <w:sz w:val="20"/>
          <w:szCs w:val="20"/>
        </w:rPr>
      </w:pPr>
    </w:p>
    <w:p w:rsidR="00EB2C50" w:rsidRDefault="005D2CD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Длина отрезка, ломаной. Периметр многоугольника. Единицы измерения длины.</w:t>
      </w:r>
    </w:p>
    <w:p w:rsidR="00EB2C50" w:rsidRDefault="00EB2C50">
      <w:pPr>
        <w:spacing w:line="139" w:lineRule="exact"/>
        <w:rPr>
          <w:sz w:val="20"/>
          <w:szCs w:val="20"/>
        </w:rPr>
      </w:pPr>
    </w:p>
    <w:p w:rsidR="00EB2C50" w:rsidRDefault="005D2C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Измерение длины отрезка, построение отрезка заданной длины.</w:t>
      </w:r>
    </w:p>
    <w:p w:rsidR="00EB2C50" w:rsidRDefault="00EB2C50">
      <w:pPr>
        <w:spacing w:line="149" w:lineRule="exact"/>
        <w:rPr>
          <w:sz w:val="20"/>
          <w:szCs w:val="20"/>
        </w:rPr>
      </w:pPr>
    </w:p>
    <w:p w:rsidR="00EB2C50" w:rsidRDefault="005D2CD3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углов. Градусная мера угла. Измерение и построение углов с помощью транспортира.</w:t>
      </w:r>
    </w:p>
    <w:p w:rsidR="00EB2C50" w:rsidRDefault="00EB2C50">
      <w:pPr>
        <w:spacing w:line="23" w:lineRule="exact"/>
        <w:rPr>
          <w:sz w:val="20"/>
          <w:szCs w:val="20"/>
        </w:rPr>
      </w:pPr>
    </w:p>
    <w:p w:rsidR="00EB2C50" w:rsidRDefault="005D2CD3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площади фигуры; единицы измерения площади. Площадь прямоугольника и площадь квадрата. Приближенное измерение площадей фигур на клетчатой бумаге. Равновеликие фигуры.</w:t>
      </w:r>
    </w:p>
    <w:p w:rsidR="00EB2C50" w:rsidRDefault="00EB2C50">
      <w:pPr>
        <w:spacing w:line="23" w:lineRule="exact"/>
        <w:rPr>
          <w:sz w:val="20"/>
          <w:szCs w:val="20"/>
        </w:rPr>
      </w:pPr>
    </w:p>
    <w:p w:rsidR="00EB2C50" w:rsidRDefault="005D2CD3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сечений. Многогранники. Правильные многогранники. Примеры разверток многогранников, цилиндра и конуса.</w:t>
      </w:r>
    </w:p>
    <w:p w:rsidR="00EB2C50" w:rsidRDefault="00EB2C50">
      <w:pPr>
        <w:sectPr w:rsidR="00EB2C50">
          <w:pgSz w:w="11900" w:h="16838"/>
          <w:pgMar w:top="1137" w:right="846" w:bottom="662" w:left="1440" w:header="0" w:footer="0" w:gutter="0"/>
          <w:cols w:space="720" w:equalWidth="0">
            <w:col w:w="9620"/>
          </w:cols>
        </w:sectPr>
      </w:pPr>
    </w:p>
    <w:p w:rsidR="00EB2C50" w:rsidRDefault="005D2CD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Понятие объема; единицы объема. Объем прямоугольного параллелепипеда, куба.</w:t>
      </w:r>
    </w:p>
    <w:p w:rsidR="00EB2C50" w:rsidRDefault="00EB2C50">
      <w:pPr>
        <w:spacing w:line="139" w:lineRule="exact"/>
        <w:rPr>
          <w:sz w:val="20"/>
          <w:szCs w:val="20"/>
        </w:rPr>
      </w:pPr>
    </w:p>
    <w:p w:rsidR="00EB2C50" w:rsidRDefault="005D2CD3">
      <w:pPr>
        <w:tabs>
          <w:tab w:val="left" w:pos="2020"/>
          <w:tab w:val="left" w:pos="2320"/>
          <w:tab w:val="left" w:pos="3500"/>
          <w:tab w:val="left" w:pos="4380"/>
          <w:tab w:val="left" w:pos="5940"/>
          <w:tab w:val="left" w:pos="6780"/>
          <w:tab w:val="left" w:pos="7100"/>
          <w:tab w:val="left" w:pos="842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</w:t>
      </w:r>
      <w:r>
        <w:rPr>
          <w:rFonts w:eastAsia="Times New Roman"/>
          <w:sz w:val="24"/>
          <w:szCs w:val="24"/>
        </w:rPr>
        <w:tab/>
        <w:t>о</w:t>
      </w:r>
      <w:r>
        <w:rPr>
          <w:rFonts w:eastAsia="Times New Roman"/>
          <w:sz w:val="24"/>
          <w:szCs w:val="24"/>
        </w:rPr>
        <w:tab/>
        <w:t>равенстве</w:t>
      </w:r>
      <w:r>
        <w:rPr>
          <w:rFonts w:eastAsia="Times New Roman"/>
          <w:sz w:val="24"/>
          <w:szCs w:val="24"/>
        </w:rPr>
        <w:tab/>
        <w:t>фигур.</w:t>
      </w:r>
      <w:r>
        <w:rPr>
          <w:rFonts w:eastAsia="Times New Roman"/>
          <w:sz w:val="24"/>
          <w:szCs w:val="24"/>
        </w:rPr>
        <w:tab/>
        <w:t>Центральная,</w:t>
      </w:r>
      <w:r>
        <w:rPr>
          <w:rFonts w:eastAsia="Times New Roman"/>
          <w:sz w:val="24"/>
          <w:szCs w:val="24"/>
        </w:rPr>
        <w:tab/>
        <w:t>осевая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зеркальная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симметрии.</w:t>
      </w:r>
    </w:p>
    <w:p w:rsidR="00EB2C50" w:rsidRDefault="00EB2C50">
      <w:pPr>
        <w:spacing w:line="137" w:lineRule="exact"/>
        <w:rPr>
          <w:sz w:val="20"/>
          <w:szCs w:val="20"/>
        </w:rPr>
      </w:pPr>
    </w:p>
    <w:p w:rsidR="00EB2C50" w:rsidRDefault="005D2C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Изображение симметричных фигур.</w:t>
      </w:r>
    </w:p>
    <w:p w:rsidR="00EB2C50" w:rsidRDefault="00EB2C50">
      <w:pPr>
        <w:spacing w:line="139" w:lineRule="exact"/>
        <w:rPr>
          <w:sz w:val="20"/>
          <w:szCs w:val="20"/>
        </w:rPr>
      </w:pPr>
    </w:p>
    <w:p w:rsidR="00EB2C50" w:rsidRDefault="005D2CD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Геометрические фигуры. </w:t>
      </w:r>
      <w:r>
        <w:rPr>
          <w:rFonts w:eastAsia="Times New Roman"/>
          <w:sz w:val="24"/>
          <w:szCs w:val="24"/>
        </w:rPr>
        <w:t>Прямые и углы.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Точка,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прямая,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плоскость.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Отрезок,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луч.</w:t>
      </w:r>
    </w:p>
    <w:p w:rsidR="00EB2C50" w:rsidRDefault="00EB2C50">
      <w:pPr>
        <w:spacing w:line="137" w:lineRule="exact"/>
        <w:rPr>
          <w:sz w:val="20"/>
          <w:szCs w:val="20"/>
        </w:rPr>
      </w:pPr>
    </w:p>
    <w:p w:rsidR="00EB2C50" w:rsidRDefault="005D2C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Угол. Виды углов. Вертикальные и смежные углы. Биссектриса угла.</w:t>
      </w:r>
    </w:p>
    <w:p w:rsidR="00EB2C50" w:rsidRDefault="00EB2C50">
      <w:pPr>
        <w:spacing w:line="151" w:lineRule="exact"/>
        <w:rPr>
          <w:sz w:val="20"/>
          <w:szCs w:val="20"/>
        </w:rPr>
      </w:pPr>
    </w:p>
    <w:p w:rsidR="00EB2C50" w:rsidRDefault="005D2CD3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Параллельные и пересекающиеся прямые. Перпендикулярные прямые. Теоремы о параллельности и перпендикулярности прямых. Перпендикуляр и наклонная к прямой. Серединный перпендикуляр к отрезку.</w:t>
      </w:r>
    </w:p>
    <w:p w:rsidR="00EB2C50" w:rsidRDefault="00EB2C50">
      <w:pPr>
        <w:spacing w:line="20" w:lineRule="exact"/>
        <w:rPr>
          <w:sz w:val="20"/>
          <w:szCs w:val="20"/>
        </w:rPr>
      </w:pPr>
    </w:p>
    <w:p w:rsidR="00EB2C50" w:rsidRDefault="005D2CD3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Геометрическое место точек. Свойства биссектрисы угла и серединного пер-пендикуляра к отрезку.</w:t>
      </w:r>
    </w:p>
    <w:p w:rsidR="00EB2C50" w:rsidRDefault="00EB2C50">
      <w:pPr>
        <w:spacing w:line="23" w:lineRule="exact"/>
        <w:rPr>
          <w:sz w:val="20"/>
          <w:szCs w:val="20"/>
        </w:rPr>
      </w:pPr>
    </w:p>
    <w:p w:rsidR="00EB2C50" w:rsidRDefault="005D2CD3">
      <w:pPr>
        <w:spacing w:line="35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Треугольник.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 Сумма углов треугольника. Внешние углы треугольника. 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Решение треугольников: теорема косинусов и теорема синусов. Замечательные точки треугольника.</w:t>
      </w:r>
    </w:p>
    <w:p w:rsidR="00EB2C50" w:rsidRDefault="00EB2C50">
      <w:pPr>
        <w:spacing w:line="13" w:lineRule="exact"/>
        <w:rPr>
          <w:sz w:val="20"/>
          <w:szCs w:val="20"/>
        </w:rPr>
      </w:pPr>
    </w:p>
    <w:p w:rsidR="00EB2C50" w:rsidRDefault="005D2CD3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Четырехугольник. Параллелограмм, его свойства и признаки. Прямоугольник, квадрат, ромб, их свойства и признаки. Трапеция, средняя линия трапеции.</w:t>
      </w:r>
    </w:p>
    <w:p w:rsidR="00EB2C50" w:rsidRDefault="00EB2C50">
      <w:pPr>
        <w:spacing w:line="23" w:lineRule="exact"/>
        <w:rPr>
          <w:sz w:val="20"/>
          <w:szCs w:val="20"/>
        </w:rPr>
      </w:pPr>
    </w:p>
    <w:p w:rsidR="00EB2C50" w:rsidRDefault="005D2CD3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Многоугольник. Выпуклые многоугольники. Сумма углов выпуклого много-угольника. Правильные многоугольники.</w:t>
      </w:r>
    </w:p>
    <w:p w:rsidR="00EB2C50" w:rsidRDefault="00EB2C50">
      <w:pPr>
        <w:spacing w:line="23" w:lineRule="exact"/>
        <w:rPr>
          <w:sz w:val="20"/>
          <w:szCs w:val="20"/>
        </w:rPr>
      </w:pPr>
    </w:p>
    <w:p w:rsidR="00EB2C50" w:rsidRDefault="005D2CD3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Окружность и круг. Дуга, хорда. Сектор, сегмент. Центральный угол, вписанный угол; величина вписанного угла. Взаимное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 Вписанные и описанные окружности правильного многоугольника.</w:t>
      </w:r>
    </w:p>
    <w:p w:rsidR="00EB2C50" w:rsidRDefault="00EB2C50">
      <w:pPr>
        <w:spacing w:line="19" w:lineRule="exact"/>
        <w:rPr>
          <w:sz w:val="20"/>
          <w:szCs w:val="20"/>
        </w:rPr>
      </w:pPr>
    </w:p>
    <w:p w:rsidR="00EB2C50" w:rsidRDefault="005D2CD3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Геометрические преобразования. Понятие о равенстве фигур. Понятие о движении: осевая и центральная симметрии, параллельный перенос, поворот. Понятие о подобии фигур и гомотетии.</w:t>
      </w:r>
    </w:p>
    <w:p w:rsidR="00EB2C50" w:rsidRDefault="00EB2C50">
      <w:pPr>
        <w:spacing w:line="7" w:lineRule="exact"/>
        <w:rPr>
          <w:sz w:val="20"/>
          <w:szCs w:val="20"/>
        </w:rPr>
      </w:pPr>
    </w:p>
    <w:p w:rsidR="00EB2C50" w:rsidRDefault="005D2CD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Построения  с  помощью  циркуля  и  линейки.  Основные  задачи  на  построение:</w:t>
      </w:r>
    </w:p>
    <w:p w:rsidR="00EB2C50" w:rsidRDefault="00EB2C50">
      <w:pPr>
        <w:spacing w:line="139" w:lineRule="exact"/>
        <w:rPr>
          <w:sz w:val="20"/>
          <w:szCs w:val="20"/>
        </w:rPr>
      </w:pPr>
    </w:p>
    <w:p w:rsidR="00EB2C50" w:rsidRDefault="005D2C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деление отрезка пополам; построение угла, равного данному; построение треугольника по</w:t>
      </w:r>
    </w:p>
    <w:p w:rsidR="00EB2C50" w:rsidRDefault="00EB2C50">
      <w:pPr>
        <w:sectPr w:rsidR="00EB2C50">
          <w:pgSz w:w="11900" w:h="16838"/>
          <w:pgMar w:top="1125" w:right="846" w:bottom="1440" w:left="1440" w:header="0" w:footer="0" w:gutter="0"/>
          <w:cols w:space="720" w:equalWidth="0">
            <w:col w:w="9620"/>
          </w:cols>
        </w:sectPr>
      </w:pPr>
    </w:p>
    <w:p w:rsidR="00EB2C50" w:rsidRDefault="005D2CD3">
      <w:pPr>
        <w:spacing w:line="35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трем сторонам; построение перпендикуляра к прямой; построение биссектрисы угла; деление отрезка на </w:t>
      </w:r>
      <w:r>
        <w:rPr>
          <w:rFonts w:eastAsia="Times New Roman"/>
          <w:i/>
          <w:iCs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 xml:space="preserve"> равных частей.</w:t>
      </w:r>
    </w:p>
    <w:p w:rsidR="00EB2C50" w:rsidRDefault="00EB2C50">
      <w:pPr>
        <w:spacing w:line="23" w:lineRule="exact"/>
        <w:rPr>
          <w:sz w:val="20"/>
          <w:szCs w:val="20"/>
        </w:rPr>
      </w:pPr>
    </w:p>
    <w:p w:rsidR="00EB2C50" w:rsidRDefault="005D2CD3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 задач на вычисление, доказательство и построение с использованием свойств изученных фигур.</w:t>
      </w:r>
    </w:p>
    <w:p w:rsidR="00EB2C50" w:rsidRDefault="00EB2C50">
      <w:pPr>
        <w:spacing w:line="23" w:lineRule="exact"/>
        <w:rPr>
          <w:sz w:val="20"/>
          <w:szCs w:val="20"/>
        </w:rPr>
      </w:pPr>
    </w:p>
    <w:p w:rsidR="00EB2C50" w:rsidRDefault="005D2CD3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Измерение геометрических величин. </w:t>
      </w:r>
      <w:r>
        <w:rPr>
          <w:rFonts w:eastAsia="Times New Roman"/>
          <w:sz w:val="24"/>
          <w:szCs w:val="24"/>
        </w:rPr>
        <w:t>Длина отрезка.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Расстояние от точки до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прямой. Расстояние между параллельными прямыми.</w:t>
      </w:r>
    </w:p>
    <w:p w:rsidR="00EB2C50" w:rsidRDefault="00EB2C50">
      <w:pPr>
        <w:spacing w:line="11" w:lineRule="exact"/>
        <w:rPr>
          <w:sz w:val="20"/>
          <w:szCs w:val="20"/>
        </w:rPr>
      </w:pPr>
    </w:p>
    <w:p w:rsidR="00EB2C50" w:rsidRDefault="005D2CD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Периметр многоугольника.</w:t>
      </w:r>
    </w:p>
    <w:p w:rsidR="00EB2C50" w:rsidRDefault="00EB2C50">
      <w:pPr>
        <w:spacing w:line="139" w:lineRule="exact"/>
        <w:rPr>
          <w:sz w:val="20"/>
          <w:szCs w:val="20"/>
        </w:rPr>
      </w:pPr>
    </w:p>
    <w:p w:rsidR="00EB2C50" w:rsidRDefault="005D2CD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Длина окружности, число л; длина дуги окружности.</w:t>
      </w:r>
    </w:p>
    <w:p w:rsidR="00EB2C50" w:rsidRDefault="00EB2C50">
      <w:pPr>
        <w:spacing w:line="149" w:lineRule="exact"/>
        <w:rPr>
          <w:sz w:val="20"/>
          <w:szCs w:val="20"/>
        </w:rPr>
      </w:pPr>
    </w:p>
    <w:p w:rsidR="00EB2C50" w:rsidRDefault="005D2CD3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Градусная мера угла, соответствие между величиной центрального угла и длиной дуги окружности.</w:t>
      </w:r>
    </w:p>
    <w:p w:rsidR="00EB2C50" w:rsidRDefault="00EB2C50">
      <w:pPr>
        <w:spacing w:line="23" w:lineRule="exact"/>
        <w:rPr>
          <w:sz w:val="20"/>
          <w:szCs w:val="20"/>
        </w:rPr>
      </w:pPr>
    </w:p>
    <w:p w:rsidR="00EB2C50" w:rsidRDefault="005D2CD3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площади плоских фигур. Равносоставленные и равновеликие фигуры. Площадь прямоугольника. Площади параллелограмма, треугольника и трапеции. Площадь многоугольника. Площадь круга и площадь сектора. Соотношение между площадями подобных фигур.</w:t>
      </w:r>
    </w:p>
    <w:p w:rsidR="00EB2C50" w:rsidRDefault="00EB2C50">
      <w:pPr>
        <w:spacing w:line="15" w:lineRule="exact"/>
        <w:rPr>
          <w:sz w:val="20"/>
          <w:szCs w:val="20"/>
        </w:rPr>
      </w:pPr>
    </w:p>
    <w:p w:rsidR="00EB2C50" w:rsidRDefault="005D2CD3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 задач на вычисление и доказательство с использованием изученных формул.</w:t>
      </w:r>
    </w:p>
    <w:p w:rsidR="00EB2C50" w:rsidRDefault="00EB2C50">
      <w:pPr>
        <w:spacing w:line="23" w:lineRule="exact"/>
        <w:rPr>
          <w:sz w:val="20"/>
          <w:szCs w:val="20"/>
        </w:rPr>
      </w:pPr>
    </w:p>
    <w:p w:rsidR="00EB2C50" w:rsidRDefault="005D2CD3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Координаты. </w:t>
      </w:r>
      <w:r>
        <w:rPr>
          <w:rFonts w:eastAsia="Times New Roman"/>
          <w:sz w:val="24"/>
          <w:szCs w:val="24"/>
        </w:rPr>
        <w:t>Уравнение прямой.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Координаты середины отрезка.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Формула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расстояния между двумя точками плоскости. Уравнение окружности.</w:t>
      </w:r>
    </w:p>
    <w:p w:rsidR="00EB2C50" w:rsidRDefault="00EB2C50">
      <w:pPr>
        <w:spacing w:line="23" w:lineRule="exact"/>
        <w:rPr>
          <w:sz w:val="20"/>
          <w:szCs w:val="20"/>
        </w:rPr>
      </w:pPr>
    </w:p>
    <w:p w:rsidR="00EB2C50" w:rsidRDefault="005D2CD3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Векторы. </w:t>
      </w:r>
      <w:r>
        <w:rPr>
          <w:rFonts w:eastAsia="Times New Roman"/>
          <w:sz w:val="24"/>
          <w:szCs w:val="24"/>
        </w:rPr>
        <w:t>Длина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(модуль)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вектора.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Равенство векторов.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Коллинеарные векторы.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Координаты вектора.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:rsidR="00EB2C50" w:rsidRDefault="00EB2C50">
      <w:pPr>
        <w:spacing w:line="10" w:lineRule="exact"/>
        <w:rPr>
          <w:sz w:val="20"/>
          <w:szCs w:val="20"/>
        </w:rPr>
      </w:pPr>
    </w:p>
    <w:p w:rsidR="00EB2C50" w:rsidRDefault="005D2CD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ЛОГИКА И МНОЖЕСТВА </w:t>
      </w:r>
      <w:r>
        <w:rPr>
          <w:rFonts w:eastAsia="Times New Roman"/>
          <w:i/>
          <w:iCs/>
          <w:sz w:val="24"/>
          <w:szCs w:val="24"/>
        </w:rPr>
        <w:t>(10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ч)</w:t>
      </w:r>
    </w:p>
    <w:p w:rsidR="00EB2C50" w:rsidRDefault="00EB2C50">
      <w:pPr>
        <w:spacing w:line="149" w:lineRule="exact"/>
        <w:rPr>
          <w:sz w:val="20"/>
          <w:szCs w:val="20"/>
        </w:rPr>
      </w:pPr>
    </w:p>
    <w:p w:rsidR="00EB2C50" w:rsidRDefault="005D2CD3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Теоретико-множественные понятия. </w:t>
      </w:r>
      <w:r>
        <w:rPr>
          <w:rFonts w:eastAsia="Times New Roman"/>
          <w:sz w:val="24"/>
          <w:szCs w:val="24"/>
        </w:rPr>
        <w:t>Множество,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элемент множества.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Задание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множеств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множеств.</w:t>
      </w:r>
    </w:p>
    <w:p w:rsidR="00EB2C50" w:rsidRDefault="00EB2C50">
      <w:pPr>
        <w:spacing w:line="6" w:lineRule="exact"/>
        <w:rPr>
          <w:sz w:val="20"/>
          <w:szCs w:val="20"/>
        </w:rPr>
      </w:pPr>
    </w:p>
    <w:p w:rsidR="00EB2C50" w:rsidRDefault="005D2CD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Иллюстрация  отношений  между множествами  с  помощью  диаграмм  Эйлера  —</w:t>
      </w:r>
    </w:p>
    <w:p w:rsidR="00EB2C50" w:rsidRDefault="00EB2C50">
      <w:pPr>
        <w:spacing w:line="139" w:lineRule="exact"/>
        <w:rPr>
          <w:sz w:val="20"/>
          <w:szCs w:val="20"/>
        </w:rPr>
      </w:pPr>
    </w:p>
    <w:p w:rsidR="00EB2C50" w:rsidRDefault="005D2C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Венна.</w:t>
      </w:r>
    </w:p>
    <w:p w:rsidR="00EB2C50" w:rsidRDefault="00EB2C50">
      <w:pPr>
        <w:spacing w:line="149" w:lineRule="exact"/>
        <w:rPr>
          <w:sz w:val="20"/>
          <w:szCs w:val="20"/>
        </w:rPr>
      </w:pPr>
    </w:p>
    <w:p w:rsidR="00EB2C50" w:rsidRDefault="005D2CD3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Элементы логики. </w:t>
      </w:r>
      <w:r>
        <w:rPr>
          <w:rFonts w:eastAsia="Times New Roman"/>
          <w:sz w:val="24"/>
          <w:szCs w:val="24"/>
        </w:rPr>
        <w:t>Определение.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Аксиомы и теоремы.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Доказательство.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Дока-зательство от противного. Теорема, обратная данной. Пример и контрпример.</w:t>
      </w:r>
    </w:p>
    <w:p w:rsidR="00EB2C50" w:rsidRDefault="00EB2C50">
      <w:pPr>
        <w:spacing w:line="24" w:lineRule="exact"/>
        <w:rPr>
          <w:sz w:val="20"/>
          <w:szCs w:val="20"/>
        </w:rPr>
      </w:pPr>
    </w:p>
    <w:p w:rsidR="00EB2C50" w:rsidRDefault="005D2CD3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Понятие о равносильности, следовании, употребление логических связок, </w:t>
      </w:r>
      <w:r>
        <w:rPr>
          <w:rFonts w:eastAsia="Times New Roman"/>
          <w:i/>
          <w:iCs/>
          <w:sz w:val="24"/>
          <w:szCs w:val="24"/>
        </w:rPr>
        <w:t>если то 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том и только в том случае, </w:t>
      </w:r>
      <w:r>
        <w:rPr>
          <w:rFonts w:eastAsia="Times New Roman"/>
          <w:sz w:val="24"/>
          <w:szCs w:val="24"/>
        </w:rPr>
        <w:t>логические связки</w:t>
      </w:r>
      <w:r>
        <w:rPr>
          <w:rFonts w:eastAsia="Times New Roman"/>
          <w:i/>
          <w:iCs/>
          <w:sz w:val="24"/>
          <w:szCs w:val="24"/>
        </w:rPr>
        <w:t xml:space="preserve"> и, или.</w:t>
      </w:r>
    </w:p>
    <w:p w:rsidR="00EB2C50" w:rsidRDefault="00EB2C50">
      <w:pPr>
        <w:spacing w:line="16" w:lineRule="exact"/>
        <w:rPr>
          <w:sz w:val="20"/>
          <w:szCs w:val="20"/>
        </w:rPr>
      </w:pPr>
    </w:p>
    <w:p w:rsidR="00EB2C50" w:rsidRDefault="005D2CD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МАТЕМАТИКА В ИСТОРИЧЕСКОМ РАЗВИТИИ</w:t>
      </w:r>
    </w:p>
    <w:p w:rsidR="00EB2C50" w:rsidRDefault="00EB2C50">
      <w:pPr>
        <w:spacing w:line="147" w:lineRule="exact"/>
        <w:rPr>
          <w:sz w:val="20"/>
          <w:szCs w:val="20"/>
        </w:rPr>
      </w:pPr>
    </w:p>
    <w:p w:rsidR="00EB2C50" w:rsidRDefault="005D2CD3">
      <w:pPr>
        <w:spacing w:line="34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</w:t>
      </w:r>
    </w:p>
    <w:p w:rsidR="00EB2C50" w:rsidRDefault="00EB2C50">
      <w:pPr>
        <w:sectPr w:rsidR="00EB2C50">
          <w:pgSz w:w="11900" w:h="16838"/>
          <w:pgMar w:top="1137" w:right="846" w:bottom="671" w:left="1440" w:header="0" w:footer="0" w:gutter="0"/>
          <w:cols w:space="720" w:equalWidth="0">
            <w:col w:w="9620"/>
          </w:cols>
        </w:sectPr>
      </w:pPr>
    </w:p>
    <w:p w:rsidR="00EB2C50" w:rsidRDefault="005D2CD3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системы записи чисел.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Л. Магницкий. Л. Эйлер.</w:t>
      </w:r>
    </w:p>
    <w:p w:rsidR="00EB2C50" w:rsidRDefault="00EB2C50">
      <w:pPr>
        <w:spacing w:line="22" w:lineRule="exact"/>
        <w:rPr>
          <w:sz w:val="20"/>
          <w:szCs w:val="20"/>
        </w:rPr>
      </w:pPr>
    </w:p>
    <w:p w:rsidR="00EB2C50" w:rsidRDefault="005D2CD3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Зарождение алгебры в недрах арифметики. Ал-Хорезми. Рождение буквенной символики. П. Ферма, Ф. Виет, Р. Декарт. История вопроса о нахождении формул корней алгебраических уравнений, неразрешимость в радикалах уравнений степени, большей четырех. Н. Тарталья, Дж. Кардано, Н. X. Абель, Э. Галуа.</w:t>
      </w:r>
    </w:p>
    <w:p w:rsidR="00EB2C50" w:rsidRDefault="00EB2C50">
      <w:pPr>
        <w:spacing w:line="19" w:lineRule="exact"/>
        <w:rPr>
          <w:sz w:val="20"/>
          <w:szCs w:val="20"/>
        </w:rPr>
      </w:pPr>
    </w:p>
    <w:p w:rsidR="00EB2C50" w:rsidRDefault="005D2CD3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EB2C50" w:rsidRDefault="00EB2C50">
      <w:pPr>
        <w:spacing w:line="20" w:lineRule="exact"/>
        <w:rPr>
          <w:sz w:val="20"/>
          <w:szCs w:val="20"/>
        </w:rPr>
      </w:pPr>
    </w:p>
    <w:p w:rsidR="00EB2C50" w:rsidRDefault="005D2CD3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Задача Леонардо Пизанского (Фибоначчи) о кроликах, числа Фибоначчи. Задача о шахматной доске.</w:t>
      </w:r>
    </w:p>
    <w:p w:rsidR="00EB2C50" w:rsidRDefault="00EB2C50">
      <w:pPr>
        <w:spacing w:line="11" w:lineRule="exact"/>
        <w:rPr>
          <w:sz w:val="20"/>
          <w:szCs w:val="20"/>
        </w:rPr>
      </w:pPr>
    </w:p>
    <w:p w:rsidR="00EB2C50" w:rsidRDefault="005D2CD3">
      <w:pPr>
        <w:tabs>
          <w:tab w:val="left" w:pos="1840"/>
          <w:tab w:val="left" w:pos="2700"/>
          <w:tab w:val="left" w:pos="4280"/>
          <w:tab w:val="left" w:pos="5440"/>
          <w:tab w:val="left" w:pos="6120"/>
          <w:tab w:val="left" w:pos="7200"/>
          <w:tab w:val="left" w:pos="7920"/>
          <w:tab w:val="left" w:pos="8300"/>
          <w:tab w:val="left" w:pos="9120"/>
          <w:tab w:val="left" w:pos="940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Истоки</w:t>
      </w:r>
      <w:r>
        <w:rPr>
          <w:rFonts w:eastAsia="Times New Roman"/>
          <w:sz w:val="24"/>
          <w:szCs w:val="24"/>
        </w:rPr>
        <w:tab/>
        <w:t>теории</w:t>
      </w:r>
      <w:r>
        <w:rPr>
          <w:rFonts w:eastAsia="Times New Roman"/>
          <w:sz w:val="24"/>
          <w:szCs w:val="24"/>
        </w:rPr>
        <w:tab/>
        <w:t>вероятностей:</w:t>
      </w:r>
      <w:r>
        <w:rPr>
          <w:rFonts w:eastAsia="Times New Roman"/>
          <w:sz w:val="24"/>
          <w:szCs w:val="24"/>
        </w:rPr>
        <w:tab/>
        <w:t>страховое</w:t>
      </w:r>
      <w:r>
        <w:rPr>
          <w:rFonts w:eastAsia="Times New Roman"/>
          <w:sz w:val="24"/>
          <w:szCs w:val="24"/>
        </w:rPr>
        <w:tab/>
        <w:t>дело,</w:t>
      </w:r>
      <w:r>
        <w:rPr>
          <w:rFonts w:eastAsia="Times New Roman"/>
          <w:sz w:val="24"/>
          <w:szCs w:val="24"/>
        </w:rPr>
        <w:tab/>
        <w:t>азартные</w:t>
      </w:r>
      <w:r>
        <w:rPr>
          <w:rFonts w:eastAsia="Times New Roman"/>
          <w:sz w:val="24"/>
          <w:szCs w:val="24"/>
        </w:rPr>
        <w:tab/>
        <w:t>игры.</w:t>
      </w:r>
      <w:r>
        <w:rPr>
          <w:rFonts w:eastAsia="Times New Roman"/>
          <w:sz w:val="24"/>
          <w:szCs w:val="24"/>
        </w:rPr>
        <w:tab/>
        <w:t>П.</w:t>
      </w:r>
      <w:r>
        <w:rPr>
          <w:rFonts w:eastAsia="Times New Roman"/>
          <w:sz w:val="24"/>
          <w:szCs w:val="24"/>
        </w:rPr>
        <w:tab/>
        <w:t>Ферма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Б.</w:t>
      </w:r>
    </w:p>
    <w:p w:rsidR="00EB2C50" w:rsidRDefault="00EB2C50">
      <w:pPr>
        <w:spacing w:line="139" w:lineRule="exact"/>
        <w:rPr>
          <w:sz w:val="20"/>
          <w:szCs w:val="20"/>
        </w:rPr>
      </w:pPr>
    </w:p>
    <w:p w:rsidR="00EB2C50" w:rsidRDefault="005D2CD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Паскаль. Я. Бернулли. А. Н. Колмогоров.</w:t>
      </w:r>
    </w:p>
    <w:p w:rsidR="00EB2C50" w:rsidRDefault="00EB2C50">
      <w:pPr>
        <w:spacing w:line="149" w:lineRule="exact"/>
        <w:rPr>
          <w:sz w:val="20"/>
          <w:szCs w:val="20"/>
        </w:rPr>
      </w:pPr>
    </w:p>
    <w:p w:rsidR="00EB2C50" w:rsidRDefault="005D2CD3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землемерия к геометрии. Пифагор и его школа. Фалес. Архимед. Построение правильных многоугольников. Трисекция угла. Квадратура круга. Удвоение куба. История числа л. Золотое сечение. «Начала» Евклида. Л. Эйлер. Н. И. Лобачевский. История пя-того постулата.</w:t>
      </w:r>
    </w:p>
    <w:p w:rsidR="00EB2C50" w:rsidRDefault="00EB2C50">
      <w:pPr>
        <w:spacing w:line="6" w:lineRule="exact"/>
        <w:rPr>
          <w:sz w:val="20"/>
          <w:szCs w:val="20"/>
        </w:rPr>
      </w:pPr>
    </w:p>
    <w:p w:rsidR="00EB2C50" w:rsidRDefault="005D2CD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Софизмы, парадоксы.</w:t>
      </w:r>
    </w:p>
    <w:p w:rsidR="00EB2C50" w:rsidRDefault="00EB2C50">
      <w:pPr>
        <w:spacing w:line="144" w:lineRule="exact"/>
        <w:rPr>
          <w:sz w:val="20"/>
          <w:szCs w:val="20"/>
        </w:rPr>
      </w:pPr>
    </w:p>
    <w:p w:rsidR="00EB2C50" w:rsidRDefault="005D2CD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Резерв времени – 55 ч.</w:t>
      </w:r>
    </w:p>
    <w:p w:rsidR="00EB2C50" w:rsidRDefault="00EB2C50">
      <w:pPr>
        <w:sectPr w:rsidR="00EB2C50">
          <w:pgSz w:w="11900" w:h="16838"/>
          <w:pgMar w:top="1137" w:right="846" w:bottom="1440" w:left="1440" w:header="0" w:footer="0" w:gutter="0"/>
          <w:cols w:space="720" w:equalWidth="0">
            <w:col w:w="9620"/>
          </w:cols>
        </w:sectPr>
      </w:pPr>
    </w:p>
    <w:p w:rsidR="00EB2C50" w:rsidRDefault="005D2CD3">
      <w:pPr>
        <w:ind w:left="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Материально-техническое и учебно-методическое обеспечение учебного предмета</w:t>
      </w:r>
    </w:p>
    <w:p w:rsidR="00EB2C50" w:rsidRDefault="00EB2C50">
      <w:pPr>
        <w:spacing w:line="200" w:lineRule="exact"/>
        <w:rPr>
          <w:sz w:val="20"/>
          <w:szCs w:val="20"/>
        </w:rPr>
      </w:pPr>
    </w:p>
    <w:p w:rsidR="00EB2C50" w:rsidRDefault="00EB2C50">
      <w:pPr>
        <w:spacing w:line="261" w:lineRule="exact"/>
        <w:rPr>
          <w:sz w:val="20"/>
          <w:szCs w:val="20"/>
        </w:rPr>
      </w:pPr>
    </w:p>
    <w:p w:rsidR="00EB2C50" w:rsidRDefault="005D2CD3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МАТЕМАТИКА</w:t>
      </w:r>
    </w:p>
    <w:p w:rsidR="00EB2C50" w:rsidRDefault="00EB2C50">
      <w:pPr>
        <w:spacing w:line="398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600"/>
        <w:gridCol w:w="1260"/>
        <w:gridCol w:w="1080"/>
        <w:gridCol w:w="1080"/>
        <w:gridCol w:w="2520"/>
        <w:gridCol w:w="30"/>
      </w:tblGrid>
      <w:tr w:rsidR="00EB2C50">
        <w:trPr>
          <w:trHeight w:val="25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4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Необходимое количество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Наименования объектов и средств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1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Старшая школа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3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материально-технического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Основная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Базовый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Профиль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32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Примечания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1"/>
                <w:szCs w:val="11"/>
              </w:rPr>
            </w:pPr>
          </w:p>
        </w:tc>
        <w:tc>
          <w:tcPr>
            <w:tcW w:w="3600" w:type="dxa"/>
            <w:vMerge w:val="restart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обеспечения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школа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ный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1"/>
                <w:szCs w:val="11"/>
              </w:rPr>
            </w:pPr>
          </w:p>
        </w:tc>
        <w:tc>
          <w:tcPr>
            <w:tcW w:w="3600" w:type="dxa"/>
            <w:vMerge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уровень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уровень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13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1"/>
                <w:szCs w:val="1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7020" w:type="dxa"/>
            <w:gridSpan w:val="4"/>
            <w:tcBorders>
              <w:bottom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БИБЛИОТЕЧНЫЙ ФОНД (КНИГОПЕЧАТНАЯ ПРОДУКЦИЯ)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 основного общего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 по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 по математике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математике, примерные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 среднего (полного)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программы, авторские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 образования по математике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 входят в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(базовый уровень)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 обязательного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3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 среднего (полного)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программно-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 образования по математике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методического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(профильный уровень)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обеспечения кабинета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1.4.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Примерная программа основного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математики.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 образования по математике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1.5.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Примерная программа среднего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(полного) общего образования 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базовом уровне по математике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1.6.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Примерная программа среднего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(полного) общего образования на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профильном уровне по математике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1.7.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Авторские программы по курсам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математики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1.8.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 по математике для 5-6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библиотечный фонд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входят комплекты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1.9.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 по алгебре для 7-9 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учебников,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1.10.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 по геометрии для 7-9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рекомендованных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(допущенных) к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1.11.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 по алгебре и началам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использованию в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7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анализа для 10-11 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учебном провесе.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1.12.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 по геометрии для 10-11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1.13.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 по математике для 10-11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1.14.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Рабочая тетрадь по математике для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состав библиотечного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5-6 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фонда целесообразно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1.15.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Рабочая тетрадь по алгебре для 7-9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включать рабочие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тетради, дидактические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3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1.16.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Рабочая тетрадь по геометрии для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материалы, сборники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7-9 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контрольных и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1.17.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Дидактические материалы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</w:rPr>
              <w:t>Ф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самостоятельных работ,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математике для 5-6 классов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практикумы по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решению задач,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0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1.18.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Дидактические материалы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</w:rPr>
              <w:t>Ф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алгебре для 7-9 классов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соответствующие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3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3"/>
                <w:szCs w:val="3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используемым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19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19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1.19.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19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Дидактические материалы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19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</w:rPr>
              <w:t>Ф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9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геометрии для 7-9 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комплектам учебников.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1.20.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Практикум по решению задач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Сборники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0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7"/>
                <w:szCs w:val="17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алгебре и началам анализа для 10-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30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 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разноуровневых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</w:tbl>
    <w:p w:rsidR="00EB2C50" w:rsidRDefault="00EB2C50">
      <w:pPr>
        <w:sectPr w:rsidR="00EB2C50">
          <w:pgSz w:w="11900" w:h="16838"/>
          <w:pgMar w:top="1130" w:right="126" w:bottom="768" w:left="1440" w:header="0" w:footer="0" w:gutter="0"/>
          <w:cols w:space="720" w:equalWidth="0">
            <w:col w:w="10340"/>
          </w:cols>
        </w:sect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600"/>
        <w:gridCol w:w="1260"/>
        <w:gridCol w:w="1080"/>
        <w:gridCol w:w="1080"/>
        <w:gridCol w:w="2520"/>
        <w:gridCol w:w="30"/>
      </w:tblGrid>
      <w:tr w:rsidR="00EB2C50">
        <w:trPr>
          <w:trHeight w:val="262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1.21.</w:t>
            </w:r>
          </w:p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Практикум по решению задач по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познавательных и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геометрии для 10-11 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развивающих заданий,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1.22.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Практикум по решению задач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обеспечивающих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математике для 10-11 классов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усвоение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математических знаний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 на репродуктивном,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так и на продуктивном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уровнях.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1.23.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Учебные пособия по элективным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курсам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1.24.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 контрольных работ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</w:rPr>
              <w:t>Ф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Сборники заданий (в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математике для 5-6 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том числе в тестовой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1.25.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 контрольных работ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</w:rPr>
              <w:t>Ф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форме),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алгебре для 7-9 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обеспечивающих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3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1.26.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 контрольных работ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</w:rPr>
              <w:t>Ф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диагностику и контроль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геометрии для 7-9 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качества обучения в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1.27.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 контрольных работ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соответствии с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алгебре и началам анализа для 10-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требованиями к уровню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 классов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подготовки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выпускников,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0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1.28.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 контрольных работ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геометрии для 10-11 классов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закрепленными в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3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3"/>
                <w:szCs w:val="3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стандарте.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1.29.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 контрольных работ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математике для 10-11 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1.30.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Сборники экзаменационных работ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проведения государственной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(итоговой) аттестации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1.31.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 материалов для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подготовки к единому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государственному экзамену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1.32.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Научная, научно-популярная,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</w:rPr>
              <w:t>П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</w:rPr>
              <w:t>П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Необходимы для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историческая литература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подготовки докладов,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1.33.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Справочные пособия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</w:rPr>
              <w:t>П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</w:rPr>
              <w:t>П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сообщений, рефератов,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(энциклопедии, словари, сборники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творческих работ и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основных формул и т.п.)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должны содержаться в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фондах библиотеки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образовательного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учреждения.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1.34.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Методические пособия для учителя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2.</w:t>
            </w: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ПЕЧАТНЫЕ ПОСОБИЯ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Таблицы по математике для 5-6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Таблицы по математике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должны содержать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2.2.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Таблицы по геометрии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действий с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3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2.3.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Таблицы по алгебре для 7-9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числами, таблицы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метрических мер,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2.4.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Таблицы по алгебре и началам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сведения о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анализа для 10-11 классов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плоских и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пространственных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геометрических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фигурах, основные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математические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формулы, соотношения,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законы, графики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функций.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2.5.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Портреты выдающихся деятелей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демонстрационном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математики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варианте должны быть</w:t>
            </w:r>
          </w:p>
        </w:tc>
        <w:tc>
          <w:tcPr>
            <w:tcW w:w="0" w:type="dxa"/>
            <w:vAlign w:val="bottom"/>
          </w:tcPr>
          <w:p w:rsidR="00EB2C50" w:rsidRDefault="00EB2C50">
            <w:pPr>
              <w:rPr>
                <w:sz w:val="1"/>
                <w:szCs w:val="1"/>
              </w:rPr>
            </w:pPr>
          </w:p>
        </w:tc>
      </w:tr>
    </w:tbl>
    <w:p w:rsidR="00EB2C50" w:rsidRDefault="00EB2C50">
      <w:pPr>
        <w:sectPr w:rsidR="00EB2C50">
          <w:pgSz w:w="11900" w:h="16838"/>
          <w:pgMar w:top="1112" w:right="126" w:bottom="811" w:left="1440" w:header="0" w:footer="0" w:gutter="0"/>
          <w:cols w:space="720" w:equalWidth="0">
            <w:col w:w="10340"/>
          </w:cols>
        </w:sect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600"/>
        <w:gridCol w:w="1260"/>
        <w:gridCol w:w="240"/>
        <w:gridCol w:w="840"/>
        <w:gridCol w:w="1080"/>
        <w:gridCol w:w="2520"/>
      </w:tblGrid>
      <w:tr w:rsidR="00EB2C50">
        <w:trPr>
          <w:trHeight w:val="257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EB2C50" w:rsidRDefault="00EB2C50"/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представлены портреты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математиков, вклад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которых в развитие</w:t>
            </w: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40" w:type="dxa"/>
            <w:vAlign w:val="bottom"/>
          </w:tcPr>
          <w:p w:rsidR="00EB2C50" w:rsidRDefault="00EB2C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математики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 в</w:t>
            </w:r>
          </w:p>
        </w:tc>
      </w:tr>
      <w:tr w:rsidR="00EB2C50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B2C50" w:rsidRDefault="00EB2C50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стандарте.</w:t>
            </w:r>
          </w:p>
        </w:tc>
      </w:tr>
      <w:tr w:rsidR="00EB2C50">
        <w:trPr>
          <w:trHeight w:val="2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5100" w:type="dxa"/>
            <w:gridSpan w:val="3"/>
            <w:tcBorders>
              <w:bottom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ЦИФРОВЫЕ ОБРАЗОВАТЕЛЬНЫЕ РЕСУРСЫ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</w:tr>
      <w:tr w:rsidR="00EB2C50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3.1.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Цифровые компоненты учебно-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Д/П</w:t>
            </w: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Д/П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Д/П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Цифровые компоненты</w:t>
            </w:r>
          </w:p>
        </w:tc>
      </w:tr>
      <w:tr w:rsidR="00EB2C50">
        <w:trPr>
          <w:trHeight w:val="24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методических комплексов по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могут быть</w:t>
            </w: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основным разделам курса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40" w:type="dxa"/>
            <w:vAlign w:val="bottom"/>
          </w:tcPr>
          <w:p w:rsidR="00EB2C50" w:rsidRDefault="00EB2C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ориентированы на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математики, в том числе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систему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включающие элементы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дистанционного</w:t>
            </w: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автоматизированного обучения,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40" w:type="dxa"/>
            <w:vAlign w:val="bottom"/>
          </w:tcPr>
          <w:p w:rsidR="00EB2C50" w:rsidRDefault="00EB2C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обучения, либо носить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тренинга, контроля.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проблемно-</w:t>
            </w: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40" w:type="dxa"/>
            <w:vAlign w:val="bottom"/>
          </w:tcPr>
          <w:p w:rsidR="00EB2C50" w:rsidRDefault="00EB2C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тематический характер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обеспечивать</w:t>
            </w: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40" w:type="dxa"/>
            <w:vAlign w:val="bottom"/>
          </w:tcPr>
          <w:p w:rsidR="00EB2C50" w:rsidRDefault="00EB2C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дополнительные</w:t>
            </w:r>
          </w:p>
        </w:tc>
      </w:tr>
      <w:tr w:rsidR="00EB2C50">
        <w:trPr>
          <w:trHeight w:val="25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условия для изучения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отдельных тем и</w:t>
            </w: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40" w:type="dxa"/>
            <w:vAlign w:val="bottom"/>
          </w:tcPr>
          <w:p w:rsidR="00EB2C50" w:rsidRDefault="00EB2C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разделов стандарта. В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любом случае они</w:t>
            </w: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40" w:type="dxa"/>
            <w:vAlign w:val="bottom"/>
          </w:tcPr>
          <w:p w:rsidR="00EB2C50" w:rsidRDefault="00EB2C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должны предоставлять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техническую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возможность</w:t>
            </w: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40" w:type="dxa"/>
            <w:vAlign w:val="bottom"/>
          </w:tcPr>
          <w:p w:rsidR="00EB2C50" w:rsidRDefault="00EB2C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построения системы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текущего и итогового</w:t>
            </w: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40" w:type="dxa"/>
            <w:vAlign w:val="bottom"/>
          </w:tcPr>
          <w:p w:rsidR="00EB2C50" w:rsidRDefault="00EB2C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контроля уровня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подготовки учащихся (в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том числе, в форме</w:t>
            </w:r>
          </w:p>
        </w:tc>
      </w:tr>
      <w:tr w:rsidR="00EB2C50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B2C50" w:rsidRDefault="00EB2C50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тестового контроля).</w:t>
            </w:r>
          </w:p>
        </w:tc>
      </w:tr>
      <w:tr w:rsidR="00EB2C50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3.2.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Задачник (база данных для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Д/П</w:t>
            </w: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Д/П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Д/П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Задачи, там, где это</w:t>
            </w:r>
          </w:p>
        </w:tc>
      </w:tr>
      <w:tr w:rsidR="00EB2C50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создания тематических и итоговых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возможно, должны быть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разноуровневых тренировочных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параметризованными;</w:t>
            </w: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проверочных материалов для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40" w:type="dxa"/>
            <w:vAlign w:val="bottom"/>
          </w:tcPr>
          <w:p w:rsidR="00EB2C50" w:rsidRDefault="00EB2C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должны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 фронтальной 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сопровождаться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индивидуальной работы)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комментариями,</w:t>
            </w: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40" w:type="dxa"/>
            <w:vAlign w:val="bottom"/>
          </w:tcPr>
          <w:p w:rsidR="00EB2C50" w:rsidRDefault="00EB2C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интерактивными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решениями-</w:t>
            </w: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40" w:type="dxa"/>
            <w:vAlign w:val="bottom"/>
          </w:tcPr>
          <w:p w:rsidR="00EB2C50" w:rsidRDefault="00EB2C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подсказками, быть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классифицированными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ряду параметров</w:t>
            </w: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40" w:type="dxa"/>
            <w:vAlign w:val="bottom"/>
          </w:tcPr>
          <w:p w:rsidR="00EB2C50" w:rsidRDefault="00EB2C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(сложность, методы</w:t>
            </w:r>
          </w:p>
        </w:tc>
      </w:tr>
      <w:tr w:rsidR="00EB2C50">
        <w:trPr>
          <w:trHeight w:val="25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B2C50" w:rsidRDefault="00EB2C50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решения)</w:t>
            </w:r>
          </w:p>
        </w:tc>
      </w:tr>
      <w:tr w:rsidR="00EB2C50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3.3.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Общепользовательские цифровые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Д/П</w:t>
            </w: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Д/П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Д/П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цифровым</w:t>
            </w:r>
          </w:p>
        </w:tc>
      </w:tr>
      <w:tr w:rsidR="00EB2C50">
        <w:trPr>
          <w:trHeight w:val="24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инструменты учебной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инструментам учебной</w:t>
            </w: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40" w:type="dxa"/>
            <w:vAlign w:val="bottom"/>
          </w:tcPr>
          <w:p w:rsidR="00EB2C50" w:rsidRDefault="00EB2C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относятся,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частности, редактор</w:t>
            </w:r>
          </w:p>
        </w:tc>
      </w:tr>
      <w:tr w:rsidR="00EB2C50">
        <w:trPr>
          <w:trHeight w:val="25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создания презентаций,</w:t>
            </w: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40" w:type="dxa"/>
            <w:vAlign w:val="bottom"/>
          </w:tcPr>
          <w:p w:rsidR="00EB2C50" w:rsidRDefault="00EB2C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редактор электронных</w:t>
            </w:r>
          </w:p>
        </w:tc>
      </w:tr>
      <w:tr w:rsidR="00EB2C50">
        <w:trPr>
          <w:trHeight w:val="25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B2C50" w:rsidRDefault="00EB2C50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</w:t>
            </w:r>
          </w:p>
        </w:tc>
      </w:tr>
      <w:tr w:rsidR="00EB2C50">
        <w:trPr>
          <w:trHeight w:val="2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3.4.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Специализированные инструменты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Д/П</w:t>
            </w: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Д/П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Д/П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Виртуальная</w:t>
            </w:r>
          </w:p>
        </w:tc>
      </w:tr>
      <w:tr w:rsidR="00EB2C50">
        <w:trPr>
          <w:trHeight w:val="24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 деятельности (виртуальная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лаборатория должна</w:t>
            </w: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математическая лаборатория)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40" w:type="dxa"/>
            <w:vAlign w:val="bottom"/>
          </w:tcPr>
          <w:p w:rsidR="00EB2C50" w:rsidRDefault="00EB2C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быть максимально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приспособленный для</w:t>
            </w: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40" w:type="dxa"/>
            <w:vAlign w:val="bottom"/>
          </w:tcPr>
          <w:p w:rsidR="00EB2C50" w:rsidRDefault="00EB2C50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использования в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учебных целях,</w:t>
            </w:r>
          </w:p>
        </w:tc>
      </w:tr>
      <w:tr w:rsidR="00EB2C50">
        <w:trPr>
          <w:trHeight w:val="25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B2C50" w:rsidRDefault="00EB2C50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предназначена для</w:t>
            </w:r>
          </w:p>
        </w:tc>
      </w:tr>
    </w:tbl>
    <w:p w:rsidR="00EB2C50" w:rsidRDefault="00EB2C50">
      <w:pPr>
        <w:sectPr w:rsidR="00EB2C50">
          <w:pgSz w:w="11900" w:h="16838"/>
          <w:pgMar w:top="1112" w:right="126" w:bottom="648" w:left="1440" w:header="0" w:footer="0" w:gutter="0"/>
          <w:cols w:space="720" w:equalWidth="0">
            <w:col w:w="10340"/>
          </w:cols>
        </w:sect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600"/>
        <w:gridCol w:w="1260"/>
        <w:gridCol w:w="1080"/>
        <w:gridCol w:w="420"/>
        <w:gridCol w:w="660"/>
        <w:gridCol w:w="2520"/>
      </w:tblGrid>
      <w:tr w:rsidR="00EB2C50">
        <w:trPr>
          <w:trHeight w:val="257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EB2C50" w:rsidRDefault="00EB2C50"/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построения и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исследования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геометрических</w:t>
            </w: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420" w:type="dxa"/>
            <w:vAlign w:val="bottom"/>
          </w:tcPr>
          <w:p w:rsidR="00EB2C50" w:rsidRDefault="00EB2C50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чертежей, графиков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функций и проведения</w:t>
            </w: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420" w:type="dxa"/>
            <w:vAlign w:val="bottom"/>
          </w:tcPr>
          <w:p w:rsidR="00EB2C50" w:rsidRDefault="00EB2C50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численных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экспериментов.</w:t>
            </w:r>
          </w:p>
        </w:tc>
      </w:tr>
      <w:tr w:rsidR="00EB2C50">
        <w:trPr>
          <w:trHeight w:val="26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</w:tr>
      <w:tr w:rsidR="00EB2C50">
        <w:trPr>
          <w:trHeight w:val="24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95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ЭКРАННО-ЗВУКОВЫЕ ПОСОБИЯ (МОГУТ БЫТЬ В ЦИФРОВОМ ВИДЕ)</w:t>
            </w:r>
          </w:p>
        </w:tc>
      </w:tr>
      <w:tr w:rsidR="00EB2C50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4.1.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Видеофильмы по истории развития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42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right="3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Могут быть в цифровом</w:t>
            </w:r>
          </w:p>
        </w:tc>
      </w:tr>
      <w:tr w:rsidR="00EB2C50">
        <w:trPr>
          <w:trHeight w:val="24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математики,  математических  идей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виде.</w:t>
            </w:r>
          </w:p>
        </w:tc>
      </w:tr>
      <w:tr w:rsidR="00EB2C50">
        <w:trPr>
          <w:trHeight w:val="25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методов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B2C50" w:rsidRDefault="00EB2C50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</w:tr>
      <w:tr w:rsidR="00EB2C50">
        <w:trPr>
          <w:trHeight w:val="2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6360" w:type="dxa"/>
            <w:gridSpan w:val="4"/>
            <w:tcBorders>
              <w:bottom w:val="single" w:sz="8" w:space="0" w:color="auto"/>
            </w:tcBorders>
            <w:vAlign w:val="bottom"/>
          </w:tcPr>
          <w:p w:rsidR="00EB2C50" w:rsidRDefault="005D2CD3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ТЕХНИЧЕСКИЕ СРЕДСТВА ОБУЧЕНИЯ (СРЕДСТВА ИКТ)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</w:tr>
      <w:tr w:rsidR="00EB2C50">
        <w:trPr>
          <w:trHeight w:val="24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5.1.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проектор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ind w:right="3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</w:tr>
      <w:tr w:rsidR="00EB2C50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5.2.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Экран (на штативе или навесной)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420" w:type="dxa"/>
            <w:vAlign w:val="bottom"/>
          </w:tcPr>
          <w:p w:rsidR="00EB2C50" w:rsidRDefault="00EB2C5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1" w:lineRule="exact"/>
              <w:ind w:right="3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Минимальные  размеры</w:t>
            </w:r>
          </w:p>
        </w:tc>
      </w:tr>
      <w:tr w:rsidR="00EB2C50">
        <w:trPr>
          <w:trHeight w:val="25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B2C50" w:rsidRDefault="00EB2C50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1,5х1,5 м</w:t>
            </w:r>
          </w:p>
        </w:tc>
      </w:tr>
      <w:tr w:rsidR="00EB2C50">
        <w:trPr>
          <w:trHeight w:val="2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5.3.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Столик для проектора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ind w:right="3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</w:tr>
      <w:tr w:rsidR="00EB2C50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5.4.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Персональный компьютер –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42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right="3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 технические</w:t>
            </w:r>
          </w:p>
        </w:tc>
      </w:tr>
      <w:tr w:rsidR="00EB2C50">
        <w:trPr>
          <w:trHeight w:val="24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рабочее место учителя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требования:</w:t>
            </w: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420" w:type="dxa"/>
            <w:vAlign w:val="bottom"/>
          </w:tcPr>
          <w:p w:rsidR="00EB2C50" w:rsidRDefault="00EB2C50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операционная система с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графическим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интерфейсом, привод</w:t>
            </w: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420" w:type="dxa"/>
            <w:vAlign w:val="bottom"/>
          </w:tcPr>
          <w:p w:rsidR="00EB2C50" w:rsidRDefault="00EB2C50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чтения и записи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компакт дисков, аудио-</w:t>
            </w: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420" w:type="dxa"/>
            <w:vAlign w:val="bottom"/>
          </w:tcPr>
          <w:p w:rsidR="00EB2C50" w:rsidRDefault="00EB2C50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видео входы/выходы,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возможность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подключения к</w:t>
            </w: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420" w:type="dxa"/>
            <w:vAlign w:val="bottom"/>
          </w:tcPr>
          <w:p w:rsidR="00EB2C50" w:rsidRDefault="00EB2C50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локальной сети и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выхода в Интернет; в</w:t>
            </w: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420" w:type="dxa"/>
            <w:vAlign w:val="bottom"/>
          </w:tcPr>
          <w:p w:rsidR="00EB2C50" w:rsidRDefault="00EB2C50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комплекте: клавиатура,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мышь со скроллингом,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коврик для мыши;</w:t>
            </w:r>
          </w:p>
        </w:tc>
      </w:tr>
      <w:tr w:rsidR="00EB2C50">
        <w:trPr>
          <w:trHeight w:val="25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420" w:type="dxa"/>
            <w:vAlign w:val="bottom"/>
          </w:tcPr>
          <w:p w:rsidR="00EB2C50" w:rsidRDefault="00EB2C50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оснащен акустическими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системами,</w:t>
            </w: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420" w:type="dxa"/>
            <w:vAlign w:val="bottom"/>
          </w:tcPr>
          <w:p w:rsidR="00EB2C50" w:rsidRDefault="00EB2C50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микрофоном и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наушниками; может</w:t>
            </w:r>
          </w:p>
        </w:tc>
      </w:tr>
      <w:tr w:rsidR="00EB2C50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420" w:type="dxa"/>
            <w:vAlign w:val="bottom"/>
          </w:tcPr>
          <w:p w:rsidR="00EB2C50" w:rsidRDefault="00EB2C50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быть стационарным или</w:t>
            </w:r>
          </w:p>
        </w:tc>
      </w:tr>
      <w:tr w:rsidR="00EB2C50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B2C50" w:rsidRDefault="00EB2C50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переносным.</w:t>
            </w:r>
          </w:p>
        </w:tc>
      </w:tr>
      <w:tr w:rsidR="00EB2C50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5.5.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Мультимедиа проектор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42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ind w:right="3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Может быть</w:t>
            </w:r>
          </w:p>
        </w:tc>
      </w:tr>
      <w:tr w:rsidR="00EB2C50">
        <w:trPr>
          <w:trHeight w:val="2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 проектор</w:t>
            </w:r>
          </w:p>
        </w:tc>
      </w:tr>
      <w:tr w:rsidR="00EB2C50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 общешкольной</w:t>
            </w:r>
          </w:p>
        </w:tc>
      </w:tr>
      <w:tr w:rsidR="00EB2C50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B2C50" w:rsidRDefault="00EB2C50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комплектации</w:t>
            </w:r>
          </w:p>
        </w:tc>
      </w:tr>
      <w:tr w:rsidR="00EB2C50">
        <w:trPr>
          <w:trHeight w:val="2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6.</w:t>
            </w:r>
          </w:p>
        </w:tc>
        <w:tc>
          <w:tcPr>
            <w:tcW w:w="95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УЧЕБНО-ПРАКТИЧЕСКОЕ И УЧЕБНО-ЛАБОРАТОРНОЕ ОБОРУДОВАНИЕ</w:t>
            </w:r>
          </w:p>
        </w:tc>
      </w:tr>
      <w:tr w:rsidR="00EB2C50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6.1.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 инструментов классных: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42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right="3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 предназначен</w:t>
            </w:r>
          </w:p>
        </w:tc>
      </w:tr>
      <w:tr w:rsidR="00EB2C50">
        <w:trPr>
          <w:trHeight w:val="23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линейка, транспортир, угольник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EB2C50" w:rsidRDefault="00EB2C5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работы у доски.</w:t>
            </w:r>
          </w:p>
        </w:tc>
      </w:tr>
      <w:tr w:rsidR="00EB2C50">
        <w:trPr>
          <w:trHeight w:val="28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(30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0</w:t>
            </w:r>
            <w:r>
              <w:rPr>
                <w:rFonts w:eastAsia="Times New Roman"/>
              </w:rPr>
              <w:t>, 60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0</w:t>
            </w:r>
            <w:r>
              <w:rPr>
                <w:rFonts w:eastAsia="Times New Roman"/>
              </w:rPr>
              <w:t>), угольник (45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0</w:t>
            </w:r>
            <w:r>
              <w:rPr>
                <w:rFonts w:eastAsia="Times New Roman"/>
              </w:rPr>
              <w:t>, 45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0</w:t>
            </w:r>
            <w:r>
              <w:rPr>
                <w:rFonts w:eastAsia="Times New Roman"/>
              </w:rPr>
              <w:t>),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B2C50" w:rsidRDefault="00EB2C5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4"/>
                <w:szCs w:val="24"/>
              </w:rPr>
            </w:pPr>
          </w:p>
        </w:tc>
      </w:tr>
      <w:tr w:rsidR="00EB2C50">
        <w:trPr>
          <w:trHeight w:val="24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циркуль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</w:tr>
      <w:tr w:rsidR="00EB2C50">
        <w:trPr>
          <w:trHeight w:val="24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6.2.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 стереометрических тел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42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6" w:lineRule="exact"/>
              <w:ind w:right="3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</w:tr>
      <w:tr w:rsidR="00EB2C50">
        <w:trPr>
          <w:trHeight w:val="25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(демонстрационный)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</w:tr>
      <w:tr w:rsidR="00EB2C50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6.3.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 стереометрических тел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</w:rPr>
              <w:t>Ф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420" w:type="dxa"/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5" w:lineRule="exact"/>
              <w:ind w:right="3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</w:tr>
      <w:tr w:rsidR="00EB2C50">
        <w:trPr>
          <w:trHeight w:val="25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(раздаточный)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</w:tr>
      <w:tr w:rsidR="00EB2C50">
        <w:trPr>
          <w:trHeight w:val="24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6.4.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 планиметрических фигур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</w:rPr>
              <w:t>Ф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</w:tr>
      <w:tr w:rsidR="00EB2C50">
        <w:trPr>
          <w:trHeight w:val="24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6.5.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Геоплан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5D2CD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</w:rPr>
              <w:t>Ф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2C50" w:rsidRDefault="00EB2C50">
            <w:pPr>
              <w:rPr>
                <w:sz w:val="21"/>
                <w:szCs w:val="21"/>
              </w:rPr>
            </w:pPr>
          </w:p>
        </w:tc>
      </w:tr>
    </w:tbl>
    <w:p w:rsidR="00EB2C50" w:rsidRDefault="00EB2C50">
      <w:pPr>
        <w:spacing w:line="200" w:lineRule="exact"/>
        <w:rPr>
          <w:sz w:val="20"/>
          <w:szCs w:val="20"/>
        </w:rPr>
      </w:pPr>
    </w:p>
    <w:p w:rsidR="00EB2C50" w:rsidRDefault="00EB2C50">
      <w:pPr>
        <w:sectPr w:rsidR="00EB2C50">
          <w:pgSz w:w="11900" w:h="16838"/>
          <w:pgMar w:top="1112" w:right="126" w:bottom="797" w:left="1440" w:header="0" w:footer="0" w:gutter="0"/>
          <w:cols w:space="720" w:equalWidth="0">
            <w:col w:w="10340"/>
          </w:cols>
        </w:sectPr>
      </w:pPr>
    </w:p>
    <w:p w:rsidR="00EB2C50" w:rsidRDefault="00EB2C50">
      <w:pPr>
        <w:spacing w:line="80" w:lineRule="exact"/>
        <w:rPr>
          <w:sz w:val="20"/>
          <w:szCs w:val="20"/>
        </w:rPr>
      </w:pPr>
    </w:p>
    <w:p w:rsidR="00EB2C50" w:rsidRDefault="005D2CD3">
      <w:pPr>
        <w:spacing w:line="234" w:lineRule="auto"/>
        <w:ind w:left="260" w:right="720" w:firstLine="566"/>
        <w:rPr>
          <w:sz w:val="20"/>
          <w:szCs w:val="20"/>
        </w:rPr>
      </w:pPr>
      <w:r>
        <w:rPr>
          <w:rFonts w:eastAsia="Times New Roman"/>
        </w:rPr>
        <w:t>Для характеристики количественных показателей используются следующие символические обозначения:</w:t>
      </w:r>
    </w:p>
    <w:p w:rsidR="00EB2C50" w:rsidRDefault="00EB2C50">
      <w:pPr>
        <w:sectPr w:rsidR="00EB2C50">
          <w:type w:val="continuous"/>
          <w:pgSz w:w="11900" w:h="16838"/>
          <w:pgMar w:top="1112" w:right="126" w:bottom="797" w:left="1440" w:header="0" w:footer="0" w:gutter="0"/>
          <w:cols w:space="720" w:equalWidth="0">
            <w:col w:w="10340"/>
          </w:cols>
        </w:sectPr>
      </w:pPr>
    </w:p>
    <w:p w:rsidR="00EB2C50" w:rsidRDefault="005D2CD3">
      <w:pPr>
        <w:numPr>
          <w:ilvl w:val="0"/>
          <w:numId w:val="38"/>
        </w:numPr>
        <w:tabs>
          <w:tab w:val="left" w:pos="466"/>
        </w:tabs>
        <w:spacing w:line="234" w:lineRule="auto"/>
        <w:ind w:left="260" w:right="1500" w:firstLine="2"/>
        <w:rPr>
          <w:rFonts w:eastAsia="Times New Roman"/>
          <w:b/>
          <w:bCs/>
        </w:rPr>
      </w:pPr>
      <w:r>
        <w:rPr>
          <w:rFonts w:eastAsia="Times New Roman"/>
        </w:rPr>
        <w:lastRenderedPageBreak/>
        <w:t xml:space="preserve">– демонстрационный экземпляр (1 экз., кроме специально оговоренных случаев), </w:t>
      </w:r>
      <w:r>
        <w:rPr>
          <w:rFonts w:eastAsia="Times New Roman"/>
          <w:b/>
          <w:bCs/>
        </w:rPr>
        <w:t xml:space="preserve">К – </w:t>
      </w:r>
      <w:r>
        <w:rPr>
          <w:rFonts w:eastAsia="Times New Roman"/>
        </w:rPr>
        <w:t>полный комплект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(исходя из реальной наполняемости класса),</w:t>
      </w:r>
    </w:p>
    <w:p w:rsidR="00EB2C50" w:rsidRDefault="00EB2C50">
      <w:pPr>
        <w:spacing w:line="13" w:lineRule="exact"/>
        <w:rPr>
          <w:rFonts w:eastAsia="Times New Roman"/>
          <w:b/>
          <w:bCs/>
        </w:rPr>
      </w:pPr>
    </w:p>
    <w:p w:rsidR="00EB2C50" w:rsidRDefault="005D2CD3">
      <w:pPr>
        <w:ind w:left="2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Ф </w:t>
      </w:r>
      <w:r>
        <w:rPr>
          <w:rFonts w:eastAsia="Times New Roman"/>
        </w:rPr>
        <w:t>–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комплект для фронтальной работы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(примерно в два раза меньше,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чем полный комплект,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то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есть не менее 1 экз. на двух учащихся), </w:t>
      </w:r>
      <w:r>
        <w:rPr>
          <w:rFonts w:eastAsia="Times New Roman"/>
          <w:b/>
          <w:bCs/>
        </w:rPr>
        <w:t xml:space="preserve">П </w:t>
      </w:r>
      <w:r>
        <w:rPr>
          <w:rFonts w:eastAsia="Times New Roman"/>
        </w:rPr>
        <w:t>–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комплект,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необходимый для практической работы в группах,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насчитывающих по несколько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учащихся (6-7 экз.).</w:t>
      </w:r>
    </w:p>
    <w:sectPr w:rsidR="00EB2C50" w:rsidSect="00EB2C50">
      <w:pgSz w:w="11900" w:h="16838"/>
      <w:pgMar w:top="1390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C9F40ACA"/>
    <w:lvl w:ilvl="0" w:tplc="326E013A">
      <w:start w:val="1"/>
      <w:numFmt w:val="bullet"/>
      <w:lvlText w:val="•"/>
      <w:lvlJc w:val="left"/>
    </w:lvl>
    <w:lvl w:ilvl="1" w:tplc="74C2ACA4">
      <w:numFmt w:val="decimal"/>
      <w:lvlText w:val=""/>
      <w:lvlJc w:val="left"/>
    </w:lvl>
    <w:lvl w:ilvl="2" w:tplc="A24243BE">
      <w:numFmt w:val="decimal"/>
      <w:lvlText w:val=""/>
      <w:lvlJc w:val="left"/>
    </w:lvl>
    <w:lvl w:ilvl="3" w:tplc="24E843CA">
      <w:numFmt w:val="decimal"/>
      <w:lvlText w:val=""/>
      <w:lvlJc w:val="left"/>
    </w:lvl>
    <w:lvl w:ilvl="4" w:tplc="EE7820DA">
      <w:numFmt w:val="decimal"/>
      <w:lvlText w:val=""/>
      <w:lvlJc w:val="left"/>
    </w:lvl>
    <w:lvl w:ilvl="5" w:tplc="A76EBE7A">
      <w:numFmt w:val="decimal"/>
      <w:lvlText w:val=""/>
      <w:lvlJc w:val="left"/>
    </w:lvl>
    <w:lvl w:ilvl="6" w:tplc="FE42EB0A">
      <w:numFmt w:val="decimal"/>
      <w:lvlText w:val=""/>
      <w:lvlJc w:val="left"/>
    </w:lvl>
    <w:lvl w:ilvl="7" w:tplc="68585A7A">
      <w:numFmt w:val="decimal"/>
      <w:lvlText w:val=""/>
      <w:lvlJc w:val="left"/>
    </w:lvl>
    <w:lvl w:ilvl="8" w:tplc="7E143964">
      <w:numFmt w:val="decimal"/>
      <w:lvlText w:val=""/>
      <w:lvlJc w:val="left"/>
    </w:lvl>
  </w:abstractNum>
  <w:abstractNum w:abstractNumId="1">
    <w:nsid w:val="0000030A"/>
    <w:multiLevelType w:val="hybridMultilevel"/>
    <w:tmpl w:val="EEA6FFDC"/>
    <w:lvl w:ilvl="0" w:tplc="60EA7338">
      <w:start w:val="1"/>
      <w:numFmt w:val="bullet"/>
      <w:lvlText w:val=""/>
      <w:lvlJc w:val="left"/>
    </w:lvl>
    <w:lvl w:ilvl="1" w:tplc="AFA26C96">
      <w:numFmt w:val="decimal"/>
      <w:lvlText w:val=""/>
      <w:lvlJc w:val="left"/>
    </w:lvl>
    <w:lvl w:ilvl="2" w:tplc="57722664">
      <w:numFmt w:val="decimal"/>
      <w:lvlText w:val=""/>
      <w:lvlJc w:val="left"/>
    </w:lvl>
    <w:lvl w:ilvl="3" w:tplc="55D06586">
      <w:numFmt w:val="decimal"/>
      <w:lvlText w:val=""/>
      <w:lvlJc w:val="left"/>
    </w:lvl>
    <w:lvl w:ilvl="4" w:tplc="260AABB6">
      <w:numFmt w:val="decimal"/>
      <w:lvlText w:val=""/>
      <w:lvlJc w:val="left"/>
    </w:lvl>
    <w:lvl w:ilvl="5" w:tplc="CF5EF3FA">
      <w:numFmt w:val="decimal"/>
      <w:lvlText w:val=""/>
      <w:lvlJc w:val="left"/>
    </w:lvl>
    <w:lvl w:ilvl="6" w:tplc="6E260596">
      <w:numFmt w:val="decimal"/>
      <w:lvlText w:val=""/>
      <w:lvlJc w:val="left"/>
    </w:lvl>
    <w:lvl w:ilvl="7" w:tplc="C6844A94">
      <w:numFmt w:val="decimal"/>
      <w:lvlText w:val=""/>
      <w:lvlJc w:val="left"/>
    </w:lvl>
    <w:lvl w:ilvl="8" w:tplc="8970F2FC">
      <w:numFmt w:val="decimal"/>
      <w:lvlText w:val=""/>
      <w:lvlJc w:val="left"/>
    </w:lvl>
  </w:abstractNum>
  <w:abstractNum w:abstractNumId="2">
    <w:nsid w:val="00000732"/>
    <w:multiLevelType w:val="hybridMultilevel"/>
    <w:tmpl w:val="A82AC9CA"/>
    <w:lvl w:ilvl="0" w:tplc="CED8A938">
      <w:start w:val="1"/>
      <w:numFmt w:val="bullet"/>
      <w:lvlText w:val="•"/>
      <w:lvlJc w:val="left"/>
    </w:lvl>
    <w:lvl w:ilvl="1" w:tplc="66AAE6DA">
      <w:numFmt w:val="decimal"/>
      <w:lvlText w:val=""/>
      <w:lvlJc w:val="left"/>
    </w:lvl>
    <w:lvl w:ilvl="2" w:tplc="DFB841D0">
      <w:numFmt w:val="decimal"/>
      <w:lvlText w:val=""/>
      <w:lvlJc w:val="left"/>
    </w:lvl>
    <w:lvl w:ilvl="3" w:tplc="12E6631E">
      <w:numFmt w:val="decimal"/>
      <w:lvlText w:val=""/>
      <w:lvlJc w:val="left"/>
    </w:lvl>
    <w:lvl w:ilvl="4" w:tplc="104A31B0">
      <w:numFmt w:val="decimal"/>
      <w:lvlText w:val=""/>
      <w:lvlJc w:val="left"/>
    </w:lvl>
    <w:lvl w:ilvl="5" w:tplc="79B0B85A">
      <w:numFmt w:val="decimal"/>
      <w:lvlText w:val=""/>
      <w:lvlJc w:val="left"/>
    </w:lvl>
    <w:lvl w:ilvl="6" w:tplc="F8BAA022">
      <w:numFmt w:val="decimal"/>
      <w:lvlText w:val=""/>
      <w:lvlJc w:val="left"/>
    </w:lvl>
    <w:lvl w:ilvl="7" w:tplc="AC6C5734">
      <w:numFmt w:val="decimal"/>
      <w:lvlText w:val=""/>
      <w:lvlJc w:val="left"/>
    </w:lvl>
    <w:lvl w:ilvl="8" w:tplc="B81A67B4">
      <w:numFmt w:val="decimal"/>
      <w:lvlText w:val=""/>
      <w:lvlJc w:val="left"/>
    </w:lvl>
  </w:abstractNum>
  <w:abstractNum w:abstractNumId="3">
    <w:nsid w:val="00000BDB"/>
    <w:multiLevelType w:val="hybridMultilevel"/>
    <w:tmpl w:val="E0525F46"/>
    <w:lvl w:ilvl="0" w:tplc="552AC2D8">
      <w:start w:val="1"/>
      <w:numFmt w:val="bullet"/>
      <w:lvlText w:val="•"/>
      <w:lvlJc w:val="left"/>
    </w:lvl>
    <w:lvl w:ilvl="1" w:tplc="4D121E38">
      <w:start w:val="1"/>
      <w:numFmt w:val="bullet"/>
      <w:lvlText w:val="•"/>
      <w:lvlJc w:val="left"/>
    </w:lvl>
    <w:lvl w:ilvl="2" w:tplc="D00A8560">
      <w:numFmt w:val="decimal"/>
      <w:lvlText w:val=""/>
      <w:lvlJc w:val="left"/>
    </w:lvl>
    <w:lvl w:ilvl="3" w:tplc="492C8410">
      <w:numFmt w:val="decimal"/>
      <w:lvlText w:val=""/>
      <w:lvlJc w:val="left"/>
    </w:lvl>
    <w:lvl w:ilvl="4" w:tplc="039CDD60">
      <w:numFmt w:val="decimal"/>
      <w:lvlText w:val=""/>
      <w:lvlJc w:val="left"/>
    </w:lvl>
    <w:lvl w:ilvl="5" w:tplc="43F8E0EC">
      <w:numFmt w:val="decimal"/>
      <w:lvlText w:val=""/>
      <w:lvlJc w:val="left"/>
    </w:lvl>
    <w:lvl w:ilvl="6" w:tplc="5BC4DC9A">
      <w:numFmt w:val="decimal"/>
      <w:lvlText w:val=""/>
      <w:lvlJc w:val="left"/>
    </w:lvl>
    <w:lvl w:ilvl="7" w:tplc="87147B42">
      <w:numFmt w:val="decimal"/>
      <w:lvlText w:val=""/>
      <w:lvlJc w:val="left"/>
    </w:lvl>
    <w:lvl w:ilvl="8" w:tplc="33BACF60">
      <w:numFmt w:val="decimal"/>
      <w:lvlText w:val=""/>
      <w:lvlJc w:val="left"/>
    </w:lvl>
  </w:abstractNum>
  <w:abstractNum w:abstractNumId="4">
    <w:nsid w:val="00001238"/>
    <w:multiLevelType w:val="hybridMultilevel"/>
    <w:tmpl w:val="CC3EDCC2"/>
    <w:lvl w:ilvl="0" w:tplc="9CCEF674">
      <w:start w:val="1"/>
      <w:numFmt w:val="decimal"/>
      <w:lvlText w:val="%1."/>
      <w:lvlJc w:val="left"/>
    </w:lvl>
    <w:lvl w:ilvl="1" w:tplc="4EE6676C">
      <w:numFmt w:val="decimal"/>
      <w:lvlText w:val=""/>
      <w:lvlJc w:val="left"/>
    </w:lvl>
    <w:lvl w:ilvl="2" w:tplc="28767A06">
      <w:numFmt w:val="decimal"/>
      <w:lvlText w:val=""/>
      <w:lvlJc w:val="left"/>
    </w:lvl>
    <w:lvl w:ilvl="3" w:tplc="CBA2B896">
      <w:numFmt w:val="decimal"/>
      <w:lvlText w:val=""/>
      <w:lvlJc w:val="left"/>
    </w:lvl>
    <w:lvl w:ilvl="4" w:tplc="C35C48A4">
      <w:numFmt w:val="decimal"/>
      <w:lvlText w:val=""/>
      <w:lvlJc w:val="left"/>
    </w:lvl>
    <w:lvl w:ilvl="5" w:tplc="29FC03AC">
      <w:numFmt w:val="decimal"/>
      <w:lvlText w:val=""/>
      <w:lvlJc w:val="left"/>
    </w:lvl>
    <w:lvl w:ilvl="6" w:tplc="59244138">
      <w:numFmt w:val="decimal"/>
      <w:lvlText w:val=""/>
      <w:lvlJc w:val="left"/>
    </w:lvl>
    <w:lvl w:ilvl="7" w:tplc="547C7958">
      <w:numFmt w:val="decimal"/>
      <w:lvlText w:val=""/>
      <w:lvlJc w:val="left"/>
    </w:lvl>
    <w:lvl w:ilvl="8" w:tplc="8C16D3CE">
      <w:numFmt w:val="decimal"/>
      <w:lvlText w:val=""/>
      <w:lvlJc w:val="left"/>
    </w:lvl>
  </w:abstractNum>
  <w:abstractNum w:abstractNumId="5">
    <w:nsid w:val="00001A49"/>
    <w:multiLevelType w:val="hybridMultilevel"/>
    <w:tmpl w:val="5EE04B6E"/>
    <w:lvl w:ilvl="0" w:tplc="4AA2ADD4">
      <w:start w:val="1"/>
      <w:numFmt w:val="bullet"/>
      <w:lvlText w:val="•"/>
      <w:lvlJc w:val="left"/>
    </w:lvl>
    <w:lvl w:ilvl="1" w:tplc="2E6C62E2">
      <w:numFmt w:val="decimal"/>
      <w:lvlText w:val=""/>
      <w:lvlJc w:val="left"/>
    </w:lvl>
    <w:lvl w:ilvl="2" w:tplc="EF4A7E9E">
      <w:numFmt w:val="decimal"/>
      <w:lvlText w:val=""/>
      <w:lvlJc w:val="left"/>
    </w:lvl>
    <w:lvl w:ilvl="3" w:tplc="D6EA5A48">
      <w:numFmt w:val="decimal"/>
      <w:lvlText w:val=""/>
      <w:lvlJc w:val="left"/>
    </w:lvl>
    <w:lvl w:ilvl="4" w:tplc="D78A79E2">
      <w:numFmt w:val="decimal"/>
      <w:lvlText w:val=""/>
      <w:lvlJc w:val="left"/>
    </w:lvl>
    <w:lvl w:ilvl="5" w:tplc="4E905C12">
      <w:numFmt w:val="decimal"/>
      <w:lvlText w:val=""/>
      <w:lvlJc w:val="left"/>
    </w:lvl>
    <w:lvl w:ilvl="6" w:tplc="987C50BC">
      <w:numFmt w:val="decimal"/>
      <w:lvlText w:val=""/>
      <w:lvlJc w:val="left"/>
    </w:lvl>
    <w:lvl w:ilvl="7" w:tplc="C4CC5E00">
      <w:numFmt w:val="decimal"/>
      <w:lvlText w:val=""/>
      <w:lvlJc w:val="left"/>
    </w:lvl>
    <w:lvl w:ilvl="8" w:tplc="9C92102E">
      <w:numFmt w:val="decimal"/>
      <w:lvlText w:val=""/>
      <w:lvlJc w:val="left"/>
    </w:lvl>
  </w:abstractNum>
  <w:abstractNum w:abstractNumId="6">
    <w:nsid w:val="00001AD4"/>
    <w:multiLevelType w:val="hybridMultilevel"/>
    <w:tmpl w:val="81A2B7D2"/>
    <w:lvl w:ilvl="0" w:tplc="835CC6DE">
      <w:start w:val="1"/>
      <w:numFmt w:val="bullet"/>
      <w:lvlText w:val="•"/>
      <w:lvlJc w:val="left"/>
    </w:lvl>
    <w:lvl w:ilvl="1" w:tplc="B2A4C956">
      <w:numFmt w:val="decimal"/>
      <w:lvlText w:val=""/>
      <w:lvlJc w:val="left"/>
    </w:lvl>
    <w:lvl w:ilvl="2" w:tplc="68EECEB6">
      <w:numFmt w:val="decimal"/>
      <w:lvlText w:val=""/>
      <w:lvlJc w:val="left"/>
    </w:lvl>
    <w:lvl w:ilvl="3" w:tplc="AC8893B2">
      <w:numFmt w:val="decimal"/>
      <w:lvlText w:val=""/>
      <w:lvlJc w:val="left"/>
    </w:lvl>
    <w:lvl w:ilvl="4" w:tplc="BACA4BF0">
      <w:numFmt w:val="decimal"/>
      <w:lvlText w:val=""/>
      <w:lvlJc w:val="left"/>
    </w:lvl>
    <w:lvl w:ilvl="5" w:tplc="CAEC6918">
      <w:numFmt w:val="decimal"/>
      <w:lvlText w:val=""/>
      <w:lvlJc w:val="left"/>
    </w:lvl>
    <w:lvl w:ilvl="6" w:tplc="30548AB0">
      <w:numFmt w:val="decimal"/>
      <w:lvlText w:val=""/>
      <w:lvlJc w:val="left"/>
    </w:lvl>
    <w:lvl w:ilvl="7" w:tplc="2CDE890C">
      <w:numFmt w:val="decimal"/>
      <w:lvlText w:val=""/>
      <w:lvlJc w:val="left"/>
    </w:lvl>
    <w:lvl w:ilvl="8" w:tplc="0DD4E3F8">
      <w:numFmt w:val="decimal"/>
      <w:lvlText w:val=""/>
      <w:lvlJc w:val="left"/>
    </w:lvl>
  </w:abstractNum>
  <w:abstractNum w:abstractNumId="7">
    <w:nsid w:val="00001E1F"/>
    <w:multiLevelType w:val="hybridMultilevel"/>
    <w:tmpl w:val="1C0A26AC"/>
    <w:lvl w:ilvl="0" w:tplc="155263F0">
      <w:start w:val="1"/>
      <w:numFmt w:val="bullet"/>
      <w:lvlText w:val="•"/>
      <w:lvlJc w:val="left"/>
    </w:lvl>
    <w:lvl w:ilvl="1" w:tplc="495E2A62">
      <w:numFmt w:val="decimal"/>
      <w:lvlText w:val=""/>
      <w:lvlJc w:val="left"/>
    </w:lvl>
    <w:lvl w:ilvl="2" w:tplc="7706833A">
      <w:numFmt w:val="decimal"/>
      <w:lvlText w:val=""/>
      <w:lvlJc w:val="left"/>
    </w:lvl>
    <w:lvl w:ilvl="3" w:tplc="E5429396">
      <w:numFmt w:val="decimal"/>
      <w:lvlText w:val=""/>
      <w:lvlJc w:val="left"/>
    </w:lvl>
    <w:lvl w:ilvl="4" w:tplc="6246A19A">
      <w:numFmt w:val="decimal"/>
      <w:lvlText w:val=""/>
      <w:lvlJc w:val="left"/>
    </w:lvl>
    <w:lvl w:ilvl="5" w:tplc="0E9488AE">
      <w:numFmt w:val="decimal"/>
      <w:lvlText w:val=""/>
      <w:lvlJc w:val="left"/>
    </w:lvl>
    <w:lvl w:ilvl="6" w:tplc="EFF2A0C4">
      <w:numFmt w:val="decimal"/>
      <w:lvlText w:val=""/>
      <w:lvlJc w:val="left"/>
    </w:lvl>
    <w:lvl w:ilvl="7" w:tplc="FC364AC2">
      <w:numFmt w:val="decimal"/>
      <w:lvlText w:val=""/>
      <w:lvlJc w:val="left"/>
    </w:lvl>
    <w:lvl w:ilvl="8" w:tplc="726ADE5E">
      <w:numFmt w:val="decimal"/>
      <w:lvlText w:val=""/>
      <w:lvlJc w:val="left"/>
    </w:lvl>
  </w:abstractNum>
  <w:abstractNum w:abstractNumId="8">
    <w:nsid w:val="00002213"/>
    <w:multiLevelType w:val="hybridMultilevel"/>
    <w:tmpl w:val="92985636"/>
    <w:lvl w:ilvl="0" w:tplc="C016A86E">
      <w:start w:val="1"/>
      <w:numFmt w:val="bullet"/>
      <w:lvlText w:val="•"/>
      <w:lvlJc w:val="left"/>
    </w:lvl>
    <w:lvl w:ilvl="1" w:tplc="33F8252C">
      <w:numFmt w:val="decimal"/>
      <w:lvlText w:val=""/>
      <w:lvlJc w:val="left"/>
    </w:lvl>
    <w:lvl w:ilvl="2" w:tplc="4B927D5A">
      <w:numFmt w:val="decimal"/>
      <w:lvlText w:val=""/>
      <w:lvlJc w:val="left"/>
    </w:lvl>
    <w:lvl w:ilvl="3" w:tplc="52AABBAE">
      <w:numFmt w:val="decimal"/>
      <w:lvlText w:val=""/>
      <w:lvlJc w:val="left"/>
    </w:lvl>
    <w:lvl w:ilvl="4" w:tplc="9F446620">
      <w:numFmt w:val="decimal"/>
      <w:lvlText w:val=""/>
      <w:lvlJc w:val="left"/>
    </w:lvl>
    <w:lvl w:ilvl="5" w:tplc="468CD62C">
      <w:numFmt w:val="decimal"/>
      <w:lvlText w:val=""/>
      <w:lvlJc w:val="left"/>
    </w:lvl>
    <w:lvl w:ilvl="6" w:tplc="FA4CBA50">
      <w:numFmt w:val="decimal"/>
      <w:lvlText w:val=""/>
      <w:lvlJc w:val="left"/>
    </w:lvl>
    <w:lvl w:ilvl="7" w:tplc="2D0EF7C0">
      <w:numFmt w:val="decimal"/>
      <w:lvlText w:val=""/>
      <w:lvlJc w:val="left"/>
    </w:lvl>
    <w:lvl w:ilvl="8" w:tplc="066EFF9E">
      <w:numFmt w:val="decimal"/>
      <w:lvlText w:val=""/>
      <w:lvlJc w:val="left"/>
    </w:lvl>
  </w:abstractNum>
  <w:abstractNum w:abstractNumId="9">
    <w:nsid w:val="000022EE"/>
    <w:multiLevelType w:val="hybridMultilevel"/>
    <w:tmpl w:val="E8D4CE1C"/>
    <w:lvl w:ilvl="0" w:tplc="9344FF30">
      <w:start w:val="1"/>
      <w:numFmt w:val="bullet"/>
      <w:lvlText w:val="•"/>
      <w:lvlJc w:val="left"/>
    </w:lvl>
    <w:lvl w:ilvl="1" w:tplc="75DAA03C">
      <w:numFmt w:val="decimal"/>
      <w:lvlText w:val=""/>
      <w:lvlJc w:val="left"/>
    </w:lvl>
    <w:lvl w:ilvl="2" w:tplc="8974A770">
      <w:numFmt w:val="decimal"/>
      <w:lvlText w:val=""/>
      <w:lvlJc w:val="left"/>
    </w:lvl>
    <w:lvl w:ilvl="3" w:tplc="FFC4CA26">
      <w:numFmt w:val="decimal"/>
      <w:lvlText w:val=""/>
      <w:lvlJc w:val="left"/>
    </w:lvl>
    <w:lvl w:ilvl="4" w:tplc="B3A8BECC">
      <w:numFmt w:val="decimal"/>
      <w:lvlText w:val=""/>
      <w:lvlJc w:val="left"/>
    </w:lvl>
    <w:lvl w:ilvl="5" w:tplc="1228D956">
      <w:numFmt w:val="decimal"/>
      <w:lvlText w:val=""/>
      <w:lvlJc w:val="left"/>
    </w:lvl>
    <w:lvl w:ilvl="6" w:tplc="3D6CDB94">
      <w:numFmt w:val="decimal"/>
      <w:lvlText w:val=""/>
      <w:lvlJc w:val="left"/>
    </w:lvl>
    <w:lvl w:ilvl="7" w:tplc="47529B3C">
      <w:numFmt w:val="decimal"/>
      <w:lvlText w:val=""/>
      <w:lvlJc w:val="left"/>
    </w:lvl>
    <w:lvl w:ilvl="8" w:tplc="B6601C2A">
      <w:numFmt w:val="decimal"/>
      <w:lvlText w:val=""/>
      <w:lvlJc w:val="left"/>
    </w:lvl>
  </w:abstractNum>
  <w:abstractNum w:abstractNumId="10">
    <w:nsid w:val="00002350"/>
    <w:multiLevelType w:val="hybridMultilevel"/>
    <w:tmpl w:val="B0F07E18"/>
    <w:lvl w:ilvl="0" w:tplc="BD24890E">
      <w:start w:val="1"/>
      <w:numFmt w:val="bullet"/>
      <w:lvlText w:val="•"/>
      <w:lvlJc w:val="left"/>
    </w:lvl>
    <w:lvl w:ilvl="1" w:tplc="539A9C20">
      <w:numFmt w:val="decimal"/>
      <w:lvlText w:val=""/>
      <w:lvlJc w:val="left"/>
    </w:lvl>
    <w:lvl w:ilvl="2" w:tplc="0340E83E">
      <w:numFmt w:val="decimal"/>
      <w:lvlText w:val=""/>
      <w:lvlJc w:val="left"/>
    </w:lvl>
    <w:lvl w:ilvl="3" w:tplc="231E8198">
      <w:numFmt w:val="decimal"/>
      <w:lvlText w:val=""/>
      <w:lvlJc w:val="left"/>
    </w:lvl>
    <w:lvl w:ilvl="4" w:tplc="1B06FEEE">
      <w:numFmt w:val="decimal"/>
      <w:lvlText w:val=""/>
      <w:lvlJc w:val="left"/>
    </w:lvl>
    <w:lvl w:ilvl="5" w:tplc="B4AEFCE8">
      <w:numFmt w:val="decimal"/>
      <w:lvlText w:val=""/>
      <w:lvlJc w:val="left"/>
    </w:lvl>
    <w:lvl w:ilvl="6" w:tplc="EF402B78">
      <w:numFmt w:val="decimal"/>
      <w:lvlText w:val=""/>
      <w:lvlJc w:val="left"/>
    </w:lvl>
    <w:lvl w:ilvl="7" w:tplc="2312C30A">
      <w:numFmt w:val="decimal"/>
      <w:lvlText w:val=""/>
      <w:lvlJc w:val="left"/>
    </w:lvl>
    <w:lvl w:ilvl="8" w:tplc="D3749866">
      <w:numFmt w:val="decimal"/>
      <w:lvlText w:val=""/>
      <w:lvlJc w:val="left"/>
    </w:lvl>
  </w:abstractNum>
  <w:abstractNum w:abstractNumId="11">
    <w:nsid w:val="0000260D"/>
    <w:multiLevelType w:val="hybridMultilevel"/>
    <w:tmpl w:val="DFDECEDC"/>
    <w:lvl w:ilvl="0" w:tplc="7E3AD9B8">
      <w:start w:val="1"/>
      <w:numFmt w:val="bullet"/>
      <w:lvlText w:val="•"/>
      <w:lvlJc w:val="left"/>
    </w:lvl>
    <w:lvl w:ilvl="1" w:tplc="F1B66770">
      <w:numFmt w:val="decimal"/>
      <w:lvlText w:val=""/>
      <w:lvlJc w:val="left"/>
    </w:lvl>
    <w:lvl w:ilvl="2" w:tplc="997EE934">
      <w:numFmt w:val="decimal"/>
      <w:lvlText w:val=""/>
      <w:lvlJc w:val="left"/>
    </w:lvl>
    <w:lvl w:ilvl="3" w:tplc="1F125BD6">
      <w:numFmt w:val="decimal"/>
      <w:lvlText w:val=""/>
      <w:lvlJc w:val="left"/>
    </w:lvl>
    <w:lvl w:ilvl="4" w:tplc="A7A88B28">
      <w:numFmt w:val="decimal"/>
      <w:lvlText w:val=""/>
      <w:lvlJc w:val="left"/>
    </w:lvl>
    <w:lvl w:ilvl="5" w:tplc="11FA0AD4">
      <w:numFmt w:val="decimal"/>
      <w:lvlText w:val=""/>
      <w:lvlJc w:val="left"/>
    </w:lvl>
    <w:lvl w:ilvl="6" w:tplc="B1B04FEC">
      <w:numFmt w:val="decimal"/>
      <w:lvlText w:val=""/>
      <w:lvlJc w:val="left"/>
    </w:lvl>
    <w:lvl w:ilvl="7" w:tplc="A62C6A72">
      <w:numFmt w:val="decimal"/>
      <w:lvlText w:val=""/>
      <w:lvlJc w:val="left"/>
    </w:lvl>
    <w:lvl w:ilvl="8" w:tplc="12E2DD0E">
      <w:numFmt w:val="decimal"/>
      <w:lvlText w:val=""/>
      <w:lvlJc w:val="left"/>
    </w:lvl>
  </w:abstractNum>
  <w:abstractNum w:abstractNumId="12">
    <w:nsid w:val="000026A6"/>
    <w:multiLevelType w:val="hybridMultilevel"/>
    <w:tmpl w:val="70F24C56"/>
    <w:lvl w:ilvl="0" w:tplc="E480A26E">
      <w:start w:val="1"/>
      <w:numFmt w:val="bullet"/>
      <w:lvlText w:val="в"/>
      <w:lvlJc w:val="left"/>
    </w:lvl>
    <w:lvl w:ilvl="1" w:tplc="F57EA1B2">
      <w:start w:val="1"/>
      <w:numFmt w:val="bullet"/>
      <w:lvlText w:val="•"/>
      <w:lvlJc w:val="left"/>
    </w:lvl>
    <w:lvl w:ilvl="2" w:tplc="BDFCDD2C">
      <w:numFmt w:val="decimal"/>
      <w:lvlText w:val=""/>
      <w:lvlJc w:val="left"/>
    </w:lvl>
    <w:lvl w:ilvl="3" w:tplc="7A42BE9E">
      <w:numFmt w:val="decimal"/>
      <w:lvlText w:val=""/>
      <w:lvlJc w:val="left"/>
    </w:lvl>
    <w:lvl w:ilvl="4" w:tplc="473A07A0">
      <w:numFmt w:val="decimal"/>
      <w:lvlText w:val=""/>
      <w:lvlJc w:val="left"/>
    </w:lvl>
    <w:lvl w:ilvl="5" w:tplc="D23616FC">
      <w:numFmt w:val="decimal"/>
      <w:lvlText w:val=""/>
      <w:lvlJc w:val="left"/>
    </w:lvl>
    <w:lvl w:ilvl="6" w:tplc="441C505E">
      <w:numFmt w:val="decimal"/>
      <w:lvlText w:val=""/>
      <w:lvlJc w:val="left"/>
    </w:lvl>
    <w:lvl w:ilvl="7" w:tplc="A8F2CAF2">
      <w:numFmt w:val="decimal"/>
      <w:lvlText w:val=""/>
      <w:lvlJc w:val="left"/>
    </w:lvl>
    <w:lvl w:ilvl="8" w:tplc="4F2EFC4A">
      <w:numFmt w:val="decimal"/>
      <w:lvlText w:val=""/>
      <w:lvlJc w:val="left"/>
    </w:lvl>
  </w:abstractNum>
  <w:abstractNum w:abstractNumId="13">
    <w:nsid w:val="0000301C"/>
    <w:multiLevelType w:val="hybridMultilevel"/>
    <w:tmpl w:val="76C25B92"/>
    <w:lvl w:ilvl="0" w:tplc="809A0F38">
      <w:start w:val="1"/>
      <w:numFmt w:val="bullet"/>
      <w:lvlText w:val="•"/>
      <w:lvlJc w:val="left"/>
    </w:lvl>
    <w:lvl w:ilvl="1" w:tplc="1792B8E8">
      <w:numFmt w:val="decimal"/>
      <w:lvlText w:val=""/>
      <w:lvlJc w:val="left"/>
    </w:lvl>
    <w:lvl w:ilvl="2" w:tplc="32BCBCB4">
      <w:numFmt w:val="decimal"/>
      <w:lvlText w:val=""/>
      <w:lvlJc w:val="left"/>
    </w:lvl>
    <w:lvl w:ilvl="3" w:tplc="FDF8D702">
      <w:numFmt w:val="decimal"/>
      <w:lvlText w:val=""/>
      <w:lvlJc w:val="left"/>
    </w:lvl>
    <w:lvl w:ilvl="4" w:tplc="F9E08B24">
      <w:numFmt w:val="decimal"/>
      <w:lvlText w:val=""/>
      <w:lvlJc w:val="left"/>
    </w:lvl>
    <w:lvl w:ilvl="5" w:tplc="86DC1EE0">
      <w:numFmt w:val="decimal"/>
      <w:lvlText w:val=""/>
      <w:lvlJc w:val="left"/>
    </w:lvl>
    <w:lvl w:ilvl="6" w:tplc="FD1CB92E">
      <w:numFmt w:val="decimal"/>
      <w:lvlText w:val=""/>
      <w:lvlJc w:val="left"/>
    </w:lvl>
    <w:lvl w:ilvl="7" w:tplc="AC420318">
      <w:numFmt w:val="decimal"/>
      <w:lvlText w:val=""/>
      <w:lvlJc w:val="left"/>
    </w:lvl>
    <w:lvl w:ilvl="8" w:tplc="2F4E2356">
      <w:numFmt w:val="decimal"/>
      <w:lvlText w:val=""/>
      <w:lvlJc w:val="left"/>
    </w:lvl>
  </w:abstractNum>
  <w:abstractNum w:abstractNumId="14">
    <w:nsid w:val="0000323B"/>
    <w:multiLevelType w:val="hybridMultilevel"/>
    <w:tmpl w:val="22E87F9C"/>
    <w:lvl w:ilvl="0" w:tplc="ECAC1B38">
      <w:start w:val="1"/>
      <w:numFmt w:val="bullet"/>
      <w:lvlText w:val="•"/>
      <w:lvlJc w:val="left"/>
    </w:lvl>
    <w:lvl w:ilvl="1" w:tplc="AF386EDA">
      <w:start w:val="1"/>
      <w:numFmt w:val="bullet"/>
      <w:lvlText w:val=""/>
      <w:lvlJc w:val="left"/>
    </w:lvl>
    <w:lvl w:ilvl="2" w:tplc="3948020A">
      <w:numFmt w:val="decimal"/>
      <w:lvlText w:val=""/>
      <w:lvlJc w:val="left"/>
    </w:lvl>
    <w:lvl w:ilvl="3" w:tplc="7F4267C8">
      <w:numFmt w:val="decimal"/>
      <w:lvlText w:val=""/>
      <w:lvlJc w:val="left"/>
    </w:lvl>
    <w:lvl w:ilvl="4" w:tplc="C7BE69F4">
      <w:numFmt w:val="decimal"/>
      <w:lvlText w:val=""/>
      <w:lvlJc w:val="left"/>
    </w:lvl>
    <w:lvl w:ilvl="5" w:tplc="3982C3A6">
      <w:numFmt w:val="decimal"/>
      <w:lvlText w:val=""/>
      <w:lvlJc w:val="left"/>
    </w:lvl>
    <w:lvl w:ilvl="6" w:tplc="2D2A33B2">
      <w:numFmt w:val="decimal"/>
      <w:lvlText w:val=""/>
      <w:lvlJc w:val="left"/>
    </w:lvl>
    <w:lvl w:ilvl="7" w:tplc="86F270E4">
      <w:numFmt w:val="decimal"/>
      <w:lvlText w:val=""/>
      <w:lvlJc w:val="left"/>
    </w:lvl>
    <w:lvl w:ilvl="8" w:tplc="4AECAD5E">
      <w:numFmt w:val="decimal"/>
      <w:lvlText w:val=""/>
      <w:lvlJc w:val="left"/>
    </w:lvl>
  </w:abstractNum>
  <w:abstractNum w:abstractNumId="15">
    <w:nsid w:val="00003B25"/>
    <w:multiLevelType w:val="hybridMultilevel"/>
    <w:tmpl w:val="2138C862"/>
    <w:lvl w:ilvl="0" w:tplc="10C830F8">
      <w:start w:val="1"/>
      <w:numFmt w:val="bullet"/>
      <w:lvlText w:val="•"/>
      <w:lvlJc w:val="left"/>
    </w:lvl>
    <w:lvl w:ilvl="1" w:tplc="F5508EC2">
      <w:numFmt w:val="decimal"/>
      <w:lvlText w:val=""/>
      <w:lvlJc w:val="left"/>
    </w:lvl>
    <w:lvl w:ilvl="2" w:tplc="2168F666">
      <w:numFmt w:val="decimal"/>
      <w:lvlText w:val=""/>
      <w:lvlJc w:val="left"/>
    </w:lvl>
    <w:lvl w:ilvl="3" w:tplc="4A786A62">
      <w:numFmt w:val="decimal"/>
      <w:lvlText w:val=""/>
      <w:lvlJc w:val="left"/>
    </w:lvl>
    <w:lvl w:ilvl="4" w:tplc="CA662DC4">
      <w:numFmt w:val="decimal"/>
      <w:lvlText w:val=""/>
      <w:lvlJc w:val="left"/>
    </w:lvl>
    <w:lvl w:ilvl="5" w:tplc="02B0536E">
      <w:numFmt w:val="decimal"/>
      <w:lvlText w:val=""/>
      <w:lvlJc w:val="left"/>
    </w:lvl>
    <w:lvl w:ilvl="6" w:tplc="28D4A870">
      <w:numFmt w:val="decimal"/>
      <w:lvlText w:val=""/>
      <w:lvlJc w:val="left"/>
    </w:lvl>
    <w:lvl w:ilvl="7" w:tplc="42B4760A">
      <w:numFmt w:val="decimal"/>
      <w:lvlText w:val=""/>
      <w:lvlJc w:val="left"/>
    </w:lvl>
    <w:lvl w:ilvl="8" w:tplc="00AE6E84">
      <w:numFmt w:val="decimal"/>
      <w:lvlText w:val=""/>
      <w:lvlJc w:val="left"/>
    </w:lvl>
  </w:abstractNum>
  <w:abstractNum w:abstractNumId="16">
    <w:nsid w:val="00003BF6"/>
    <w:multiLevelType w:val="hybridMultilevel"/>
    <w:tmpl w:val="C978A834"/>
    <w:lvl w:ilvl="0" w:tplc="48122C94">
      <w:start w:val="1"/>
      <w:numFmt w:val="bullet"/>
      <w:lvlText w:val="Д"/>
      <w:lvlJc w:val="left"/>
    </w:lvl>
    <w:lvl w:ilvl="1" w:tplc="B9DCD0A8">
      <w:numFmt w:val="decimal"/>
      <w:lvlText w:val=""/>
      <w:lvlJc w:val="left"/>
    </w:lvl>
    <w:lvl w:ilvl="2" w:tplc="424495C4">
      <w:numFmt w:val="decimal"/>
      <w:lvlText w:val=""/>
      <w:lvlJc w:val="left"/>
    </w:lvl>
    <w:lvl w:ilvl="3" w:tplc="119606CE">
      <w:numFmt w:val="decimal"/>
      <w:lvlText w:val=""/>
      <w:lvlJc w:val="left"/>
    </w:lvl>
    <w:lvl w:ilvl="4" w:tplc="5888C92C">
      <w:numFmt w:val="decimal"/>
      <w:lvlText w:val=""/>
      <w:lvlJc w:val="left"/>
    </w:lvl>
    <w:lvl w:ilvl="5" w:tplc="493256C2">
      <w:numFmt w:val="decimal"/>
      <w:lvlText w:val=""/>
      <w:lvlJc w:val="left"/>
    </w:lvl>
    <w:lvl w:ilvl="6" w:tplc="D18A2158">
      <w:numFmt w:val="decimal"/>
      <w:lvlText w:val=""/>
      <w:lvlJc w:val="left"/>
    </w:lvl>
    <w:lvl w:ilvl="7" w:tplc="77103B30">
      <w:numFmt w:val="decimal"/>
      <w:lvlText w:val=""/>
      <w:lvlJc w:val="left"/>
    </w:lvl>
    <w:lvl w:ilvl="8" w:tplc="092E8BD4">
      <w:numFmt w:val="decimal"/>
      <w:lvlText w:val=""/>
      <w:lvlJc w:val="left"/>
    </w:lvl>
  </w:abstractNum>
  <w:abstractNum w:abstractNumId="17">
    <w:nsid w:val="00003E12"/>
    <w:multiLevelType w:val="hybridMultilevel"/>
    <w:tmpl w:val="52D8BF0C"/>
    <w:lvl w:ilvl="0" w:tplc="BA4689B6">
      <w:start w:val="1"/>
      <w:numFmt w:val="bullet"/>
      <w:lvlText w:val="•"/>
      <w:lvlJc w:val="left"/>
    </w:lvl>
    <w:lvl w:ilvl="1" w:tplc="7E82AECA">
      <w:numFmt w:val="decimal"/>
      <w:lvlText w:val=""/>
      <w:lvlJc w:val="left"/>
    </w:lvl>
    <w:lvl w:ilvl="2" w:tplc="EF62228A">
      <w:numFmt w:val="decimal"/>
      <w:lvlText w:val=""/>
      <w:lvlJc w:val="left"/>
    </w:lvl>
    <w:lvl w:ilvl="3" w:tplc="7B4EDCD6">
      <w:numFmt w:val="decimal"/>
      <w:lvlText w:val=""/>
      <w:lvlJc w:val="left"/>
    </w:lvl>
    <w:lvl w:ilvl="4" w:tplc="8C2A8DAC">
      <w:numFmt w:val="decimal"/>
      <w:lvlText w:val=""/>
      <w:lvlJc w:val="left"/>
    </w:lvl>
    <w:lvl w:ilvl="5" w:tplc="8DC060EC">
      <w:numFmt w:val="decimal"/>
      <w:lvlText w:val=""/>
      <w:lvlJc w:val="left"/>
    </w:lvl>
    <w:lvl w:ilvl="6" w:tplc="B80E7306">
      <w:numFmt w:val="decimal"/>
      <w:lvlText w:val=""/>
      <w:lvlJc w:val="left"/>
    </w:lvl>
    <w:lvl w:ilvl="7" w:tplc="4DF8A416">
      <w:numFmt w:val="decimal"/>
      <w:lvlText w:val=""/>
      <w:lvlJc w:val="left"/>
    </w:lvl>
    <w:lvl w:ilvl="8" w:tplc="7E82A71C">
      <w:numFmt w:val="decimal"/>
      <w:lvlText w:val=""/>
      <w:lvlJc w:val="left"/>
    </w:lvl>
  </w:abstractNum>
  <w:abstractNum w:abstractNumId="18">
    <w:nsid w:val="0000428B"/>
    <w:multiLevelType w:val="hybridMultilevel"/>
    <w:tmpl w:val="0AACC4A6"/>
    <w:lvl w:ilvl="0" w:tplc="8D84917E">
      <w:start w:val="1"/>
      <w:numFmt w:val="bullet"/>
      <w:lvlText w:val="•"/>
      <w:lvlJc w:val="left"/>
    </w:lvl>
    <w:lvl w:ilvl="1" w:tplc="3A24E508">
      <w:numFmt w:val="decimal"/>
      <w:lvlText w:val=""/>
      <w:lvlJc w:val="left"/>
    </w:lvl>
    <w:lvl w:ilvl="2" w:tplc="F3824B7C">
      <w:numFmt w:val="decimal"/>
      <w:lvlText w:val=""/>
      <w:lvlJc w:val="left"/>
    </w:lvl>
    <w:lvl w:ilvl="3" w:tplc="2FC036FC">
      <w:numFmt w:val="decimal"/>
      <w:lvlText w:val=""/>
      <w:lvlJc w:val="left"/>
    </w:lvl>
    <w:lvl w:ilvl="4" w:tplc="AA68E468">
      <w:numFmt w:val="decimal"/>
      <w:lvlText w:val=""/>
      <w:lvlJc w:val="left"/>
    </w:lvl>
    <w:lvl w:ilvl="5" w:tplc="F08E22AC">
      <w:numFmt w:val="decimal"/>
      <w:lvlText w:val=""/>
      <w:lvlJc w:val="left"/>
    </w:lvl>
    <w:lvl w:ilvl="6" w:tplc="84E84F98">
      <w:numFmt w:val="decimal"/>
      <w:lvlText w:val=""/>
      <w:lvlJc w:val="left"/>
    </w:lvl>
    <w:lvl w:ilvl="7" w:tplc="1032BF70">
      <w:numFmt w:val="decimal"/>
      <w:lvlText w:val=""/>
      <w:lvlJc w:val="left"/>
    </w:lvl>
    <w:lvl w:ilvl="8" w:tplc="A45017EE">
      <w:numFmt w:val="decimal"/>
      <w:lvlText w:val=""/>
      <w:lvlJc w:val="left"/>
    </w:lvl>
  </w:abstractNum>
  <w:abstractNum w:abstractNumId="19">
    <w:nsid w:val="00004509"/>
    <w:multiLevelType w:val="hybridMultilevel"/>
    <w:tmpl w:val="AC560BD6"/>
    <w:lvl w:ilvl="0" w:tplc="91E46482">
      <w:start w:val="1"/>
      <w:numFmt w:val="decimal"/>
      <w:lvlText w:val="%1."/>
      <w:lvlJc w:val="left"/>
    </w:lvl>
    <w:lvl w:ilvl="1" w:tplc="658AE91C">
      <w:start w:val="2"/>
      <w:numFmt w:val="decimal"/>
      <w:lvlText w:val="%2."/>
      <w:lvlJc w:val="left"/>
    </w:lvl>
    <w:lvl w:ilvl="2" w:tplc="745A1A90">
      <w:numFmt w:val="decimal"/>
      <w:lvlText w:val=""/>
      <w:lvlJc w:val="left"/>
    </w:lvl>
    <w:lvl w:ilvl="3" w:tplc="53EC1E9C">
      <w:numFmt w:val="decimal"/>
      <w:lvlText w:val=""/>
      <w:lvlJc w:val="left"/>
    </w:lvl>
    <w:lvl w:ilvl="4" w:tplc="C7720958">
      <w:numFmt w:val="decimal"/>
      <w:lvlText w:val=""/>
      <w:lvlJc w:val="left"/>
    </w:lvl>
    <w:lvl w:ilvl="5" w:tplc="EB9EB428">
      <w:numFmt w:val="decimal"/>
      <w:lvlText w:val=""/>
      <w:lvlJc w:val="left"/>
    </w:lvl>
    <w:lvl w:ilvl="6" w:tplc="0C4C40FE">
      <w:numFmt w:val="decimal"/>
      <w:lvlText w:val=""/>
      <w:lvlJc w:val="left"/>
    </w:lvl>
    <w:lvl w:ilvl="7" w:tplc="C4686B66">
      <w:numFmt w:val="decimal"/>
      <w:lvlText w:val=""/>
      <w:lvlJc w:val="left"/>
    </w:lvl>
    <w:lvl w:ilvl="8" w:tplc="9ADEA454">
      <w:numFmt w:val="decimal"/>
      <w:lvlText w:val=""/>
      <w:lvlJc w:val="left"/>
    </w:lvl>
  </w:abstractNum>
  <w:abstractNum w:abstractNumId="20">
    <w:nsid w:val="00004B40"/>
    <w:multiLevelType w:val="hybridMultilevel"/>
    <w:tmpl w:val="CA62C3DE"/>
    <w:lvl w:ilvl="0" w:tplc="A7D4EDAE">
      <w:start w:val="1"/>
      <w:numFmt w:val="bullet"/>
      <w:lvlText w:val="•"/>
      <w:lvlJc w:val="left"/>
    </w:lvl>
    <w:lvl w:ilvl="1" w:tplc="B7966B12">
      <w:start w:val="1"/>
      <w:numFmt w:val="bullet"/>
      <w:lvlText w:val="•"/>
      <w:lvlJc w:val="left"/>
    </w:lvl>
    <w:lvl w:ilvl="2" w:tplc="06A0835A">
      <w:numFmt w:val="decimal"/>
      <w:lvlText w:val=""/>
      <w:lvlJc w:val="left"/>
    </w:lvl>
    <w:lvl w:ilvl="3" w:tplc="B7605E3E">
      <w:numFmt w:val="decimal"/>
      <w:lvlText w:val=""/>
      <w:lvlJc w:val="left"/>
    </w:lvl>
    <w:lvl w:ilvl="4" w:tplc="D466EE4A">
      <w:numFmt w:val="decimal"/>
      <w:lvlText w:val=""/>
      <w:lvlJc w:val="left"/>
    </w:lvl>
    <w:lvl w:ilvl="5" w:tplc="509E2B58">
      <w:numFmt w:val="decimal"/>
      <w:lvlText w:val=""/>
      <w:lvlJc w:val="left"/>
    </w:lvl>
    <w:lvl w:ilvl="6" w:tplc="41826850">
      <w:numFmt w:val="decimal"/>
      <w:lvlText w:val=""/>
      <w:lvlJc w:val="left"/>
    </w:lvl>
    <w:lvl w:ilvl="7" w:tplc="3CA4CDA2">
      <w:numFmt w:val="decimal"/>
      <w:lvlText w:val=""/>
      <w:lvlJc w:val="left"/>
    </w:lvl>
    <w:lvl w:ilvl="8" w:tplc="757A58D8">
      <w:numFmt w:val="decimal"/>
      <w:lvlText w:val=""/>
      <w:lvlJc w:val="left"/>
    </w:lvl>
  </w:abstractNum>
  <w:abstractNum w:abstractNumId="21">
    <w:nsid w:val="00004E45"/>
    <w:multiLevelType w:val="hybridMultilevel"/>
    <w:tmpl w:val="4E824666"/>
    <w:lvl w:ilvl="0" w:tplc="1FA8EA86">
      <w:start w:val="1"/>
      <w:numFmt w:val="bullet"/>
      <w:lvlText w:val="•"/>
      <w:lvlJc w:val="left"/>
    </w:lvl>
    <w:lvl w:ilvl="1" w:tplc="D24E999E">
      <w:numFmt w:val="decimal"/>
      <w:lvlText w:val=""/>
      <w:lvlJc w:val="left"/>
    </w:lvl>
    <w:lvl w:ilvl="2" w:tplc="EC6A5584">
      <w:numFmt w:val="decimal"/>
      <w:lvlText w:val=""/>
      <w:lvlJc w:val="left"/>
    </w:lvl>
    <w:lvl w:ilvl="3" w:tplc="0512D35A">
      <w:numFmt w:val="decimal"/>
      <w:lvlText w:val=""/>
      <w:lvlJc w:val="left"/>
    </w:lvl>
    <w:lvl w:ilvl="4" w:tplc="C0AE89A4">
      <w:numFmt w:val="decimal"/>
      <w:lvlText w:val=""/>
      <w:lvlJc w:val="left"/>
    </w:lvl>
    <w:lvl w:ilvl="5" w:tplc="D64A954A">
      <w:numFmt w:val="decimal"/>
      <w:lvlText w:val=""/>
      <w:lvlJc w:val="left"/>
    </w:lvl>
    <w:lvl w:ilvl="6" w:tplc="A01E1D22">
      <w:numFmt w:val="decimal"/>
      <w:lvlText w:val=""/>
      <w:lvlJc w:val="left"/>
    </w:lvl>
    <w:lvl w:ilvl="7" w:tplc="FFF87352">
      <w:numFmt w:val="decimal"/>
      <w:lvlText w:val=""/>
      <w:lvlJc w:val="left"/>
    </w:lvl>
    <w:lvl w:ilvl="8" w:tplc="99A6EFD4">
      <w:numFmt w:val="decimal"/>
      <w:lvlText w:val=""/>
      <w:lvlJc w:val="left"/>
    </w:lvl>
  </w:abstractNum>
  <w:abstractNum w:abstractNumId="22">
    <w:nsid w:val="000056AE"/>
    <w:multiLevelType w:val="hybridMultilevel"/>
    <w:tmpl w:val="41BE9926"/>
    <w:lvl w:ilvl="0" w:tplc="AB102CF6">
      <w:start w:val="1"/>
      <w:numFmt w:val="bullet"/>
      <w:lvlText w:val="•"/>
      <w:lvlJc w:val="left"/>
    </w:lvl>
    <w:lvl w:ilvl="1" w:tplc="5B902B9C">
      <w:numFmt w:val="decimal"/>
      <w:lvlText w:val=""/>
      <w:lvlJc w:val="left"/>
    </w:lvl>
    <w:lvl w:ilvl="2" w:tplc="57DE478C">
      <w:numFmt w:val="decimal"/>
      <w:lvlText w:val=""/>
      <w:lvlJc w:val="left"/>
    </w:lvl>
    <w:lvl w:ilvl="3" w:tplc="3F04CE30">
      <w:numFmt w:val="decimal"/>
      <w:lvlText w:val=""/>
      <w:lvlJc w:val="left"/>
    </w:lvl>
    <w:lvl w:ilvl="4" w:tplc="95A20096">
      <w:numFmt w:val="decimal"/>
      <w:lvlText w:val=""/>
      <w:lvlJc w:val="left"/>
    </w:lvl>
    <w:lvl w:ilvl="5" w:tplc="BF9E867A">
      <w:numFmt w:val="decimal"/>
      <w:lvlText w:val=""/>
      <w:lvlJc w:val="left"/>
    </w:lvl>
    <w:lvl w:ilvl="6" w:tplc="760AD3F6">
      <w:numFmt w:val="decimal"/>
      <w:lvlText w:val=""/>
      <w:lvlJc w:val="left"/>
    </w:lvl>
    <w:lvl w:ilvl="7" w:tplc="3FE24066">
      <w:numFmt w:val="decimal"/>
      <w:lvlText w:val=""/>
      <w:lvlJc w:val="left"/>
    </w:lvl>
    <w:lvl w:ilvl="8" w:tplc="E6FCF07E">
      <w:numFmt w:val="decimal"/>
      <w:lvlText w:val=""/>
      <w:lvlJc w:val="left"/>
    </w:lvl>
  </w:abstractNum>
  <w:abstractNum w:abstractNumId="23">
    <w:nsid w:val="00005878"/>
    <w:multiLevelType w:val="hybridMultilevel"/>
    <w:tmpl w:val="CA4C5A36"/>
    <w:lvl w:ilvl="0" w:tplc="3B0495F8">
      <w:start w:val="1"/>
      <w:numFmt w:val="bullet"/>
      <w:lvlText w:val=""/>
      <w:lvlJc w:val="left"/>
    </w:lvl>
    <w:lvl w:ilvl="1" w:tplc="F1BAFC68">
      <w:numFmt w:val="decimal"/>
      <w:lvlText w:val=""/>
      <w:lvlJc w:val="left"/>
    </w:lvl>
    <w:lvl w:ilvl="2" w:tplc="B6709F7E">
      <w:numFmt w:val="decimal"/>
      <w:lvlText w:val=""/>
      <w:lvlJc w:val="left"/>
    </w:lvl>
    <w:lvl w:ilvl="3" w:tplc="4A3A25B6">
      <w:numFmt w:val="decimal"/>
      <w:lvlText w:val=""/>
      <w:lvlJc w:val="left"/>
    </w:lvl>
    <w:lvl w:ilvl="4" w:tplc="170477E2">
      <w:numFmt w:val="decimal"/>
      <w:lvlText w:val=""/>
      <w:lvlJc w:val="left"/>
    </w:lvl>
    <w:lvl w:ilvl="5" w:tplc="A9360DBC">
      <w:numFmt w:val="decimal"/>
      <w:lvlText w:val=""/>
      <w:lvlJc w:val="left"/>
    </w:lvl>
    <w:lvl w:ilvl="6" w:tplc="41A02606">
      <w:numFmt w:val="decimal"/>
      <w:lvlText w:val=""/>
      <w:lvlJc w:val="left"/>
    </w:lvl>
    <w:lvl w:ilvl="7" w:tplc="F940BE1C">
      <w:numFmt w:val="decimal"/>
      <w:lvlText w:val=""/>
      <w:lvlJc w:val="left"/>
    </w:lvl>
    <w:lvl w:ilvl="8" w:tplc="DD42CC88">
      <w:numFmt w:val="decimal"/>
      <w:lvlText w:val=""/>
      <w:lvlJc w:val="left"/>
    </w:lvl>
  </w:abstractNum>
  <w:abstractNum w:abstractNumId="24">
    <w:nsid w:val="00005CFD"/>
    <w:multiLevelType w:val="hybridMultilevel"/>
    <w:tmpl w:val="3FD42B96"/>
    <w:lvl w:ilvl="0" w:tplc="72A23222">
      <w:start w:val="1"/>
      <w:numFmt w:val="bullet"/>
      <w:lvlText w:val="•"/>
      <w:lvlJc w:val="left"/>
    </w:lvl>
    <w:lvl w:ilvl="1" w:tplc="CB808C72">
      <w:numFmt w:val="decimal"/>
      <w:lvlText w:val=""/>
      <w:lvlJc w:val="left"/>
    </w:lvl>
    <w:lvl w:ilvl="2" w:tplc="6E68FE2C">
      <w:numFmt w:val="decimal"/>
      <w:lvlText w:val=""/>
      <w:lvlJc w:val="left"/>
    </w:lvl>
    <w:lvl w:ilvl="3" w:tplc="79BCB318">
      <w:numFmt w:val="decimal"/>
      <w:lvlText w:val=""/>
      <w:lvlJc w:val="left"/>
    </w:lvl>
    <w:lvl w:ilvl="4" w:tplc="2C2616D4">
      <w:numFmt w:val="decimal"/>
      <w:lvlText w:val=""/>
      <w:lvlJc w:val="left"/>
    </w:lvl>
    <w:lvl w:ilvl="5" w:tplc="39DE7264">
      <w:numFmt w:val="decimal"/>
      <w:lvlText w:val=""/>
      <w:lvlJc w:val="left"/>
    </w:lvl>
    <w:lvl w:ilvl="6" w:tplc="0ADC1432">
      <w:numFmt w:val="decimal"/>
      <w:lvlText w:val=""/>
      <w:lvlJc w:val="left"/>
    </w:lvl>
    <w:lvl w:ilvl="7" w:tplc="0C40465C">
      <w:numFmt w:val="decimal"/>
      <w:lvlText w:val=""/>
      <w:lvlJc w:val="left"/>
    </w:lvl>
    <w:lvl w:ilvl="8" w:tplc="A63CB8DC">
      <w:numFmt w:val="decimal"/>
      <w:lvlText w:val=""/>
      <w:lvlJc w:val="left"/>
    </w:lvl>
  </w:abstractNum>
  <w:abstractNum w:abstractNumId="25">
    <w:nsid w:val="00005D03"/>
    <w:multiLevelType w:val="hybridMultilevel"/>
    <w:tmpl w:val="BB288636"/>
    <w:lvl w:ilvl="0" w:tplc="54E67E32">
      <w:start w:val="1"/>
      <w:numFmt w:val="decimal"/>
      <w:lvlText w:val="%1."/>
      <w:lvlJc w:val="left"/>
    </w:lvl>
    <w:lvl w:ilvl="1" w:tplc="DC6A7DBA">
      <w:numFmt w:val="decimal"/>
      <w:lvlText w:val=""/>
      <w:lvlJc w:val="left"/>
    </w:lvl>
    <w:lvl w:ilvl="2" w:tplc="AB7AEA1E">
      <w:numFmt w:val="decimal"/>
      <w:lvlText w:val=""/>
      <w:lvlJc w:val="left"/>
    </w:lvl>
    <w:lvl w:ilvl="3" w:tplc="1B10AF40">
      <w:numFmt w:val="decimal"/>
      <w:lvlText w:val=""/>
      <w:lvlJc w:val="left"/>
    </w:lvl>
    <w:lvl w:ilvl="4" w:tplc="C2607C96">
      <w:numFmt w:val="decimal"/>
      <w:lvlText w:val=""/>
      <w:lvlJc w:val="left"/>
    </w:lvl>
    <w:lvl w:ilvl="5" w:tplc="0D0E456A">
      <w:numFmt w:val="decimal"/>
      <w:lvlText w:val=""/>
      <w:lvlJc w:val="left"/>
    </w:lvl>
    <w:lvl w:ilvl="6" w:tplc="69A45230">
      <w:numFmt w:val="decimal"/>
      <w:lvlText w:val=""/>
      <w:lvlJc w:val="left"/>
    </w:lvl>
    <w:lvl w:ilvl="7" w:tplc="574215E4">
      <w:numFmt w:val="decimal"/>
      <w:lvlText w:val=""/>
      <w:lvlJc w:val="left"/>
    </w:lvl>
    <w:lvl w:ilvl="8" w:tplc="24CE52B2">
      <w:numFmt w:val="decimal"/>
      <w:lvlText w:val=""/>
      <w:lvlJc w:val="left"/>
    </w:lvl>
  </w:abstractNum>
  <w:abstractNum w:abstractNumId="26">
    <w:nsid w:val="00005F32"/>
    <w:multiLevelType w:val="hybridMultilevel"/>
    <w:tmpl w:val="FB6A9A0A"/>
    <w:lvl w:ilvl="0" w:tplc="F5DCA26C">
      <w:start w:val="1"/>
      <w:numFmt w:val="bullet"/>
      <w:lvlText w:val="•"/>
      <w:lvlJc w:val="left"/>
    </w:lvl>
    <w:lvl w:ilvl="1" w:tplc="B74A3090">
      <w:numFmt w:val="decimal"/>
      <w:lvlText w:val=""/>
      <w:lvlJc w:val="left"/>
    </w:lvl>
    <w:lvl w:ilvl="2" w:tplc="53984A88">
      <w:numFmt w:val="decimal"/>
      <w:lvlText w:val=""/>
      <w:lvlJc w:val="left"/>
    </w:lvl>
    <w:lvl w:ilvl="3" w:tplc="A918863A">
      <w:numFmt w:val="decimal"/>
      <w:lvlText w:val=""/>
      <w:lvlJc w:val="left"/>
    </w:lvl>
    <w:lvl w:ilvl="4" w:tplc="F2E03DF6">
      <w:numFmt w:val="decimal"/>
      <w:lvlText w:val=""/>
      <w:lvlJc w:val="left"/>
    </w:lvl>
    <w:lvl w:ilvl="5" w:tplc="91FCDD98">
      <w:numFmt w:val="decimal"/>
      <w:lvlText w:val=""/>
      <w:lvlJc w:val="left"/>
    </w:lvl>
    <w:lvl w:ilvl="6" w:tplc="C38447DA">
      <w:numFmt w:val="decimal"/>
      <w:lvlText w:val=""/>
      <w:lvlJc w:val="left"/>
    </w:lvl>
    <w:lvl w:ilvl="7" w:tplc="E26E5B82">
      <w:numFmt w:val="decimal"/>
      <w:lvlText w:val=""/>
      <w:lvlJc w:val="left"/>
    </w:lvl>
    <w:lvl w:ilvl="8" w:tplc="00BA224A">
      <w:numFmt w:val="decimal"/>
      <w:lvlText w:val=""/>
      <w:lvlJc w:val="left"/>
    </w:lvl>
  </w:abstractNum>
  <w:abstractNum w:abstractNumId="27">
    <w:nsid w:val="000063CB"/>
    <w:multiLevelType w:val="hybridMultilevel"/>
    <w:tmpl w:val="4A005FBE"/>
    <w:lvl w:ilvl="0" w:tplc="920A25A0">
      <w:start w:val="2"/>
      <w:numFmt w:val="decimal"/>
      <w:lvlText w:val="%1."/>
      <w:lvlJc w:val="left"/>
    </w:lvl>
    <w:lvl w:ilvl="1" w:tplc="ACD4BDC2">
      <w:numFmt w:val="decimal"/>
      <w:lvlText w:val=""/>
      <w:lvlJc w:val="left"/>
    </w:lvl>
    <w:lvl w:ilvl="2" w:tplc="68260F7C">
      <w:numFmt w:val="decimal"/>
      <w:lvlText w:val=""/>
      <w:lvlJc w:val="left"/>
    </w:lvl>
    <w:lvl w:ilvl="3" w:tplc="5D5CF552">
      <w:numFmt w:val="decimal"/>
      <w:lvlText w:val=""/>
      <w:lvlJc w:val="left"/>
    </w:lvl>
    <w:lvl w:ilvl="4" w:tplc="EAA8E1E6">
      <w:numFmt w:val="decimal"/>
      <w:lvlText w:val=""/>
      <w:lvlJc w:val="left"/>
    </w:lvl>
    <w:lvl w:ilvl="5" w:tplc="C360E0E8">
      <w:numFmt w:val="decimal"/>
      <w:lvlText w:val=""/>
      <w:lvlJc w:val="left"/>
    </w:lvl>
    <w:lvl w:ilvl="6" w:tplc="B420CBE2">
      <w:numFmt w:val="decimal"/>
      <w:lvlText w:val=""/>
      <w:lvlJc w:val="left"/>
    </w:lvl>
    <w:lvl w:ilvl="7" w:tplc="4112AE08">
      <w:numFmt w:val="decimal"/>
      <w:lvlText w:val=""/>
      <w:lvlJc w:val="left"/>
    </w:lvl>
    <w:lvl w:ilvl="8" w:tplc="F7C4C11A">
      <w:numFmt w:val="decimal"/>
      <w:lvlText w:val=""/>
      <w:lvlJc w:val="left"/>
    </w:lvl>
  </w:abstractNum>
  <w:abstractNum w:abstractNumId="28">
    <w:nsid w:val="00006B36"/>
    <w:multiLevelType w:val="hybridMultilevel"/>
    <w:tmpl w:val="00504848"/>
    <w:lvl w:ilvl="0" w:tplc="6B98447A">
      <w:start w:val="1"/>
      <w:numFmt w:val="bullet"/>
      <w:lvlText w:val="•"/>
      <w:lvlJc w:val="left"/>
    </w:lvl>
    <w:lvl w:ilvl="1" w:tplc="69D6A80A">
      <w:numFmt w:val="decimal"/>
      <w:lvlText w:val=""/>
      <w:lvlJc w:val="left"/>
    </w:lvl>
    <w:lvl w:ilvl="2" w:tplc="2130952E">
      <w:numFmt w:val="decimal"/>
      <w:lvlText w:val=""/>
      <w:lvlJc w:val="left"/>
    </w:lvl>
    <w:lvl w:ilvl="3" w:tplc="7CE26B2A">
      <w:numFmt w:val="decimal"/>
      <w:lvlText w:val=""/>
      <w:lvlJc w:val="left"/>
    </w:lvl>
    <w:lvl w:ilvl="4" w:tplc="B5A05C38">
      <w:numFmt w:val="decimal"/>
      <w:lvlText w:val=""/>
      <w:lvlJc w:val="left"/>
    </w:lvl>
    <w:lvl w:ilvl="5" w:tplc="2870BDD0">
      <w:numFmt w:val="decimal"/>
      <w:lvlText w:val=""/>
      <w:lvlJc w:val="left"/>
    </w:lvl>
    <w:lvl w:ilvl="6" w:tplc="5CB4D1C0">
      <w:numFmt w:val="decimal"/>
      <w:lvlText w:val=""/>
      <w:lvlJc w:val="left"/>
    </w:lvl>
    <w:lvl w:ilvl="7" w:tplc="32EAAD46">
      <w:numFmt w:val="decimal"/>
      <w:lvlText w:val=""/>
      <w:lvlJc w:val="left"/>
    </w:lvl>
    <w:lvl w:ilvl="8" w:tplc="CBBA1BBC">
      <w:numFmt w:val="decimal"/>
      <w:lvlText w:val=""/>
      <w:lvlJc w:val="left"/>
    </w:lvl>
  </w:abstractNum>
  <w:abstractNum w:abstractNumId="29">
    <w:nsid w:val="00006B89"/>
    <w:multiLevelType w:val="hybridMultilevel"/>
    <w:tmpl w:val="F5205A2A"/>
    <w:lvl w:ilvl="0" w:tplc="8640E76C">
      <w:start w:val="1"/>
      <w:numFmt w:val="bullet"/>
      <w:lvlText w:val="•"/>
      <w:lvlJc w:val="left"/>
    </w:lvl>
    <w:lvl w:ilvl="1" w:tplc="DFE4EF2E">
      <w:numFmt w:val="decimal"/>
      <w:lvlText w:val=""/>
      <w:lvlJc w:val="left"/>
    </w:lvl>
    <w:lvl w:ilvl="2" w:tplc="66006BE8">
      <w:numFmt w:val="decimal"/>
      <w:lvlText w:val=""/>
      <w:lvlJc w:val="left"/>
    </w:lvl>
    <w:lvl w:ilvl="3" w:tplc="39B89116">
      <w:numFmt w:val="decimal"/>
      <w:lvlText w:val=""/>
      <w:lvlJc w:val="left"/>
    </w:lvl>
    <w:lvl w:ilvl="4" w:tplc="938271BC">
      <w:numFmt w:val="decimal"/>
      <w:lvlText w:val=""/>
      <w:lvlJc w:val="left"/>
    </w:lvl>
    <w:lvl w:ilvl="5" w:tplc="966E6554">
      <w:numFmt w:val="decimal"/>
      <w:lvlText w:val=""/>
      <w:lvlJc w:val="left"/>
    </w:lvl>
    <w:lvl w:ilvl="6" w:tplc="DAF812D4">
      <w:numFmt w:val="decimal"/>
      <w:lvlText w:val=""/>
      <w:lvlJc w:val="left"/>
    </w:lvl>
    <w:lvl w:ilvl="7" w:tplc="A5CE5B78">
      <w:numFmt w:val="decimal"/>
      <w:lvlText w:val=""/>
      <w:lvlJc w:val="left"/>
    </w:lvl>
    <w:lvl w:ilvl="8" w:tplc="5D6A1318">
      <w:numFmt w:val="decimal"/>
      <w:lvlText w:val=""/>
      <w:lvlJc w:val="left"/>
    </w:lvl>
  </w:abstractNum>
  <w:abstractNum w:abstractNumId="30">
    <w:nsid w:val="00006BFC"/>
    <w:multiLevelType w:val="hybridMultilevel"/>
    <w:tmpl w:val="7EF04862"/>
    <w:lvl w:ilvl="0" w:tplc="58F298B2">
      <w:start w:val="1"/>
      <w:numFmt w:val="bullet"/>
      <w:lvlText w:val="•"/>
      <w:lvlJc w:val="left"/>
    </w:lvl>
    <w:lvl w:ilvl="1" w:tplc="62408BF0">
      <w:numFmt w:val="decimal"/>
      <w:lvlText w:val=""/>
      <w:lvlJc w:val="left"/>
    </w:lvl>
    <w:lvl w:ilvl="2" w:tplc="F3D4CB9E">
      <w:numFmt w:val="decimal"/>
      <w:lvlText w:val=""/>
      <w:lvlJc w:val="left"/>
    </w:lvl>
    <w:lvl w:ilvl="3" w:tplc="08945936">
      <w:numFmt w:val="decimal"/>
      <w:lvlText w:val=""/>
      <w:lvlJc w:val="left"/>
    </w:lvl>
    <w:lvl w:ilvl="4" w:tplc="EC32C37E">
      <w:numFmt w:val="decimal"/>
      <w:lvlText w:val=""/>
      <w:lvlJc w:val="left"/>
    </w:lvl>
    <w:lvl w:ilvl="5" w:tplc="3BF220B6">
      <w:numFmt w:val="decimal"/>
      <w:lvlText w:val=""/>
      <w:lvlJc w:val="left"/>
    </w:lvl>
    <w:lvl w:ilvl="6" w:tplc="3C24AC26">
      <w:numFmt w:val="decimal"/>
      <w:lvlText w:val=""/>
      <w:lvlJc w:val="left"/>
    </w:lvl>
    <w:lvl w:ilvl="7" w:tplc="CEE01028">
      <w:numFmt w:val="decimal"/>
      <w:lvlText w:val=""/>
      <w:lvlJc w:val="left"/>
    </w:lvl>
    <w:lvl w:ilvl="8" w:tplc="14600338">
      <w:numFmt w:val="decimal"/>
      <w:lvlText w:val=""/>
      <w:lvlJc w:val="left"/>
    </w:lvl>
  </w:abstractNum>
  <w:abstractNum w:abstractNumId="31">
    <w:nsid w:val="00006E5D"/>
    <w:multiLevelType w:val="hybridMultilevel"/>
    <w:tmpl w:val="66FC6B22"/>
    <w:lvl w:ilvl="0" w:tplc="6B10D352">
      <w:start w:val="1"/>
      <w:numFmt w:val="bullet"/>
      <w:lvlText w:val="•"/>
      <w:lvlJc w:val="left"/>
    </w:lvl>
    <w:lvl w:ilvl="1" w:tplc="B0F8CE48">
      <w:numFmt w:val="decimal"/>
      <w:lvlText w:val=""/>
      <w:lvlJc w:val="left"/>
    </w:lvl>
    <w:lvl w:ilvl="2" w:tplc="559E1D72">
      <w:numFmt w:val="decimal"/>
      <w:lvlText w:val=""/>
      <w:lvlJc w:val="left"/>
    </w:lvl>
    <w:lvl w:ilvl="3" w:tplc="EC646AA2">
      <w:numFmt w:val="decimal"/>
      <w:lvlText w:val=""/>
      <w:lvlJc w:val="left"/>
    </w:lvl>
    <w:lvl w:ilvl="4" w:tplc="3C7CEBF2">
      <w:numFmt w:val="decimal"/>
      <w:lvlText w:val=""/>
      <w:lvlJc w:val="left"/>
    </w:lvl>
    <w:lvl w:ilvl="5" w:tplc="26F86A1C">
      <w:numFmt w:val="decimal"/>
      <w:lvlText w:val=""/>
      <w:lvlJc w:val="left"/>
    </w:lvl>
    <w:lvl w:ilvl="6" w:tplc="4CC6DD12">
      <w:numFmt w:val="decimal"/>
      <w:lvlText w:val=""/>
      <w:lvlJc w:val="left"/>
    </w:lvl>
    <w:lvl w:ilvl="7" w:tplc="919A418C">
      <w:numFmt w:val="decimal"/>
      <w:lvlText w:val=""/>
      <w:lvlJc w:val="left"/>
    </w:lvl>
    <w:lvl w:ilvl="8" w:tplc="ED84A208">
      <w:numFmt w:val="decimal"/>
      <w:lvlText w:val=""/>
      <w:lvlJc w:val="left"/>
    </w:lvl>
  </w:abstractNum>
  <w:abstractNum w:abstractNumId="32">
    <w:nsid w:val="0000701F"/>
    <w:multiLevelType w:val="hybridMultilevel"/>
    <w:tmpl w:val="292E1BA2"/>
    <w:lvl w:ilvl="0" w:tplc="87124166">
      <w:start w:val="1"/>
      <w:numFmt w:val="bullet"/>
      <w:lvlText w:val="в"/>
      <w:lvlJc w:val="left"/>
    </w:lvl>
    <w:lvl w:ilvl="1" w:tplc="5FD27ED0">
      <w:numFmt w:val="decimal"/>
      <w:lvlText w:val=""/>
      <w:lvlJc w:val="left"/>
    </w:lvl>
    <w:lvl w:ilvl="2" w:tplc="931E6F02">
      <w:numFmt w:val="decimal"/>
      <w:lvlText w:val=""/>
      <w:lvlJc w:val="left"/>
    </w:lvl>
    <w:lvl w:ilvl="3" w:tplc="FE8E234E">
      <w:numFmt w:val="decimal"/>
      <w:lvlText w:val=""/>
      <w:lvlJc w:val="left"/>
    </w:lvl>
    <w:lvl w:ilvl="4" w:tplc="D4ECDD82">
      <w:numFmt w:val="decimal"/>
      <w:lvlText w:val=""/>
      <w:lvlJc w:val="left"/>
    </w:lvl>
    <w:lvl w:ilvl="5" w:tplc="6F741F2A">
      <w:numFmt w:val="decimal"/>
      <w:lvlText w:val=""/>
      <w:lvlJc w:val="left"/>
    </w:lvl>
    <w:lvl w:ilvl="6" w:tplc="F056B568">
      <w:numFmt w:val="decimal"/>
      <w:lvlText w:val=""/>
      <w:lvlJc w:val="left"/>
    </w:lvl>
    <w:lvl w:ilvl="7" w:tplc="D42AFBAC">
      <w:numFmt w:val="decimal"/>
      <w:lvlText w:val=""/>
      <w:lvlJc w:val="left"/>
    </w:lvl>
    <w:lvl w:ilvl="8" w:tplc="C2B65EF0">
      <w:numFmt w:val="decimal"/>
      <w:lvlText w:val=""/>
      <w:lvlJc w:val="left"/>
    </w:lvl>
  </w:abstractNum>
  <w:abstractNum w:abstractNumId="33">
    <w:nsid w:val="0000759A"/>
    <w:multiLevelType w:val="hybridMultilevel"/>
    <w:tmpl w:val="303E1AAC"/>
    <w:lvl w:ilvl="0" w:tplc="82F68E7E">
      <w:start w:val="1"/>
      <w:numFmt w:val="bullet"/>
      <w:lvlText w:val="•"/>
      <w:lvlJc w:val="left"/>
    </w:lvl>
    <w:lvl w:ilvl="1" w:tplc="17B01934">
      <w:numFmt w:val="decimal"/>
      <w:lvlText w:val=""/>
      <w:lvlJc w:val="left"/>
    </w:lvl>
    <w:lvl w:ilvl="2" w:tplc="25A0C162">
      <w:numFmt w:val="decimal"/>
      <w:lvlText w:val=""/>
      <w:lvlJc w:val="left"/>
    </w:lvl>
    <w:lvl w:ilvl="3" w:tplc="66449584">
      <w:numFmt w:val="decimal"/>
      <w:lvlText w:val=""/>
      <w:lvlJc w:val="left"/>
    </w:lvl>
    <w:lvl w:ilvl="4" w:tplc="5246B4A0">
      <w:numFmt w:val="decimal"/>
      <w:lvlText w:val=""/>
      <w:lvlJc w:val="left"/>
    </w:lvl>
    <w:lvl w:ilvl="5" w:tplc="FD90152C">
      <w:numFmt w:val="decimal"/>
      <w:lvlText w:val=""/>
      <w:lvlJc w:val="left"/>
    </w:lvl>
    <w:lvl w:ilvl="6" w:tplc="7DF49B16">
      <w:numFmt w:val="decimal"/>
      <w:lvlText w:val=""/>
      <w:lvlJc w:val="left"/>
    </w:lvl>
    <w:lvl w:ilvl="7" w:tplc="01580E00">
      <w:numFmt w:val="decimal"/>
      <w:lvlText w:val=""/>
      <w:lvlJc w:val="left"/>
    </w:lvl>
    <w:lvl w:ilvl="8" w:tplc="937467B2">
      <w:numFmt w:val="decimal"/>
      <w:lvlText w:val=""/>
      <w:lvlJc w:val="left"/>
    </w:lvl>
  </w:abstractNum>
  <w:abstractNum w:abstractNumId="34">
    <w:nsid w:val="0000767D"/>
    <w:multiLevelType w:val="hybridMultilevel"/>
    <w:tmpl w:val="C16E0B82"/>
    <w:lvl w:ilvl="0" w:tplc="E70A1944">
      <w:start w:val="1"/>
      <w:numFmt w:val="decimal"/>
      <w:lvlText w:val="%1."/>
      <w:lvlJc w:val="left"/>
    </w:lvl>
    <w:lvl w:ilvl="1" w:tplc="AC3AA5C4">
      <w:start w:val="1"/>
      <w:numFmt w:val="decimal"/>
      <w:lvlText w:val="%2"/>
      <w:lvlJc w:val="left"/>
    </w:lvl>
    <w:lvl w:ilvl="2" w:tplc="CB061942">
      <w:numFmt w:val="decimal"/>
      <w:lvlText w:val=""/>
      <w:lvlJc w:val="left"/>
    </w:lvl>
    <w:lvl w:ilvl="3" w:tplc="5E2AFC56">
      <w:numFmt w:val="decimal"/>
      <w:lvlText w:val=""/>
      <w:lvlJc w:val="left"/>
    </w:lvl>
    <w:lvl w:ilvl="4" w:tplc="FBD4A806">
      <w:numFmt w:val="decimal"/>
      <w:lvlText w:val=""/>
      <w:lvlJc w:val="left"/>
    </w:lvl>
    <w:lvl w:ilvl="5" w:tplc="5ECAC0A8">
      <w:numFmt w:val="decimal"/>
      <w:lvlText w:val=""/>
      <w:lvlJc w:val="left"/>
    </w:lvl>
    <w:lvl w:ilvl="6" w:tplc="A4364A44">
      <w:numFmt w:val="decimal"/>
      <w:lvlText w:val=""/>
      <w:lvlJc w:val="left"/>
    </w:lvl>
    <w:lvl w:ilvl="7" w:tplc="8B44307A">
      <w:numFmt w:val="decimal"/>
      <w:lvlText w:val=""/>
      <w:lvlJc w:val="left"/>
    </w:lvl>
    <w:lvl w:ilvl="8" w:tplc="45F2ADF8">
      <w:numFmt w:val="decimal"/>
      <w:lvlText w:val=""/>
      <w:lvlJc w:val="left"/>
    </w:lvl>
  </w:abstractNum>
  <w:abstractNum w:abstractNumId="35">
    <w:nsid w:val="00007A5A"/>
    <w:multiLevelType w:val="hybridMultilevel"/>
    <w:tmpl w:val="E2E02A68"/>
    <w:lvl w:ilvl="0" w:tplc="2904E18A">
      <w:start w:val="1"/>
      <w:numFmt w:val="decimal"/>
      <w:lvlText w:val="%1"/>
      <w:lvlJc w:val="left"/>
    </w:lvl>
    <w:lvl w:ilvl="1" w:tplc="11F08DCC">
      <w:start w:val="5"/>
      <w:numFmt w:val="decimal"/>
      <w:lvlText w:val="%2."/>
      <w:lvlJc w:val="left"/>
    </w:lvl>
    <w:lvl w:ilvl="2" w:tplc="60CCCCAE">
      <w:numFmt w:val="decimal"/>
      <w:lvlText w:val=""/>
      <w:lvlJc w:val="left"/>
    </w:lvl>
    <w:lvl w:ilvl="3" w:tplc="CE0083E6">
      <w:numFmt w:val="decimal"/>
      <w:lvlText w:val=""/>
      <w:lvlJc w:val="left"/>
    </w:lvl>
    <w:lvl w:ilvl="4" w:tplc="B4526570">
      <w:numFmt w:val="decimal"/>
      <w:lvlText w:val=""/>
      <w:lvlJc w:val="left"/>
    </w:lvl>
    <w:lvl w:ilvl="5" w:tplc="E3609612">
      <w:numFmt w:val="decimal"/>
      <w:lvlText w:val=""/>
      <w:lvlJc w:val="left"/>
    </w:lvl>
    <w:lvl w:ilvl="6" w:tplc="C48EFFB0">
      <w:numFmt w:val="decimal"/>
      <w:lvlText w:val=""/>
      <w:lvlJc w:val="left"/>
    </w:lvl>
    <w:lvl w:ilvl="7" w:tplc="B908EC5A">
      <w:numFmt w:val="decimal"/>
      <w:lvlText w:val=""/>
      <w:lvlJc w:val="left"/>
    </w:lvl>
    <w:lvl w:ilvl="8" w:tplc="EB060464">
      <w:numFmt w:val="decimal"/>
      <w:lvlText w:val=""/>
      <w:lvlJc w:val="left"/>
    </w:lvl>
  </w:abstractNum>
  <w:abstractNum w:abstractNumId="36">
    <w:nsid w:val="00007F96"/>
    <w:multiLevelType w:val="hybridMultilevel"/>
    <w:tmpl w:val="BACCCF9C"/>
    <w:lvl w:ilvl="0" w:tplc="13142430">
      <w:start w:val="1"/>
      <w:numFmt w:val="bullet"/>
      <w:lvlText w:val="•"/>
      <w:lvlJc w:val="left"/>
    </w:lvl>
    <w:lvl w:ilvl="1" w:tplc="CBEC92C2">
      <w:numFmt w:val="decimal"/>
      <w:lvlText w:val=""/>
      <w:lvlJc w:val="left"/>
    </w:lvl>
    <w:lvl w:ilvl="2" w:tplc="8EBADEC4">
      <w:numFmt w:val="decimal"/>
      <w:lvlText w:val=""/>
      <w:lvlJc w:val="left"/>
    </w:lvl>
    <w:lvl w:ilvl="3" w:tplc="93907400">
      <w:numFmt w:val="decimal"/>
      <w:lvlText w:val=""/>
      <w:lvlJc w:val="left"/>
    </w:lvl>
    <w:lvl w:ilvl="4" w:tplc="C7188D1C">
      <w:numFmt w:val="decimal"/>
      <w:lvlText w:val=""/>
      <w:lvlJc w:val="left"/>
    </w:lvl>
    <w:lvl w:ilvl="5" w:tplc="03C0438A">
      <w:numFmt w:val="decimal"/>
      <w:lvlText w:val=""/>
      <w:lvlJc w:val="left"/>
    </w:lvl>
    <w:lvl w:ilvl="6" w:tplc="72988AF8">
      <w:numFmt w:val="decimal"/>
      <w:lvlText w:val=""/>
      <w:lvlJc w:val="left"/>
    </w:lvl>
    <w:lvl w:ilvl="7" w:tplc="B1FC7C0E">
      <w:numFmt w:val="decimal"/>
      <w:lvlText w:val=""/>
      <w:lvlJc w:val="left"/>
    </w:lvl>
    <w:lvl w:ilvl="8" w:tplc="8164808A">
      <w:numFmt w:val="decimal"/>
      <w:lvlText w:val=""/>
      <w:lvlJc w:val="left"/>
    </w:lvl>
  </w:abstractNum>
  <w:abstractNum w:abstractNumId="37">
    <w:nsid w:val="00007FF5"/>
    <w:multiLevelType w:val="hybridMultilevel"/>
    <w:tmpl w:val="9A0899B6"/>
    <w:lvl w:ilvl="0" w:tplc="842C26DA">
      <w:start w:val="3"/>
      <w:numFmt w:val="decimal"/>
      <w:lvlText w:val="%1."/>
      <w:lvlJc w:val="left"/>
    </w:lvl>
    <w:lvl w:ilvl="1" w:tplc="C66226A0">
      <w:numFmt w:val="decimal"/>
      <w:lvlText w:val=""/>
      <w:lvlJc w:val="left"/>
    </w:lvl>
    <w:lvl w:ilvl="2" w:tplc="1F50B1F0">
      <w:numFmt w:val="decimal"/>
      <w:lvlText w:val=""/>
      <w:lvlJc w:val="left"/>
    </w:lvl>
    <w:lvl w:ilvl="3" w:tplc="E7D67A72">
      <w:numFmt w:val="decimal"/>
      <w:lvlText w:val=""/>
      <w:lvlJc w:val="left"/>
    </w:lvl>
    <w:lvl w:ilvl="4" w:tplc="CB38A356">
      <w:numFmt w:val="decimal"/>
      <w:lvlText w:val=""/>
      <w:lvlJc w:val="left"/>
    </w:lvl>
    <w:lvl w:ilvl="5" w:tplc="93B2AA58">
      <w:numFmt w:val="decimal"/>
      <w:lvlText w:val=""/>
      <w:lvlJc w:val="left"/>
    </w:lvl>
    <w:lvl w:ilvl="6" w:tplc="924A97C0">
      <w:numFmt w:val="decimal"/>
      <w:lvlText w:val=""/>
      <w:lvlJc w:val="left"/>
    </w:lvl>
    <w:lvl w:ilvl="7" w:tplc="25602E0C">
      <w:numFmt w:val="decimal"/>
      <w:lvlText w:val=""/>
      <w:lvlJc w:val="left"/>
    </w:lvl>
    <w:lvl w:ilvl="8" w:tplc="0ABC3B60">
      <w:numFmt w:val="decimal"/>
      <w:lvlText w:val=""/>
      <w:lvlJc w:val="left"/>
    </w:lvl>
  </w:abstractNum>
  <w:num w:numId="1">
    <w:abstractNumId w:val="18"/>
  </w:num>
  <w:num w:numId="2">
    <w:abstractNumId w:val="12"/>
  </w:num>
  <w:num w:numId="3">
    <w:abstractNumId w:val="32"/>
  </w:num>
  <w:num w:numId="4">
    <w:abstractNumId w:val="25"/>
  </w:num>
  <w:num w:numId="5">
    <w:abstractNumId w:val="35"/>
  </w:num>
  <w:num w:numId="6">
    <w:abstractNumId w:val="34"/>
  </w:num>
  <w:num w:numId="7">
    <w:abstractNumId w:val="19"/>
  </w:num>
  <w:num w:numId="8">
    <w:abstractNumId w:val="4"/>
  </w:num>
  <w:num w:numId="9">
    <w:abstractNumId w:val="15"/>
  </w:num>
  <w:num w:numId="10">
    <w:abstractNumId w:val="7"/>
  </w:num>
  <w:num w:numId="11">
    <w:abstractNumId w:val="31"/>
  </w:num>
  <w:num w:numId="12">
    <w:abstractNumId w:val="6"/>
  </w:num>
  <w:num w:numId="13">
    <w:abstractNumId w:val="27"/>
  </w:num>
  <w:num w:numId="14">
    <w:abstractNumId w:val="30"/>
  </w:num>
  <w:num w:numId="15">
    <w:abstractNumId w:val="36"/>
  </w:num>
  <w:num w:numId="16">
    <w:abstractNumId w:val="37"/>
  </w:num>
  <w:num w:numId="17">
    <w:abstractNumId w:val="21"/>
  </w:num>
  <w:num w:numId="18">
    <w:abstractNumId w:val="14"/>
  </w:num>
  <w:num w:numId="19">
    <w:abstractNumId w:val="8"/>
  </w:num>
  <w:num w:numId="20">
    <w:abstractNumId w:val="11"/>
  </w:num>
  <w:num w:numId="21">
    <w:abstractNumId w:val="29"/>
  </w:num>
  <w:num w:numId="22">
    <w:abstractNumId w:val="1"/>
  </w:num>
  <w:num w:numId="23">
    <w:abstractNumId w:val="13"/>
  </w:num>
  <w:num w:numId="24">
    <w:abstractNumId w:val="3"/>
  </w:num>
  <w:num w:numId="25">
    <w:abstractNumId w:val="22"/>
  </w:num>
  <w:num w:numId="26">
    <w:abstractNumId w:val="2"/>
  </w:num>
  <w:num w:numId="27">
    <w:abstractNumId w:val="0"/>
  </w:num>
  <w:num w:numId="28">
    <w:abstractNumId w:val="33"/>
  </w:num>
  <w:num w:numId="29">
    <w:abstractNumId w:val="10"/>
  </w:num>
  <w:num w:numId="30">
    <w:abstractNumId w:val="9"/>
  </w:num>
  <w:num w:numId="31">
    <w:abstractNumId w:val="20"/>
  </w:num>
  <w:num w:numId="32">
    <w:abstractNumId w:val="23"/>
  </w:num>
  <w:num w:numId="33">
    <w:abstractNumId w:val="28"/>
  </w:num>
  <w:num w:numId="34">
    <w:abstractNumId w:val="24"/>
  </w:num>
  <w:num w:numId="35">
    <w:abstractNumId w:val="17"/>
  </w:num>
  <w:num w:numId="36">
    <w:abstractNumId w:val="5"/>
  </w:num>
  <w:num w:numId="37">
    <w:abstractNumId w:val="26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B2C50"/>
    <w:rsid w:val="005D2CD3"/>
    <w:rsid w:val="008D4D2E"/>
    <w:rsid w:val="00950F6D"/>
    <w:rsid w:val="00EB2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2C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6559</Words>
  <Characters>37389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Лидия</cp:lastModifiedBy>
  <cp:revision>5</cp:revision>
  <dcterms:created xsi:type="dcterms:W3CDTF">2018-12-20T19:20:00Z</dcterms:created>
  <dcterms:modified xsi:type="dcterms:W3CDTF">2018-12-20T20:04:00Z</dcterms:modified>
</cp:coreProperties>
</file>