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F7" w:rsidRDefault="0095586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F7" w:rsidRDefault="00F652F7"/>
    <w:p w:rsidR="0095586D" w:rsidRDefault="0095586D"/>
    <w:p w:rsidR="0095586D" w:rsidRDefault="0095586D"/>
    <w:p w:rsidR="0095586D" w:rsidRDefault="0095586D"/>
    <w:p w:rsidR="0095586D" w:rsidRDefault="0095586D"/>
    <w:p w:rsidR="0095586D" w:rsidRDefault="0095586D" w:rsidP="0095586D">
      <w:pPr>
        <w:jc w:val="center"/>
        <w:rPr>
          <w:b/>
          <w:sz w:val="36"/>
          <w:szCs w:val="36"/>
        </w:rPr>
      </w:pPr>
      <w:r w:rsidRPr="0095586D">
        <w:rPr>
          <w:b/>
          <w:sz w:val="36"/>
          <w:szCs w:val="36"/>
        </w:rPr>
        <w:t>по истории</w:t>
      </w:r>
    </w:p>
    <w:p w:rsidR="0095586D" w:rsidRDefault="0095586D" w:rsidP="0095586D">
      <w:pPr>
        <w:jc w:val="center"/>
        <w:rPr>
          <w:b/>
          <w:sz w:val="36"/>
          <w:szCs w:val="36"/>
        </w:rPr>
      </w:pPr>
    </w:p>
    <w:p w:rsidR="0095586D" w:rsidRDefault="0095586D" w:rsidP="0095586D">
      <w:pPr>
        <w:jc w:val="center"/>
        <w:rPr>
          <w:b/>
          <w:sz w:val="36"/>
          <w:szCs w:val="36"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Default="0095586D" w:rsidP="0095586D">
      <w:pPr>
        <w:jc w:val="center"/>
        <w:rPr>
          <w:b/>
        </w:rPr>
      </w:pPr>
    </w:p>
    <w:p w:rsidR="0095586D" w:rsidRPr="0095586D" w:rsidRDefault="0095586D" w:rsidP="0095586D">
      <w:pPr>
        <w:jc w:val="center"/>
        <w:rPr>
          <w:b/>
        </w:rPr>
        <w:sectPr w:rsidR="0095586D" w:rsidRPr="0095586D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</w:rPr>
        <w:t xml:space="preserve">2018/2019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F652F7" w:rsidRDefault="00F652F7">
      <w:pPr>
        <w:spacing w:line="28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righ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 ­ правовых документов:</w:t>
      </w:r>
    </w:p>
    <w:p w:rsidR="00F652F7" w:rsidRDefault="00F652F7">
      <w:pPr>
        <w:spacing w:line="278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1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102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6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61"/>
        </w:tabs>
        <w:spacing w:line="23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основного общего образования по учебным предметам. История 5 – 9 классы: проект. – М.: Просвещение, 2010. – 94с. – (Стандарты второго поколения);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61"/>
        </w:tabs>
        <w:spacing w:line="23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6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 Всеобщей истории А.А. Вигасина, Г.И. Годера, Н.И. Шевченко, допущенная Министерством образования и науки РФ, 2011г.;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61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 Истории России А.А. Данилова, Л.Г. Косулиной, А.Ю. Морозова, допущенная Министерством образования и науки РФ, 2011г.;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"/>
        </w:numPr>
        <w:tabs>
          <w:tab w:val="left" w:pos="1680"/>
        </w:tabs>
        <w:ind w:left="1680" w:hanging="9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  2.4.2.2821-10   «Санитарно-эпидемиологические   требования   к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2"/>
        </w:numPr>
        <w:tabs>
          <w:tab w:val="left" w:pos="1040"/>
        </w:tabs>
        <w:spacing w:line="23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 21.</w:t>
      </w:r>
    </w:p>
    <w:p w:rsidR="00F652F7" w:rsidRDefault="00F652F7">
      <w:pPr>
        <w:spacing w:line="290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Календарно-тематический план ориентирован на использование учебника, принадлежащего линии учебников по Всеобщей истории, рекомендованных МОН РФ к использованию в образовательном процессе в общеобразовательных учреждениях на 2018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8907A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2019</w:t>
      </w:r>
      <w:r w:rsidR="0095586D">
        <w:rPr>
          <w:rFonts w:eastAsia="Times New Roman"/>
          <w:sz w:val="24"/>
          <w:szCs w:val="24"/>
        </w:rPr>
        <w:t xml:space="preserve"> учебный год, содержание </w:t>
      </w:r>
      <w:proofErr w:type="gramStart"/>
      <w:r w:rsidR="0095586D">
        <w:rPr>
          <w:rFonts w:eastAsia="Times New Roman"/>
          <w:sz w:val="24"/>
          <w:szCs w:val="24"/>
        </w:rPr>
        <w:t>которых</w:t>
      </w:r>
      <w:proofErr w:type="gramEnd"/>
      <w:r w:rsidR="0095586D">
        <w:rPr>
          <w:rFonts w:eastAsia="Times New Roman"/>
          <w:sz w:val="24"/>
          <w:szCs w:val="24"/>
        </w:rPr>
        <w:t xml:space="preserve"> соответствует Федеральному государственному образовательному стандарту основного общего образования: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Pr="0095586D" w:rsidRDefault="0095586D">
      <w:pPr>
        <w:spacing w:line="234" w:lineRule="auto"/>
        <w:ind w:left="260" w:firstLine="566"/>
        <w:rPr>
          <w:b/>
          <w:sz w:val="20"/>
          <w:szCs w:val="20"/>
        </w:rPr>
      </w:pPr>
      <w:r w:rsidRPr="0095586D">
        <w:rPr>
          <w:rFonts w:eastAsia="Times New Roman"/>
          <w:b/>
          <w:bCs/>
          <w:sz w:val="24"/>
          <w:szCs w:val="24"/>
        </w:rPr>
        <w:t>Учебник</w:t>
      </w:r>
      <w:r w:rsidRPr="0095586D">
        <w:rPr>
          <w:rFonts w:eastAsia="Times New Roman"/>
          <w:b/>
          <w:sz w:val="24"/>
          <w:szCs w:val="24"/>
        </w:rPr>
        <w:t xml:space="preserve">: Всеобщая  </w:t>
      </w:r>
      <w:r>
        <w:rPr>
          <w:rFonts w:eastAsia="Times New Roman"/>
          <w:b/>
          <w:sz w:val="24"/>
          <w:szCs w:val="24"/>
        </w:rPr>
        <w:t xml:space="preserve">история </w:t>
      </w:r>
      <w:r w:rsidR="008907A3">
        <w:rPr>
          <w:rFonts w:eastAsia="Times New Roman"/>
          <w:b/>
          <w:sz w:val="24"/>
          <w:szCs w:val="24"/>
        </w:rPr>
        <w:t xml:space="preserve"> 8</w:t>
      </w:r>
      <w:r w:rsidRPr="0095586D">
        <w:rPr>
          <w:rFonts w:eastAsia="Times New Roman"/>
          <w:b/>
          <w:sz w:val="24"/>
          <w:szCs w:val="24"/>
        </w:rPr>
        <w:t xml:space="preserve"> класс. Авторы: </w:t>
      </w:r>
      <w:proofErr w:type="spellStart"/>
      <w:r w:rsidRPr="0095586D">
        <w:rPr>
          <w:rFonts w:eastAsia="Times New Roman"/>
          <w:b/>
          <w:sz w:val="24"/>
          <w:szCs w:val="24"/>
        </w:rPr>
        <w:t>А.Ю.Юдовская</w:t>
      </w:r>
      <w:proofErr w:type="spellEnd"/>
      <w:r w:rsidRPr="0095586D">
        <w:rPr>
          <w:rFonts w:eastAsia="Times New Roman"/>
          <w:b/>
          <w:sz w:val="24"/>
          <w:szCs w:val="24"/>
        </w:rPr>
        <w:t>, П.А.Баранов, Л.М. Ва</w:t>
      </w:r>
      <w:r w:rsidR="008907A3">
        <w:rPr>
          <w:rFonts w:eastAsia="Times New Roman"/>
          <w:b/>
          <w:sz w:val="24"/>
          <w:szCs w:val="24"/>
        </w:rPr>
        <w:t>нюшкина. – М.: Просвещение, 2016</w:t>
      </w:r>
      <w:r w:rsidRPr="0095586D">
        <w:rPr>
          <w:rFonts w:eastAsia="Times New Roman"/>
          <w:b/>
          <w:sz w:val="24"/>
          <w:szCs w:val="24"/>
        </w:rPr>
        <w:t>.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54" w:lineRule="exact"/>
        <w:rPr>
          <w:sz w:val="20"/>
          <w:szCs w:val="20"/>
        </w:rPr>
      </w:pPr>
    </w:p>
    <w:p w:rsidR="00F652F7" w:rsidRDefault="0095586D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предполагает изучение курсов всеобщей истории и истории России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5"/>
        </w:numPr>
        <w:tabs>
          <w:tab w:val="left" w:pos="490"/>
        </w:tabs>
        <w:spacing w:line="237" w:lineRule="auto"/>
        <w:ind w:left="260" w:right="1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– 9 классах общеобразовательной школы.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F652F7" w:rsidRDefault="00F652F7">
      <w:pPr>
        <w:spacing w:line="5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 три основные функции: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информационно-ориентировочную функцию, обеспечивающую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всеобщей истории; - организационно-методическую функцию, которая позволяет с учетом целей,</w:t>
      </w:r>
    </w:p>
    <w:p w:rsidR="00F652F7" w:rsidRDefault="00F652F7">
      <w:pPr>
        <w:spacing w:line="17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содержания; решать задачи социализации учащихся средствами учебного предмета «История»; - социализирующую функцию, которая предполагает обеспечение учащихся знанием</w:t>
      </w:r>
    </w:p>
    <w:p w:rsidR="00F652F7" w:rsidRDefault="00F652F7">
      <w:pPr>
        <w:spacing w:line="17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основных явлений, процессов и социальных закономерностей, происходящих на протяжении всей всеобщей истории человечества. Это знание подготавливает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человечества и созидающей новый опыт на основе прежнего.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62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курса истории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6"/>
        </w:numPr>
        <w:tabs>
          <w:tab w:val="left" w:pos="692"/>
        </w:tabs>
        <w:spacing w:line="239" w:lineRule="auto"/>
        <w:ind w:left="260" w:right="180" w:firstLine="1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Начало ХХI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 требования к4 общему образованию молодого поколения. Речь идет о способностях выпускников школ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right="16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учебного предмета «История» в подготовке учащихся 5-9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88" w:lineRule="exact"/>
        <w:rPr>
          <w:sz w:val="20"/>
          <w:szCs w:val="20"/>
        </w:rPr>
      </w:pPr>
    </w:p>
    <w:p w:rsidR="00F652F7" w:rsidRDefault="0095586D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широкие возможности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не отменяет эту функцию истории, но усиливает еѐ значение.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История, основанная на достоверных фактах и объективных оценках, представляет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мыслей, мотивов поведения, нравственно-этических систем и т. д.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61" w:lineRule="exact"/>
        <w:rPr>
          <w:sz w:val="20"/>
          <w:szCs w:val="20"/>
        </w:rPr>
      </w:pPr>
    </w:p>
    <w:p w:rsidR="00F652F7" w:rsidRDefault="0095586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изучения истории в школе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Задачи </w:t>
      </w:r>
      <w:r>
        <w:rPr>
          <w:rFonts w:eastAsia="Times New Roman"/>
          <w:i/>
          <w:iCs/>
          <w:sz w:val="24"/>
          <w:szCs w:val="24"/>
        </w:rPr>
        <w:t>изучения истории в основной школе: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95586D">
      <w:pPr>
        <w:numPr>
          <w:ilvl w:val="1"/>
          <w:numId w:val="7"/>
        </w:numPr>
        <w:tabs>
          <w:tab w:val="left" w:pos="459"/>
        </w:tabs>
        <w:spacing w:line="234" w:lineRule="auto"/>
        <w:ind w:left="260" w:right="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7"/>
        </w:numPr>
        <w:tabs>
          <w:tab w:val="left" w:pos="41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7"/>
        </w:numPr>
        <w:tabs>
          <w:tab w:val="left" w:pos="541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7"/>
        </w:numPr>
        <w:tabs>
          <w:tab w:val="left" w:pos="399"/>
        </w:tabs>
        <w:spacing w:line="250" w:lineRule="auto"/>
        <w:ind w:left="260" w:right="2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652F7" w:rsidRDefault="00F652F7">
      <w:pPr>
        <w:spacing w:line="2" w:lineRule="exact"/>
        <w:rPr>
          <w:rFonts w:eastAsia="Times New Roman"/>
          <w:sz w:val="23"/>
          <w:szCs w:val="23"/>
        </w:rPr>
      </w:pPr>
    </w:p>
    <w:p w:rsidR="00F652F7" w:rsidRDefault="0095586D">
      <w:pPr>
        <w:numPr>
          <w:ilvl w:val="0"/>
          <w:numId w:val="7"/>
        </w:numPr>
        <w:tabs>
          <w:tab w:val="left" w:pos="416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 полиэтничном и многоконфессиональном обществе.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58" w:lineRule="exact"/>
        <w:rPr>
          <w:sz w:val="20"/>
          <w:szCs w:val="20"/>
        </w:rPr>
      </w:pPr>
    </w:p>
    <w:p w:rsidR="00F652F7" w:rsidRDefault="0095586D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ценностные ориентиры содержания учебного предмета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курс истории предоставляет подростку возможность узнать и понять условия зарождения современной цивилизации, особенности еѐ поступательного развития и ценности.</w:t>
      </w:r>
    </w:p>
    <w:p w:rsidR="00F652F7" w:rsidRDefault="00F652F7">
      <w:pPr>
        <w:sectPr w:rsidR="00F652F7"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57" w:lineRule="exact"/>
        <w:rPr>
          <w:sz w:val="20"/>
          <w:szCs w:val="20"/>
        </w:rPr>
      </w:pPr>
    </w:p>
    <w:p w:rsidR="00F652F7" w:rsidRDefault="0095586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F652F7" w:rsidRDefault="00F652F7">
      <w:pPr>
        <w:sectPr w:rsidR="00F652F7">
          <w:type w:val="continuous"/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F652F7" w:rsidRDefault="0095586D">
      <w:pPr>
        <w:numPr>
          <w:ilvl w:val="1"/>
          <w:numId w:val="8"/>
        </w:numPr>
        <w:tabs>
          <w:tab w:val="left" w:pos="1205"/>
        </w:tabs>
        <w:spacing w:line="237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8"/>
        </w:numPr>
        <w:tabs>
          <w:tab w:val="left" w:pos="1337"/>
        </w:tabs>
        <w:spacing w:line="237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познания истории школьники знакомятся с универсальными ценностями современного мира –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</w:t>
      </w:r>
    </w:p>
    <w:p w:rsidR="00F652F7" w:rsidRDefault="00F652F7">
      <w:pPr>
        <w:spacing w:line="17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8"/>
        </w:numPr>
        <w:tabs>
          <w:tab w:val="left" w:pos="490"/>
        </w:tabs>
        <w:spacing w:line="238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самоотверженности во имя общества. В этом заключается воспитывающая функция прошлого,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– все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F652F7" w:rsidRDefault="00F652F7">
      <w:pPr>
        <w:spacing w:line="21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логической выстроенной системой понятий, раскрывающих смысловую и ценностную характеристики этапов мировой истории человечества. Соотнесение фактов о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учащихся.</w:t>
      </w:r>
    </w:p>
    <w:p w:rsidR="00F652F7" w:rsidRDefault="00F652F7">
      <w:pPr>
        <w:spacing w:line="18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Личностно-деятельное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школьников, как целеполагание, интерес к познанию, готовность к новому, дисциплинированность, ответственность, коммуникативность, социальная активность.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Сегодня востребован активный, деятельный, творческий, коммуникативный человек, нацеленный на раскрытие индивидуальности.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6" w:lineRule="auto"/>
        <w:ind w:left="980" w:right="3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этого учителю необходимо помочь учащимся: - научиться пользоваться информацией; - научиться общаться;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научиться создавать завершенный продукт деятельности.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59" w:lineRule="exact"/>
        <w:rPr>
          <w:sz w:val="20"/>
          <w:szCs w:val="20"/>
        </w:rPr>
      </w:pPr>
    </w:p>
    <w:p w:rsidR="00F652F7" w:rsidRDefault="0095586D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обучения и освоения содержания курса по истории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изучения истории в основной школе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9"/>
        </w:numPr>
        <w:tabs>
          <w:tab w:val="left" w:pos="1236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важнейшим </w:t>
      </w:r>
      <w:r>
        <w:rPr>
          <w:rFonts w:eastAsia="Times New Roman"/>
          <w:b/>
          <w:bCs/>
          <w:sz w:val="24"/>
          <w:szCs w:val="24"/>
        </w:rPr>
        <w:t>личностным результатам</w:t>
      </w:r>
      <w:r>
        <w:rPr>
          <w:rFonts w:eastAsia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F652F7" w:rsidRDefault="00F652F7">
      <w:pPr>
        <w:sectPr w:rsidR="00F652F7"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57" w:lineRule="exact"/>
        <w:rPr>
          <w:sz w:val="20"/>
          <w:szCs w:val="20"/>
        </w:rPr>
      </w:pPr>
    </w:p>
    <w:p w:rsidR="00F652F7" w:rsidRDefault="0095586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F652F7" w:rsidRDefault="00F652F7">
      <w:pPr>
        <w:sectPr w:rsidR="00F652F7">
          <w:type w:val="continuous"/>
          <w:pgSz w:w="11900" w:h="16838"/>
          <w:pgMar w:top="1135" w:right="1006" w:bottom="149" w:left="1440" w:header="0" w:footer="0" w:gutter="0"/>
          <w:cols w:space="720" w:equalWidth="0">
            <w:col w:w="9460"/>
          </w:cols>
        </w:sectPr>
      </w:pPr>
    </w:p>
    <w:p w:rsidR="00F652F7" w:rsidRDefault="0095586D">
      <w:pPr>
        <w:numPr>
          <w:ilvl w:val="4"/>
          <w:numId w:val="10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осознание своей идентичности как гражданина страны, члена семьи, этнической</w:t>
      </w:r>
    </w:p>
    <w:p w:rsidR="00F652F7" w:rsidRDefault="0095586D">
      <w:pPr>
        <w:numPr>
          <w:ilvl w:val="0"/>
          <w:numId w:val="10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религиозной группы, локальной и религиозной общности;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203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230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182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4" w:lineRule="auto"/>
        <w:ind w:left="260" w:right="18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изучения истории в основной школе выражаются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следующих качествах: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143"/>
        </w:tabs>
        <w:spacing w:line="234" w:lineRule="auto"/>
        <w:ind w:left="260" w:right="1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258"/>
        </w:tabs>
        <w:spacing w:line="237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251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4"/>
          <w:numId w:val="10"/>
        </w:numPr>
        <w:tabs>
          <w:tab w:val="left" w:pos="1165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652F7" w:rsidRDefault="00F652F7">
      <w:pPr>
        <w:spacing w:line="6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формирования ИКТ-компетентности:</w:t>
      </w:r>
    </w:p>
    <w:p w:rsidR="00F652F7" w:rsidRDefault="00F652F7">
      <w:pPr>
        <w:spacing w:line="7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2"/>
          <w:numId w:val="10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подключать устройства ИКТ к электрическим и информационным сетям, использовать аккумуляторы;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2"/>
          <w:numId w:val="10"/>
        </w:numPr>
        <w:tabs>
          <w:tab w:val="left" w:pos="858"/>
        </w:tabs>
        <w:spacing w:line="236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10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включать и выключать устройства ИКТ, входить в операционную систему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0"/>
        </w:numPr>
        <w:tabs>
          <w:tab w:val="left" w:pos="56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2"/>
          <w:numId w:val="10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2"/>
          <w:numId w:val="10"/>
        </w:numPr>
        <w:tabs>
          <w:tab w:val="left" w:pos="858"/>
        </w:tabs>
        <w:spacing w:line="237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 планировать и выполнять учебное исследование и учебный проект, используя оборудование, модели, методы и приѐмы, адекватные исследуемой проблеме;</w:t>
      </w:r>
    </w:p>
    <w:p w:rsidR="00F652F7" w:rsidRDefault="00F652F7">
      <w:pPr>
        <w:spacing w:line="6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основ учебно-исследовательской и проектной деятельности:</w:t>
      </w:r>
    </w:p>
    <w:p w:rsidR="00F652F7" w:rsidRDefault="00F652F7">
      <w:pPr>
        <w:spacing w:line="7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3"/>
          <w:numId w:val="10"/>
        </w:numPr>
        <w:tabs>
          <w:tab w:val="left" w:pos="1076"/>
        </w:tabs>
        <w:spacing w:line="249" w:lineRule="auto"/>
        <w:ind w:left="860" w:right="540" w:firstLine="6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планировать и выполнять учебное исследование и учебный проект, используя оборудование, модели, методы и приѐмы, адекватные исследуемой проблеме;</w:t>
      </w:r>
    </w:p>
    <w:p w:rsidR="00F652F7" w:rsidRDefault="0095586D">
      <w:pPr>
        <w:numPr>
          <w:ilvl w:val="5"/>
          <w:numId w:val="10"/>
        </w:numPr>
        <w:tabs>
          <w:tab w:val="left" w:pos="1280"/>
        </w:tabs>
        <w:ind w:left="128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2"/>
          <w:numId w:val="10"/>
        </w:numPr>
        <w:tabs>
          <w:tab w:val="left" w:pos="858"/>
        </w:tabs>
        <w:spacing w:line="234" w:lineRule="auto"/>
        <w:ind w:left="260" w:right="2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ставить вопросы, ответы на которые могут быть получены путѐм научного исследования, отбирать адекватные методы исследования, формулировать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вытекающие из исследования выводы</w:t>
      </w:r>
      <w:r>
        <w:rPr>
          <w:rFonts w:eastAsia="Times New Roman"/>
          <w:sz w:val="28"/>
          <w:szCs w:val="28"/>
        </w:rPr>
        <w:t>;</w:t>
      </w:r>
    </w:p>
    <w:p w:rsidR="00F652F7" w:rsidRDefault="00F652F7">
      <w:pPr>
        <w:spacing w:line="9" w:lineRule="exact"/>
        <w:rPr>
          <w:sz w:val="20"/>
          <w:szCs w:val="20"/>
        </w:rPr>
      </w:pPr>
    </w:p>
    <w:p w:rsidR="00F652F7" w:rsidRDefault="0095586D">
      <w:pPr>
        <w:numPr>
          <w:ilvl w:val="2"/>
          <w:numId w:val="11"/>
        </w:numPr>
        <w:tabs>
          <w:tab w:val="left" w:pos="884"/>
        </w:tabs>
        <w:spacing w:line="236" w:lineRule="auto"/>
        <w:ind w:left="260" w:firstLine="4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1"/>
        </w:numPr>
        <w:tabs>
          <w:tab w:val="left" w:pos="824"/>
        </w:tabs>
        <w:spacing w:line="234" w:lineRule="auto"/>
        <w:ind w:left="260" w:firstLine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11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11"/>
        </w:numPr>
        <w:tabs>
          <w:tab w:val="left" w:pos="858"/>
        </w:tabs>
        <w:spacing w:line="23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</w:p>
    <w:p w:rsidR="00F652F7" w:rsidRDefault="00F652F7">
      <w:pPr>
        <w:sectPr w:rsidR="00F652F7"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35" w:lineRule="exact"/>
        <w:rPr>
          <w:sz w:val="20"/>
          <w:szCs w:val="20"/>
        </w:rPr>
      </w:pPr>
    </w:p>
    <w:p w:rsidR="00F652F7" w:rsidRDefault="0095586D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F652F7" w:rsidRDefault="00F652F7">
      <w:pPr>
        <w:sectPr w:rsidR="00F652F7">
          <w:type w:val="continuous"/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стратегии смыслового чтения и работы с текстом:</w:t>
      </w:r>
    </w:p>
    <w:p w:rsidR="00F652F7" w:rsidRDefault="00F652F7">
      <w:pPr>
        <w:spacing w:line="272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12"/>
        </w:numPr>
        <w:tabs>
          <w:tab w:val="left" w:pos="800"/>
        </w:tabs>
        <w:ind w:left="80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 и понимать его целостный смысл</w:t>
      </w:r>
    </w:p>
    <w:p w:rsidR="00F652F7" w:rsidRDefault="00F652F7">
      <w:pPr>
        <w:spacing w:line="31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13"/>
        </w:numPr>
        <w:tabs>
          <w:tab w:val="left" w:pos="820"/>
        </w:tabs>
        <w:spacing w:line="227" w:lineRule="auto"/>
        <w:ind w:left="82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</w:t>
      </w:r>
    </w:p>
    <w:p w:rsidR="00F652F7" w:rsidRDefault="00F652F7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652F7" w:rsidRDefault="0095586D">
      <w:pPr>
        <w:numPr>
          <w:ilvl w:val="0"/>
          <w:numId w:val="13"/>
        </w:numPr>
        <w:tabs>
          <w:tab w:val="left" w:pos="820"/>
        </w:tabs>
        <w:spacing w:line="234" w:lineRule="auto"/>
        <w:ind w:left="820" w:hanging="27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54" w:lineRule="exact"/>
        <w:rPr>
          <w:sz w:val="20"/>
          <w:szCs w:val="20"/>
        </w:rPr>
      </w:pPr>
    </w:p>
    <w:p w:rsidR="00F652F7" w:rsidRDefault="0095586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изучения истории учащимися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5-9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классов включают: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14"/>
        </w:numPr>
        <w:tabs>
          <w:tab w:val="left" w:pos="1141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53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17"/>
        </w:tabs>
        <w:spacing w:line="236" w:lineRule="auto"/>
        <w:ind w:left="260" w:right="1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еѐ социальную принадлежность и познавательную ценность;</w:t>
      </w:r>
    </w:p>
    <w:p w:rsidR="00F652F7" w:rsidRDefault="00F652F7">
      <w:pPr>
        <w:spacing w:line="1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79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опята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215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right="18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– 9 классов по истории в единстве еѐ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F652F7" w:rsidRDefault="00F652F7">
      <w:pPr>
        <w:spacing w:line="2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Знание хронологии, работа с хронологией: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12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84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событий.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Знание исторических фактов, работа с фактами: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96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группировать (классифицировать) факты по различным признакам.</w:t>
      </w:r>
    </w:p>
    <w:p w:rsidR="00F652F7" w:rsidRDefault="0095586D">
      <w:pPr>
        <w:numPr>
          <w:ilvl w:val="0"/>
          <w:numId w:val="15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историческими источниками:</w:t>
      </w:r>
    </w:p>
    <w:p w:rsidR="00F652F7" w:rsidRDefault="0095586D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историческую карту с опорой на легенду;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6"/>
        </w:numPr>
        <w:tabs>
          <w:tab w:val="left" w:pos="1112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F652F7" w:rsidRDefault="00F652F7">
      <w:pPr>
        <w:spacing w:line="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данные разных источников, выявлять их сходства и различия.</w:t>
      </w:r>
    </w:p>
    <w:p w:rsidR="00F652F7" w:rsidRDefault="0095586D">
      <w:pPr>
        <w:numPr>
          <w:ilvl w:val="0"/>
          <w:numId w:val="17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(реконструкция):</w:t>
      </w:r>
    </w:p>
    <w:p w:rsidR="00F652F7" w:rsidRDefault="0095586D">
      <w:pPr>
        <w:numPr>
          <w:ilvl w:val="1"/>
          <w:numId w:val="1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(устно или письменно) об исторических событиях, их участниках;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18"/>
        </w:numPr>
        <w:tabs>
          <w:tab w:val="left" w:pos="1254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18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текста и иллюстраций учебника, дополнительной литературы, макетов</w:t>
      </w:r>
    </w:p>
    <w:p w:rsidR="00F652F7" w:rsidRDefault="0095586D">
      <w:pPr>
        <w:numPr>
          <w:ilvl w:val="0"/>
          <w:numId w:val="1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 . п. составлять описание исторических объектов, памятников.</w:t>
      </w:r>
    </w:p>
    <w:p w:rsidR="00F652F7" w:rsidRDefault="0095586D">
      <w:pPr>
        <w:numPr>
          <w:ilvl w:val="0"/>
          <w:numId w:val="19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Анализ, объяснение:</w:t>
      </w:r>
    </w:p>
    <w:p w:rsidR="00F652F7" w:rsidRDefault="0095586D">
      <w:pPr>
        <w:numPr>
          <w:ilvl w:val="0"/>
          <w:numId w:val="2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F652F7" w:rsidRDefault="0095586D">
      <w:pPr>
        <w:numPr>
          <w:ilvl w:val="0"/>
          <w:numId w:val="2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единичные исторические факты и общие явления;</w:t>
      </w:r>
    </w:p>
    <w:p w:rsidR="00F652F7" w:rsidRDefault="00F652F7">
      <w:pPr>
        <w:sectPr w:rsidR="00F652F7"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62" w:lineRule="exact"/>
        <w:rPr>
          <w:sz w:val="20"/>
          <w:szCs w:val="20"/>
        </w:rPr>
      </w:pPr>
    </w:p>
    <w:p w:rsidR="00F652F7" w:rsidRDefault="0095586D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F652F7" w:rsidRDefault="00F652F7">
      <w:pPr>
        <w:sectPr w:rsidR="00F652F7">
          <w:type w:val="continuous"/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numPr>
          <w:ilvl w:val="0"/>
          <w:numId w:val="21"/>
        </w:numPr>
        <w:tabs>
          <w:tab w:val="left" w:pos="1240"/>
        </w:tabs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называть  характерные,  существенные  признаки  исторических  событий  и</w:t>
      </w:r>
    </w:p>
    <w:p w:rsidR="00F652F7" w:rsidRDefault="0095586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явлений;</w:t>
      </w:r>
    </w:p>
    <w:p w:rsidR="00F652F7" w:rsidRDefault="0095586D">
      <w:pPr>
        <w:numPr>
          <w:ilvl w:val="0"/>
          <w:numId w:val="2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смысл, значение важнейших исторических понятий;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21"/>
        </w:numPr>
        <w:tabs>
          <w:tab w:val="left" w:pos="1206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исторические события и явления, определять в нмх общее и различия;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0"/>
          <w:numId w:val="2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F652F7" w:rsidRDefault="0095586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Работа с версиями, оценками: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numPr>
          <w:ilvl w:val="1"/>
          <w:numId w:val="22"/>
        </w:numPr>
        <w:tabs>
          <w:tab w:val="left" w:pos="1141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22"/>
        </w:numPr>
        <w:tabs>
          <w:tab w:val="left" w:pos="1242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Применение знаний и умений в общении, социальной среде: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22"/>
        </w:numPr>
        <w:tabs>
          <w:tab w:val="left" w:pos="1179"/>
        </w:tabs>
        <w:spacing w:line="23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22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об истории и культуре своего и других народов в общении</w:t>
      </w:r>
    </w:p>
    <w:p w:rsidR="00F652F7" w:rsidRDefault="0095586D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людьми в школе и внешкольной среде;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numPr>
          <w:ilvl w:val="1"/>
          <w:numId w:val="22"/>
        </w:numPr>
        <w:tabs>
          <w:tab w:val="left" w:pos="1172"/>
        </w:tabs>
        <w:spacing w:line="236" w:lineRule="auto"/>
        <w:ind w:left="260" w:right="3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51" w:lineRule="exact"/>
        <w:rPr>
          <w:sz w:val="20"/>
          <w:szCs w:val="20"/>
        </w:rPr>
      </w:pPr>
    </w:p>
    <w:p w:rsidR="00F652F7" w:rsidRDefault="0095586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«История» в учебном плане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right="3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в V-IX классах реализуется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примерная программа устанавливает следующее распределение учебного времени в рамках трех этапов (V-VI, VII-VIII и IX классы) и крупных тематических блоков.</w:t>
      </w:r>
    </w:p>
    <w:p w:rsidR="00F652F7" w:rsidRDefault="00F652F7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380"/>
        <w:gridCol w:w="2400"/>
        <w:gridCol w:w="2400"/>
      </w:tblGrid>
      <w:tr w:rsidR="00F652F7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 учебного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примерной программы</w:t>
            </w:r>
          </w:p>
        </w:tc>
      </w:tr>
      <w:tr w:rsidR="00F652F7">
        <w:trPr>
          <w:trHeight w:val="27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История России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Всеобщая история</w:t>
            </w:r>
          </w:p>
        </w:tc>
      </w:tr>
      <w:tr w:rsidR="00F652F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5-й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 ч</w:t>
            </w:r>
          </w:p>
        </w:tc>
      </w:tr>
      <w:tr w:rsidR="00F652F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6-й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</w:t>
            </w:r>
          </w:p>
        </w:tc>
      </w:tr>
      <w:tr w:rsidR="00F652F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7-й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</w:t>
            </w:r>
          </w:p>
        </w:tc>
      </w:tr>
      <w:tr w:rsidR="00F652F7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8-й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</w:t>
            </w:r>
          </w:p>
        </w:tc>
      </w:tr>
      <w:tr w:rsidR="00F652F7">
        <w:trPr>
          <w:trHeight w:val="26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9-й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ч</w:t>
            </w:r>
          </w:p>
        </w:tc>
      </w:tr>
    </w:tbl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28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right="3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процесс в ГБОУ ООШ № 21 осуществляется по триместрам, поэтому изучение </w:t>
      </w:r>
      <w:r w:rsidR="008907A3">
        <w:rPr>
          <w:rFonts w:eastAsia="Times New Roman"/>
          <w:sz w:val="24"/>
          <w:szCs w:val="24"/>
        </w:rPr>
        <w:t>предмета «История» в 8</w:t>
      </w:r>
      <w:r>
        <w:rPr>
          <w:rFonts w:eastAsia="Times New Roman"/>
          <w:sz w:val="24"/>
          <w:szCs w:val="24"/>
        </w:rPr>
        <w:t xml:space="preserve"> классе будет проходить в следующем режиме:</w:t>
      </w:r>
    </w:p>
    <w:p w:rsidR="00F652F7" w:rsidRDefault="00F652F7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20"/>
        <w:gridCol w:w="1160"/>
        <w:gridCol w:w="1200"/>
        <w:gridCol w:w="180"/>
        <w:gridCol w:w="1020"/>
        <w:gridCol w:w="1080"/>
      </w:tblGrid>
      <w:tr w:rsidR="00F652F7">
        <w:trPr>
          <w:trHeight w:val="28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52F7" w:rsidRDefault="0095586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652F7" w:rsidRDefault="00F652F7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3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F652F7">
        <w:trPr>
          <w:trHeight w:val="26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</w:tr>
      <w:tr w:rsidR="00F652F7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E015C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«История</w:t>
            </w:r>
            <w:r w:rsidR="0095586D"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ectPr w:rsidR="00F652F7">
          <w:pgSz w:w="11900" w:h="16838"/>
          <w:pgMar w:top="1122" w:right="706" w:bottom="149" w:left="1440" w:header="0" w:footer="0" w:gutter="0"/>
          <w:cols w:space="720" w:equalWidth="0">
            <w:col w:w="9760"/>
          </w:cols>
        </w:sectPr>
      </w:pPr>
    </w:p>
    <w:p w:rsidR="00F652F7" w:rsidRDefault="00F652F7">
      <w:pPr>
        <w:spacing w:line="23" w:lineRule="exact"/>
        <w:rPr>
          <w:sz w:val="20"/>
          <w:szCs w:val="20"/>
        </w:rPr>
      </w:pPr>
    </w:p>
    <w:p w:rsidR="00F652F7" w:rsidRDefault="0095586D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F652F7" w:rsidRDefault="00F652F7">
      <w:pPr>
        <w:sectPr w:rsidR="00F652F7">
          <w:type w:val="continuous"/>
          <w:pgSz w:w="11900" w:h="16838"/>
          <w:pgMar w:top="1122" w:right="706" w:bottom="149" w:left="1440" w:header="0" w:footer="0" w:gutter="0"/>
          <w:cols w:space="720" w:equalWidth="0">
            <w:col w:w="9760"/>
          </w:cols>
        </w:sectPr>
      </w:pPr>
    </w:p>
    <w:p w:rsidR="00F652F7" w:rsidRDefault="00E63AD7">
      <w:pPr>
        <w:ind w:left="1360"/>
        <w:rPr>
          <w:sz w:val="20"/>
          <w:szCs w:val="20"/>
        </w:rPr>
      </w:pPr>
      <w:r w:rsidRPr="00E63AD7">
        <w:rPr>
          <w:rFonts w:eastAsia="Times New Roman"/>
          <w:sz w:val="24"/>
          <w:szCs w:val="24"/>
        </w:rPr>
        <w:lastRenderedPageBreak/>
        <w:pict>
          <v:line id="Shape 2" o:spid="_x0000_s1027" style="position:absolute;left:0;text-align:left;z-index:251648512;visibility:visible;mso-wrap-distance-left:0;mso-wrap-distance-right:0;mso-position-horizontal-relative:page;mso-position-vertical-relative:page" from="78.85pt,56.85pt" to="560.35pt,56.85pt" o:allowincell="f" strokeweight=".48pt">
            <w10:wrap anchorx="page" anchory="page"/>
          </v:line>
        </w:pict>
      </w:r>
      <w:r w:rsidRPr="00E63AD7">
        <w:rPr>
          <w:rFonts w:eastAsia="Times New Roman"/>
          <w:sz w:val="24"/>
          <w:szCs w:val="24"/>
        </w:rPr>
        <w:pict>
          <v:line id="Shape 3" o:spid="_x0000_s1028" style="position:absolute;left:0;text-align:left;z-index:251649536;visibility:visible;mso-wrap-distance-left:0;mso-wrap-distance-right:0;mso-position-horizontal-relative:page;mso-position-vertical-relative:page" from="79.1pt,56.6pt" to="79.1pt,71.5pt" o:allowincell="f" strokeweight=".48pt">
            <w10:wrap anchorx="page" anchory="page"/>
          </v:line>
        </w:pict>
      </w:r>
      <w:r w:rsidRPr="00E63AD7">
        <w:rPr>
          <w:rFonts w:eastAsia="Times New Roman"/>
          <w:sz w:val="24"/>
          <w:szCs w:val="24"/>
        </w:rPr>
        <w:pict>
          <v:line id="Shape 4" o:spid="_x0000_s1029" style="position:absolute;left:0;text-align:left;z-index:251650560;visibility:visible;mso-wrap-distance-left:0;mso-wrap-distance-right:0;mso-position-horizontal-relative:page;mso-position-vertical-relative:page" from="78.85pt,71.25pt" to="560.35pt,71.25pt" o:allowincell="f" strokeweight=".16931mm">
            <w10:wrap anchorx="page" anchory="page"/>
          </v:line>
        </w:pict>
      </w:r>
      <w:r w:rsidRPr="00E63AD7">
        <w:rPr>
          <w:rFonts w:eastAsia="Times New Roman"/>
          <w:sz w:val="24"/>
          <w:szCs w:val="24"/>
        </w:rPr>
        <w:pict>
          <v:line id="Shape 5" o:spid="_x0000_s1030" style="position:absolute;left:0;text-align:left;z-index:251651584;visibility:visible;mso-wrap-distance-left:0;mso-wrap-distance-right:0;mso-position-horizontal-relative:page;mso-position-vertical-relative:page" from="247.1pt,56.6pt" to="247.1pt,71.5pt" o:allowincell="f" strokeweight=".16931mm">
            <w10:wrap anchorx="page" anchory="page"/>
          </v:line>
        </w:pict>
      </w:r>
      <w:r w:rsidRPr="00E63AD7">
        <w:rPr>
          <w:rFonts w:eastAsia="Times New Roman"/>
          <w:sz w:val="24"/>
          <w:szCs w:val="24"/>
        </w:rPr>
        <w:pict>
          <v:line id="Shape 6" o:spid="_x0000_s1031" style="position:absolute;left:0;text-align:left;z-index:251652608;visibility:visible;mso-wrap-distance-left:0;mso-wrap-distance-right:0;mso-position-horizontal-relative:page;mso-position-vertical-relative:page" from="328.1pt,56.6pt" to="328.1pt,71.5pt" o:allowincell="f" strokeweight=".16931mm">
            <w10:wrap anchorx="page" anchory="page"/>
          </v:line>
        </w:pict>
      </w:r>
      <w:r w:rsidRPr="00E63AD7">
        <w:rPr>
          <w:rFonts w:eastAsia="Times New Roman"/>
          <w:sz w:val="24"/>
          <w:szCs w:val="24"/>
        </w:rPr>
        <w:pict>
          <v:line id="Shape 7" o:spid="_x0000_s1032" style="position:absolute;left:0;text-align:left;z-index:251653632;visibility:visible;mso-wrap-distance-left:0;mso-wrap-distance-right:0;mso-position-horizontal-relative:page;mso-position-vertical-relative:page" from="386.1pt,56.6pt" to="386.1pt,71.5pt" o:allowincell="f" strokeweight=".16931mm">
            <w10:wrap anchorx="page" anchory="page"/>
          </v:line>
        </w:pict>
      </w:r>
      <w:r w:rsidRPr="00E63AD7">
        <w:rPr>
          <w:rFonts w:eastAsia="Times New Roman"/>
          <w:sz w:val="24"/>
          <w:szCs w:val="24"/>
        </w:rPr>
        <w:pict>
          <v:line id="Shape 8" o:spid="_x0000_s1033" style="position:absolute;left:0;text-align:left;z-index:251654656;visibility:visible;mso-wrap-distance-left:0;mso-wrap-distance-right:0;mso-position-horizontal-relative:page;mso-position-vertical-relative:page" from="446.1pt,56.6pt" to="446.1pt,71.5pt" o:allowincell="f" strokeweight=".48pt">
            <w10:wrap anchorx="page" anchory="page"/>
          </v:line>
        </w:pict>
      </w:r>
      <w:r w:rsidRPr="00E63AD7">
        <w:rPr>
          <w:rFonts w:eastAsia="Times New Roman"/>
          <w:sz w:val="24"/>
          <w:szCs w:val="24"/>
        </w:rPr>
        <w:pict>
          <v:line id="Shape 9" o:spid="_x0000_s1034" style="position:absolute;left:0;text-align:left;z-index:251655680;visibility:visible;mso-wrap-distance-left:0;mso-wrap-distance-right:0;mso-position-horizontal-relative:page;mso-position-vertical-relative:page" from="506.25pt,56.6pt" to="506.25pt,71.5pt" o:allowincell="f" strokeweight=".48pt">
            <w10:wrap anchorx="page" anchory="page"/>
          </v:line>
        </w:pict>
      </w:r>
      <w:r w:rsidRPr="00E63AD7">
        <w:rPr>
          <w:rFonts w:eastAsia="Times New Roman"/>
          <w:sz w:val="24"/>
          <w:szCs w:val="24"/>
        </w:rPr>
        <w:pict>
          <v:line id="Shape 10" o:spid="_x0000_s1035" style="position:absolute;left:0;text-align:left;z-index:251656704;visibility:visible;mso-wrap-distance-left:0;mso-wrap-distance-right:0;mso-position-horizontal-relative:page;mso-position-vertical-relative:page" from="560.1pt,56.6pt" to="560.1pt,71.5pt" o:allowincell="f" strokeweight=".16931mm">
            <w10:wrap anchorx="page" anchory="page"/>
          </v:line>
        </w:pict>
      </w:r>
      <w:r w:rsidR="008907A3">
        <w:rPr>
          <w:rFonts w:eastAsia="Times New Roman"/>
          <w:sz w:val="24"/>
          <w:szCs w:val="24"/>
        </w:rPr>
        <w:t>8</w:t>
      </w:r>
      <w:r w:rsidR="0095586D">
        <w:rPr>
          <w:rFonts w:eastAsia="Times New Roman"/>
          <w:sz w:val="24"/>
          <w:szCs w:val="24"/>
        </w:rPr>
        <w:t xml:space="preserve"> класс</w:t>
      </w:r>
    </w:p>
    <w:p w:rsidR="00F652F7" w:rsidRDefault="00F652F7">
      <w:pPr>
        <w:sectPr w:rsidR="00F652F7">
          <w:pgSz w:w="11900" w:h="16838"/>
          <w:pgMar w:top="1134" w:right="726" w:bottom="149" w:left="1440" w:header="0" w:footer="0" w:gutter="0"/>
          <w:cols w:space="720" w:equalWidth="0">
            <w:col w:w="9740"/>
          </w:cols>
        </w:sectPr>
      </w:pPr>
    </w:p>
    <w:p w:rsidR="00F652F7" w:rsidRDefault="00F652F7">
      <w:pPr>
        <w:spacing w:line="298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right="30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«История» рассчитана на 68 учебных часов, в том числе для проведения:</w:t>
      </w:r>
    </w:p>
    <w:p w:rsidR="00F652F7" w:rsidRDefault="00F652F7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780"/>
        <w:gridCol w:w="300"/>
        <w:gridCol w:w="1100"/>
        <w:gridCol w:w="1100"/>
        <w:gridCol w:w="1100"/>
      </w:tblGrid>
      <w:tr w:rsidR="00F652F7">
        <w:trPr>
          <w:trHeight w:val="283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52F7" w:rsidRDefault="00955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6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F652F7"/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F652F7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</w:tr>
      <w:tr w:rsidR="00F652F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Контрольные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52F7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Самостоятельные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F652F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52F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52F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52F7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52F7">
        <w:trPr>
          <w:trHeight w:val="26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</w:tbl>
    <w:p w:rsidR="00F652F7" w:rsidRDefault="00F652F7">
      <w:pPr>
        <w:spacing w:line="288" w:lineRule="exact"/>
        <w:rPr>
          <w:sz w:val="20"/>
          <w:szCs w:val="20"/>
        </w:rPr>
      </w:pPr>
    </w:p>
    <w:p w:rsidR="00F652F7" w:rsidRDefault="00F652F7">
      <w:pPr>
        <w:sectPr w:rsidR="00F652F7">
          <w:type w:val="continuous"/>
          <w:pgSz w:w="11900" w:h="16838"/>
          <w:pgMar w:top="1134" w:right="726" w:bottom="149" w:left="1440" w:header="0" w:footer="0" w:gutter="0"/>
          <w:cols w:space="720" w:equalWidth="0">
            <w:col w:w="974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63" w:lineRule="exact"/>
        <w:rPr>
          <w:sz w:val="20"/>
          <w:szCs w:val="20"/>
        </w:rPr>
      </w:pPr>
    </w:p>
    <w:p w:rsidR="00F652F7" w:rsidRDefault="0095586D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предмета, курса (5 – 9 кл.)</w:t>
      </w:r>
    </w:p>
    <w:p w:rsidR="00F652F7" w:rsidRDefault="00F652F7">
      <w:pPr>
        <w:spacing w:line="276" w:lineRule="exact"/>
        <w:rPr>
          <w:sz w:val="20"/>
          <w:szCs w:val="20"/>
        </w:rPr>
      </w:pPr>
    </w:p>
    <w:p w:rsidR="00F652F7" w:rsidRDefault="0095586D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России. Всеобщая история</w:t>
      </w:r>
    </w:p>
    <w:p w:rsidR="00F652F7" w:rsidRDefault="0095586D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</w:t>
      </w: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Древняя и средневековая Русь</w:t>
      </w:r>
    </w:p>
    <w:p w:rsidR="00F652F7" w:rsidRDefault="0095586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Что  изучает  история  Отечества.  </w:t>
      </w:r>
      <w:r>
        <w:rPr>
          <w:rFonts w:eastAsia="Times New Roman"/>
          <w:sz w:val="24"/>
          <w:szCs w:val="24"/>
        </w:rPr>
        <w:t>История  России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часть  всемирной  истории.</w:t>
      </w:r>
    </w:p>
    <w:p w:rsidR="00F652F7" w:rsidRDefault="00F652F7">
      <w:pPr>
        <w:spacing w:line="1" w:lineRule="exact"/>
        <w:rPr>
          <w:sz w:val="20"/>
          <w:szCs w:val="20"/>
        </w:rPr>
      </w:pP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Факторы самобытности российской истории. История региона—часть истории России.</w:t>
      </w:r>
    </w:p>
    <w:p w:rsidR="00F652F7" w:rsidRDefault="00F652F7">
      <w:pPr>
        <w:spacing w:line="1" w:lineRule="exact"/>
        <w:rPr>
          <w:sz w:val="20"/>
          <w:szCs w:val="20"/>
        </w:rPr>
      </w:pP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Источники по российской истории.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Древнейшие народы на территории России. </w:t>
      </w:r>
      <w:r>
        <w:rPr>
          <w:rFonts w:eastAsia="Times New Roman"/>
          <w:sz w:val="24"/>
          <w:szCs w:val="24"/>
        </w:rPr>
        <w:t>Появление и расселение человека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территории России. Условия жизни, занятия, социальная организация земледельческих и кочевых племѐн.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Древняя Русь в VIII — первой половине XII в. </w:t>
      </w:r>
      <w:r>
        <w:rPr>
          <w:rFonts w:eastAsia="Times New Roman"/>
          <w:sz w:val="24"/>
          <w:szCs w:val="24"/>
        </w:rPr>
        <w:t>Восточные славяне: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расселение,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занятия, быт, верования, общественное устройство. Взаимоотно-шения с соседними народами и государствами.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Владимир Святославич. Христианство и язычество.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Социально-экономический и политический строй Древней Руси. Земельные отношения. Свободное и зависимое население. Древнерусские города, развитие ремѐсел и торговли. Русская Правда. Политика Ярослава Мудрого и Владимира Мономаха. Древняя Русь и еѐ соседи.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слоѐв населения.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Русь Удельная в 30-е гг. XII—XIII вв. </w:t>
      </w:r>
      <w:r>
        <w:rPr>
          <w:rFonts w:eastAsia="Times New Roman"/>
          <w:sz w:val="24"/>
          <w:szCs w:val="24"/>
        </w:rPr>
        <w:t>Политическая раздробленность: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и Золотая Орда. Зависимость русских земель от Орды и еѐ последствия. Борьба населения русских земель против ордынского владычества.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и Литва. Русские земли в составе Великого княжества Литовского.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Руси в 30-е гг. XII—XIII вв.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F652F7" w:rsidRDefault="00F652F7">
      <w:pPr>
        <w:sectPr w:rsidR="00F652F7">
          <w:pgSz w:w="11900" w:h="16838"/>
          <w:pgMar w:top="1134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189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F652F7" w:rsidRDefault="00F652F7">
      <w:pPr>
        <w:sectPr w:rsidR="00F652F7">
          <w:type w:val="continuous"/>
          <w:pgSz w:w="11900" w:h="16838"/>
          <w:pgMar w:top="1134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Московская Русь в XIV—XV вв. </w:t>
      </w:r>
      <w:r>
        <w:rPr>
          <w:rFonts w:eastAsia="Times New Roman"/>
          <w:sz w:val="24"/>
          <w:szCs w:val="24"/>
        </w:rPr>
        <w:t>Причины и основные этапы объединения русских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еѐ значение.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при преемниках Дмитрия Донского. Отношения между Москвой и Ордой, Москвой и Литвой. Феодальная война второй четверти XV в., еѐ итоги. Образование русской, украинской и белорусской народностей.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1497 г.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— Третий Рим».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быт Руси в XIV—XV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Рублѐв).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Московское государство в XVI в. </w:t>
      </w:r>
      <w:r>
        <w:rPr>
          <w:rFonts w:eastAsia="Times New Roman"/>
          <w:sz w:val="24"/>
          <w:szCs w:val="24"/>
        </w:rPr>
        <w:t>Социально-экономическое и политическое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развитие. Иван IV. Избранная рада. Реформы 1550-х гг. и их значение. Стоглавый собор. Опричнина: причины, сущность, последствия.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и международные связи Московского царства в XVI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еѐ итоги и последствия.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конце XVI в. Учреждение патриаршества. Дальнейшее закрепощение крестьян.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tabs>
          <w:tab w:val="left" w:pos="1860"/>
          <w:tab w:val="left" w:pos="2200"/>
          <w:tab w:val="left" w:pos="2800"/>
          <w:tab w:val="left" w:pos="4260"/>
          <w:tab w:val="left" w:pos="4960"/>
          <w:tab w:val="left" w:pos="5280"/>
          <w:tab w:val="left" w:pos="5920"/>
          <w:tab w:val="left" w:pos="6300"/>
          <w:tab w:val="left" w:pos="7240"/>
          <w:tab w:val="left" w:pos="84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быт</w:t>
      </w:r>
      <w:r>
        <w:rPr>
          <w:rFonts w:eastAsia="Times New Roman"/>
          <w:sz w:val="24"/>
          <w:szCs w:val="24"/>
        </w:rPr>
        <w:tab/>
        <w:t>Московской</w:t>
      </w:r>
      <w:r>
        <w:rPr>
          <w:rFonts w:eastAsia="Times New Roman"/>
          <w:sz w:val="24"/>
          <w:szCs w:val="24"/>
        </w:rPr>
        <w:tab/>
        <w:t>Руси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XVI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ab/>
        <w:t>Устное</w:t>
      </w:r>
      <w:r>
        <w:rPr>
          <w:rFonts w:eastAsia="Times New Roman"/>
          <w:sz w:val="24"/>
          <w:szCs w:val="24"/>
        </w:rPr>
        <w:tab/>
        <w:t>народное</w:t>
      </w:r>
      <w:r>
        <w:rPr>
          <w:rFonts w:eastAsia="Times New Roman"/>
          <w:sz w:val="24"/>
          <w:szCs w:val="24"/>
        </w:rPr>
        <w:tab/>
        <w:t>творчество.</w:t>
      </w:r>
    </w:p>
    <w:p w:rsidR="00F652F7" w:rsidRDefault="0095586D">
      <w:pPr>
        <w:tabs>
          <w:tab w:val="left" w:pos="1860"/>
          <w:tab w:val="left" w:pos="3700"/>
          <w:tab w:val="left" w:pos="4200"/>
          <w:tab w:val="left" w:pos="5400"/>
          <w:tab w:val="left" w:pos="712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Просвещение.</w:t>
      </w:r>
      <w:r>
        <w:rPr>
          <w:rFonts w:eastAsia="Times New Roman"/>
          <w:sz w:val="24"/>
          <w:szCs w:val="24"/>
        </w:rPr>
        <w:tab/>
        <w:t>Книгопечатание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Фѐдоров).</w:t>
      </w:r>
      <w:r>
        <w:rPr>
          <w:rFonts w:eastAsia="Times New Roman"/>
          <w:sz w:val="24"/>
          <w:szCs w:val="24"/>
        </w:rPr>
        <w:tab/>
        <w:t>Публицистика.</w:t>
      </w:r>
      <w:r>
        <w:rPr>
          <w:rFonts w:eastAsia="Times New Roman"/>
          <w:sz w:val="24"/>
          <w:szCs w:val="24"/>
        </w:rPr>
        <w:tab/>
        <w:t>Исторические</w:t>
      </w:r>
      <w:r>
        <w:rPr>
          <w:rFonts w:eastAsia="Times New Roman"/>
          <w:sz w:val="24"/>
          <w:szCs w:val="24"/>
        </w:rPr>
        <w:tab/>
        <w:t>повести.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Зодчество (шатровые храмы). Живопись (Дионисий). Быт, нравы, обычаи. «Домострой».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на рубеже XVI—XVII вв. </w:t>
      </w:r>
      <w:r>
        <w:rPr>
          <w:rFonts w:eastAsia="Times New Roman"/>
          <w:sz w:val="24"/>
          <w:szCs w:val="24"/>
        </w:rPr>
        <w:t>Царствование 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Годунова.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Смута: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участники, последствия. Самозванцы. Восстание под предводительством И. Болотникова. Освободительная борьба против интервентов. Патриотический подъѐм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F652F7" w:rsidRDefault="00F652F7">
      <w:pPr>
        <w:spacing w:line="10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Новое время</w:t>
      </w:r>
    </w:p>
    <w:p w:rsidR="00F652F7" w:rsidRDefault="0095586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Хронология и сущность нового этапа российской истории.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XVII в. </w:t>
      </w:r>
      <w:r>
        <w:rPr>
          <w:rFonts w:eastAsia="Times New Roman"/>
          <w:sz w:val="24"/>
          <w:szCs w:val="24"/>
        </w:rPr>
        <w:t>Правление первых Романовых.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становления абсолютизма.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Соборное уложение 1649 г. Оформление сословного строя. Права и обязанности основных сословий. Окончательное закрепощение крестьян.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России в XVII в. Освоение Сибири и Дальнего Востока. Русские первопроходцы.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Народные движения в XVII в.: причины, формы, участники. Городские восстания.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Восстание под предводительством С. Разина.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Власть и церковь. Реформы патриарха Никона. Церковный раскол. Протопоп Аввакум.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69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Внешняя политика России в XVII в. Взаимоотношения с соседними государствами и народами. Россия и Речь По- сполитая.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быт России в XVII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на рубеже XVII—XVIII вв. </w:t>
      </w:r>
      <w:r>
        <w:rPr>
          <w:rFonts w:eastAsia="Times New Roman"/>
          <w:sz w:val="24"/>
          <w:szCs w:val="24"/>
        </w:rPr>
        <w:t>Необходимость и предпосылки преобразований.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царствования Петра I. Азовские походы. Великое посольство.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первой четверти XVIII в. </w:t>
      </w:r>
      <w:r>
        <w:rPr>
          <w:rFonts w:eastAsia="Times New Roman"/>
          <w:sz w:val="24"/>
          <w:szCs w:val="24"/>
        </w:rPr>
        <w:t>Преобразования Петра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Реорганизация армии.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 I; дело царевича Алексея.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tabs>
          <w:tab w:val="left" w:pos="1880"/>
          <w:tab w:val="left" w:pos="3740"/>
          <w:tab w:val="left" w:pos="4060"/>
          <w:tab w:val="left" w:pos="5880"/>
          <w:tab w:val="left" w:pos="7080"/>
          <w:tab w:val="left" w:pos="7380"/>
          <w:tab w:val="left" w:pos="86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Политика</w:t>
      </w:r>
      <w:r>
        <w:rPr>
          <w:rFonts w:eastAsia="Times New Roman"/>
          <w:sz w:val="24"/>
          <w:szCs w:val="24"/>
        </w:rPr>
        <w:tab/>
        <w:t>протекционизма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меркантилизма.</w:t>
      </w:r>
      <w:r>
        <w:rPr>
          <w:rFonts w:eastAsia="Times New Roman"/>
          <w:sz w:val="24"/>
          <w:szCs w:val="24"/>
        </w:rPr>
        <w:tab/>
        <w:t>Денежная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налоговая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реформы.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Подушная подать.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движения в первой четверти XVIII в. Восстания в Астрахани, Башкирии, на Дону. Религиозные выступления.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России в первой четверти XVIII в. Северная война: причины, основные события, итоги. Прутский и Каспийский походы. Провозглашение России империей.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и искусство. Архитектура и изобразительное искусство (Д. Трезини, В. В. Растрелли, И. Н. Никитин). Изменения в дворянском быту.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Итоги и цена петровских преобразований.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Дворцовые перевороты: </w:t>
      </w:r>
      <w:r>
        <w:rPr>
          <w:rFonts w:eastAsia="Times New Roman"/>
          <w:sz w:val="24"/>
          <w:szCs w:val="24"/>
        </w:rPr>
        <w:t>причины,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сущность,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последствия.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Внутренняя и внешняя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политика преемников Петра I. Расширение привилегий дворянства. Участие России в Семилетней войне (П. А. Румянцев).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империя в 1762—1801 гг. </w:t>
      </w:r>
      <w:r>
        <w:rPr>
          <w:rFonts w:eastAsia="Times New Roman"/>
          <w:sz w:val="24"/>
          <w:szCs w:val="24"/>
        </w:rPr>
        <w:t>Правление Екатерины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просвещѐнного абсолютизма: основные направления, мероп-риятия, значение. Развитие промышленности и торговли. Предпринима-тельство. Рост помещичьего землевладения. Усиление крепостничества. Восстание под предводительством Е. Пугачѐва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общест-венной мысли.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Российская империя в конце XVIII в. Внутренняя и внешняя политика Павла I. Россия в европейской и мировой политике во второй половине XVIII в. Русско-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турецкие войны и их итоги. Присоединение Крыма и Северного Причерноморья; Г. А. Потѐмкин. Георгиевский трактат. Участие России в разделах Речи Посполитой. Действия вооружѐнных сил России в Италии и Швейцарии. Русское военное искусство (А. В. Суворов, Ф. Ф. Ушаков).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быт России во второй половине XVIII в. Просвещение. Становление отечественной науки; М. В. Ломоносов.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tabs>
          <w:tab w:val="left" w:pos="2840"/>
          <w:tab w:val="left" w:pos="4220"/>
          <w:tab w:val="left" w:pos="5540"/>
          <w:tab w:val="left" w:pos="81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Исследовательские</w:t>
      </w:r>
      <w:r>
        <w:rPr>
          <w:rFonts w:eastAsia="Times New Roman"/>
          <w:sz w:val="24"/>
          <w:szCs w:val="24"/>
        </w:rPr>
        <w:tab/>
        <w:t>экспедиции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(В. Беринг,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С. П. Крашенинников).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Исто-рическая</w:t>
      </w:r>
    </w:p>
    <w:p w:rsidR="00F652F7" w:rsidRDefault="0095586D">
      <w:pPr>
        <w:tabs>
          <w:tab w:val="left" w:pos="1100"/>
          <w:tab w:val="left" w:pos="3000"/>
          <w:tab w:val="left" w:pos="5120"/>
          <w:tab w:val="left" w:pos="6220"/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(В. Н. Татищев,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М. М. Щербатов).</w:t>
      </w:r>
      <w:r>
        <w:rPr>
          <w:rFonts w:eastAsia="Times New Roman"/>
          <w:sz w:val="24"/>
          <w:szCs w:val="24"/>
        </w:rPr>
        <w:tab/>
        <w:t>Русские</w:t>
      </w:r>
      <w:r>
        <w:rPr>
          <w:rFonts w:eastAsia="Times New Roman"/>
          <w:sz w:val="24"/>
          <w:szCs w:val="24"/>
        </w:rPr>
        <w:tab/>
        <w:t>изобретатели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(И. И. Ползунов,</w:t>
      </w:r>
    </w:p>
    <w:p w:rsidR="00F652F7" w:rsidRDefault="0095586D">
      <w:pPr>
        <w:tabs>
          <w:tab w:val="left" w:pos="2360"/>
          <w:tab w:val="left" w:pos="4100"/>
          <w:tab w:val="left" w:pos="5580"/>
          <w:tab w:val="left" w:pos="744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 П. Кулибин).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Литература: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направления,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жанры,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писатели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(В. К. Тредиаковский, Н. М. Карамзин, Г. Р. Державин, Д. И. Фон-визин). Развитие архитектуры, живописи, скульптуры, музыки (стили и течения, художники и их произведения). Театр (Ф. Г. Волков). Культура и быт народов Российской империи.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69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Российская империя в первой четверти XIX в. </w:t>
      </w:r>
      <w:r>
        <w:rPr>
          <w:rFonts w:eastAsia="Times New Roman"/>
          <w:sz w:val="24"/>
          <w:szCs w:val="24"/>
        </w:rPr>
        <w:t>Территория.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Социально-экономическое развитие. Император Александр I и его окру-жение.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свѐртывания либеральных реформ.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Присоединение к России Финляндии.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Отечественная война 1812 г. Планы сторон, основные этапы и сражения войны. Патриотический подъѐм народа. Герои войны (М. И. Кутузов, П. И. Багратион, Н. Н. Раевский, Д. 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внутриполитического курса Александра I в 1816— 1825 гг. Основные итоги внутренней политики Александра I.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Муравьѐва. Выступления декабристов в Санкт-Петербурге (14 декабря 1825 г.) и на юге, их итоги. Значение движения декабристов.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империя в 1825—1855 гг. </w:t>
      </w:r>
      <w:r>
        <w:rPr>
          <w:rFonts w:eastAsia="Times New Roman"/>
          <w:sz w:val="24"/>
          <w:szCs w:val="24"/>
        </w:rPr>
        <w:t>Правление Николая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Преоб-разование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укрепление роли государственного аппарата. Кодификация законов.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Социально-экономическое развитие России во второй четверти XIX в. Крестьянский вопрос. Реформа управления государственными крестьянами П. Д. Киселѐва. Начало промышленного переворота, его экономические и социальные последствия. Финансовая реформа Е. Ф. Канкрина.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движение в 1830—1850-е гг. Охранительное направление. Теория официальной народности (С. С. Уваров). Оппозиционная обществен-ная мысль. Славянофилы (И. С. и К. С. Аксаковы, И. В. и П. В. Киреевские, А. С. Хомяков, Ю. Ф. Самарин и др.) и западники (К. Д. Кавелин, С. М. Со-ловьѐв, Т. Н. Грановский и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tabs>
          <w:tab w:val="left" w:pos="1140"/>
          <w:tab w:val="left" w:pos="5060"/>
          <w:tab w:val="left" w:pos="6320"/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др.).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Революционно-социалистические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(А. И. Герцен,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Н. П. Огарѐв,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Г. Белинский). Общество петрашевцев.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России во второй четверти XIX в.: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России и национальная политика самодержавия в первой половине XIX в.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Кавказская война. Имамат; движение Шамиля.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России в первой половине XIX в. Развитие науки и техники (Н. И. Лобачевский, Н. И. Пирогов, Н. Н. Зинин, Б. С. Якоби и др.). Геогра-фические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клас-сицизм, реализм). Золотой век русской литературы: писатели и их произведения (В. А. Жуковский, А. С. Пушкин, М. Ю. Лермонтов, Н. В. Го-голь и др.). Становление национальной музыкальной школы (М. И. Глинка, А. С. Даргомыжский). Театр.</w:t>
      </w:r>
    </w:p>
    <w:p w:rsidR="00F652F7" w:rsidRDefault="00F652F7">
      <w:pPr>
        <w:spacing w:line="295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Живопись: стили (классицизм, романтизм, реализм), жанры, художники (К. П. Брюллов, О. А. Кипренский, В. А. Тропинин и др.). Архитектура: стили (русский ампир, классицизм), зодчие и их произведения. Вклад российской культуры первой половины XIX в. в мировую культуру.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93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Российская империя во второй половине XIX в. </w:t>
      </w:r>
      <w:r>
        <w:rPr>
          <w:rFonts w:eastAsia="Times New Roman"/>
          <w:sz w:val="24"/>
          <w:szCs w:val="24"/>
        </w:rPr>
        <w:t>Великие реформы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1860—1870-х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гг.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1860—1870-х гг.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Национальные движения и национальная политика в 1860— 1870-е гг. Социально-экономическое развитие пореформенной России. Сельское хозяйство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отмены крепостного права. Развитие торговли и промышленности. Железнодорожное строительство. Завершение промыш-ленного переворота, его последствия. Изменения в социальной структуре общества. Положение основных слоѐв населения России.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Ткачѐв),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политика самодержавия в 1881—1890-е гг. 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 X. Бунге, С. Ю. Витте). Разработка рабочего законодательства. Национальная политика.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России во второй половине XIX в. Европейская политика. Русско-турецкая война 1877—1878 гг.; роль России в освобож-дении балканских народов. Присоединение Средней Азии. Политика России на Дальнем Востоке. Россия в международных отношениях конца XIX 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России во второй половине XIX в. Достижения российских учѐных,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М. Достоевский). Расцвет театрального ис-кусства,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XIX в.</w:t>
      </w:r>
    </w:p>
    <w:p w:rsidR="00F652F7" w:rsidRDefault="00F652F7">
      <w:pPr>
        <w:spacing w:line="19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Новейшее время (XX — начало XXI в.)</w:t>
      </w:r>
    </w:p>
    <w:p w:rsidR="00F652F7" w:rsidRDefault="0095586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Периодизация и основные этапы отечественной истории XX — начала XXI в.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империя в начале XX в. </w:t>
      </w:r>
      <w:r>
        <w:rPr>
          <w:rFonts w:eastAsia="Times New Roman"/>
          <w:sz w:val="24"/>
          <w:szCs w:val="24"/>
        </w:rPr>
        <w:t>Задачи и особенности модернизации страны.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XX в.: социальная структура, положение основных групп населения.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Политическое развитие России в начале XX в. Император Николай II, его политические воззрения. Консервативно-охранительная политика. Необходи-мость преобразований. Реформаторские проекты начала XX в. и опыт их реализации (С. Ю. Витте, П. А. Столыпин). Самодержавие и общество.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tabs>
          <w:tab w:val="left" w:pos="2620"/>
          <w:tab w:val="left" w:pos="3440"/>
          <w:tab w:val="left" w:pos="4880"/>
          <w:tab w:val="left" w:pos="5420"/>
          <w:tab w:val="left" w:pos="6280"/>
          <w:tab w:val="left" w:pos="7280"/>
          <w:tab w:val="left" w:pos="84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Русско-японская</w:t>
      </w:r>
      <w:r>
        <w:rPr>
          <w:rFonts w:eastAsia="Times New Roman"/>
          <w:sz w:val="24"/>
          <w:szCs w:val="24"/>
        </w:rPr>
        <w:tab/>
        <w:t>война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1904—1905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гг.:</w:t>
      </w:r>
      <w:r>
        <w:rPr>
          <w:rFonts w:eastAsia="Times New Roman"/>
          <w:sz w:val="24"/>
          <w:szCs w:val="24"/>
        </w:rPr>
        <w:tab/>
        <w:t>планы</w:t>
      </w:r>
      <w:r>
        <w:rPr>
          <w:rFonts w:eastAsia="Times New Roman"/>
          <w:sz w:val="24"/>
          <w:szCs w:val="24"/>
        </w:rPr>
        <w:tab/>
        <w:t>сторон,</w:t>
      </w:r>
      <w:r>
        <w:rPr>
          <w:rFonts w:eastAsia="Times New Roman"/>
          <w:sz w:val="24"/>
          <w:szCs w:val="24"/>
        </w:rPr>
        <w:tab/>
        <w:t>основные</w:t>
      </w:r>
      <w:r>
        <w:rPr>
          <w:rFonts w:eastAsia="Times New Roman"/>
          <w:sz w:val="24"/>
          <w:szCs w:val="24"/>
        </w:rPr>
        <w:tab/>
        <w:t>сраже-ния.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Портсмутский мир. Воздействие войны на общественную и полити-ческую жизнь страны.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движение в России в начале XX в. Либералы и консерваторы. Возникновение социалистических организаций и партий: их цели, тактика, лидеры (Г. В. Плеханов, В. М. Чернов, В. И. Ленин, Ю. О. Мартов).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93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Первая российская революция (1905—1907 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консерватив-ных политических партий, их программные установки и лидеры (П. Н. Милюков, А. И. Гучков, В. И. Пуришкевич). Думская деятельность в 1906—1907 гг. Итоги и значение революции.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Правительственная программа П. А. Столыпина. Аграрная реформа: цели, основные мероприятия, итоги и значение.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Политическая и общественная жизнь в России в 1912— 1914 гг.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России в начале XX в. Открытия российских учѐных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авангар-дизм. Архитектура. Скульптура. Драматический театр: традиции и новаторство. Музыка и исполнительское искусство (С. В. Рахманинов, Ф. И. Шаляпин). Русский балет. «Русские сезоны» C. П. Дягилева. Первые шаги российского кинематографа. Российская культура начала XX в. — составная часть мировой культуры.</w:t>
      </w:r>
    </w:p>
    <w:p w:rsidR="00F652F7" w:rsidRDefault="00F652F7">
      <w:pPr>
        <w:spacing w:line="27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Первой мировой войне. Международные противоречия на рубеже XIX—XX 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Россия в 1917—1921 гг. </w:t>
      </w:r>
      <w:r>
        <w:rPr>
          <w:rFonts w:eastAsia="Times New Roman"/>
          <w:sz w:val="24"/>
          <w:szCs w:val="24"/>
        </w:rPr>
        <w:t>Революционные события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Февраля к Октябрю.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революции. Падение самодержавия. Временное прави-тельство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 г.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 советской власти. Первые декреты. Создание советской государственности. В. И. 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Гражданская война в России: предпосылки, участники, основные этапы вооружѐнной борьбы. Белые и красные: мобилизация сил, военные лидеры, боевые действия в 1918— 1920 гг. Белый и красный террор. Положение населения в годы войны. «Зелѐные». Интервенция. Окончание и итоги Гражданской войны. Причины победы большевиков.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Экономический и политический кризис в конце 1920 — начале 1921 г.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СССР в 1922—1941 гг. </w:t>
      </w:r>
      <w:r>
        <w:rPr>
          <w:rFonts w:eastAsia="Times New Roman"/>
          <w:sz w:val="24"/>
          <w:szCs w:val="24"/>
        </w:rPr>
        <w:t>Образование СССР: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предпосылки объединения республик,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альтернативные проекты и практические решения.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Национальная политика советской власти.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Политическая жизнь в 1920-е гг. Обострение внутрипартийных разног-ласий и борьбы за лидерство в партии и государстве.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и противоречия нэпа, причины его свѐртывания.</w:t>
      </w: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Советская модель модернизации. Индустриализация: цели, методы, экономические и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итоги и следствия. Первые пятилетки: задачи и результаты. Коллективизация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хозяйства: формы, методы, экономи-ческие и социальные последствия.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советской политической системы: однопар- тийность, сращивание партийного и государственного аппарата, контроль над общест-вом. Культ вождя. И. В. Сталин. Массовые репрессии, их последствия.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69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Культура и духовная жизнь в 1920—1930-е 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23"/>
        </w:numPr>
        <w:tabs>
          <w:tab w:val="left" w:pos="49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СССР 1936 г. Страна в конце 1930-х—начале 1940-х гг.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внешней политики Советского государства в 1920—1930-е 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1939 г., их характер и последствия. Внешнеполитическая деятельность СССР в конце 1939</w:t>
      </w:r>
    </w:p>
    <w:p w:rsidR="00F652F7" w:rsidRDefault="00F652F7">
      <w:pPr>
        <w:spacing w:line="5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начале 1941 г. Война с Финляндией и еѐ итоги.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Великая Отечественная война 1941—1945 гг. </w:t>
      </w:r>
      <w:r>
        <w:rPr>
          <w:rFonts w:eastAsia="Times New Roman"/>
          <w:sz w:val="24"/>
          <w:szCs w:val="24"/>
        </w:rPr>
        <w:t>Начало,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этапы и крупнейшие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сражения Великой Отечественной войны 1941—1945 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F652F7" w:rsidRDefault="00F652F7">
      <w:pPr>
        <w:spacing w:line="19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Итоги Великой Отечественной войны. Причины победы советского народа. Советские полководцы (Г. К. Жуков, К. К. Рокоссовский, А. М. Василевский, И. С. Конев, И. Д. Черняховский и др.). Великая Отечественная война 1941—1945 гг. в памяти народа, произведениях искусства.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СССР  с  середины  1940-х  до  середины  1950-х  гг.  </w:t>
      </w:r>
      <w:r>
        <w:rPr>
          <w:rFonts w:eastAsia="Times New Roman"/>
          <w:sz w:val="24"/>
          <w:szCs w:val="24"/>
        </w:rPr>
        <w:t>Послевоенное  общество.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Возрождение и развитие промышленности. Положение в сельском хозяйстве. Жизнь и быт людей в послевоенное время. Голод 1946—1947 гг. Противоречия социально-политического развития. Усиление роли государст-ва во всех сферах жизни общества. Идеология и культура в послевоенный период; идеологические кампании 1940-х гг.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Советское общество в середине 1950-х — первой половине 1960-х гг. </w:t>
      </w:r>
      <w:r>
        <w:rPr>
          <w:rFonts w:eastAsia="Times New Roman"/>
          <w:sz w:val="24"/>
          <w:szCs w:val="24"/>
        </w:rPr>
        <w:t>Смерть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Сталина и борьба за власть.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новых подходов во внешней политике (концепция мирного сосуществования государств с различным общественным строем). Карибский кризис, его преодоление. СССР и страны социалистического лагеря. Взаимоотношения со странами «третьего мира».</w:t>
      </w:r>
    </w:p>
    <w:p w:rsidR="00F652F7" w:rsidRDefault="00F652F7">
      <w:pPr>
        <w:spacing w:line="1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Советская культура в конце 1950-х — 1960-е гг. Научно-техническая революция в</w:t>
      </w:r>
    </w:p>
    <w:p w:rsidR="00F652F7" w:rsidRDefault="00F652F7">
      <w:pPr>
        <w:spacing w:line="12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СССР, открытия в науке и технике (М. В. Келдыш, И. В. Кур-чатов, А. Д. Сахаров и др.). Успехи советской космонавтики (С. П. Королѐв, Ю. А. Гагарин). Новые тенденции в художественной жизни страны. «Отте-пель» в литературе, молодые поэты 1960-х гг. Театр, его общественное звучание. Власть и творческая интеллигенция.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Противоречия внутриполитического курса Н. С. Хрущѐва. Причины отставки Н. С. Хрущѐва.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СССР в середине 1960-х — середине 1980-х гг. </w:t>
      </w:r>
      <w:r>
        <w:rPr>
          <w:rFonts w:eastAsia="Times New Roman"/>
          <w:sz w:val="24"/>
          <w:szCs w:val="24"/>
        </w:rPr>
        <w:t>Альтернативы развития страны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середине 1960-х гг. Л. И. Брежнев. Экономическая реформа 1965 г.: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Концепция развитого социализма. Конституция СССР 1977 г.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91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Советская культура в середине 1960-х — середине 1980-х 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СССР в системе международных отношений в середине 1960-х—середине 1980-х гг. Установление военно-стратегического паритета между СССР и США. Переход к политике разрядки международной напряжѐнности в отношениях Восток — 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СССР в годы перестройки (1985—1991 гг.). </w:t>
      </w:r>
      <w:r>
        <w:rPr>
          <w:rFonts w:eastAsia="Times New Roman"/>
          <w:sz w:val="24"/>
          <w:szCs w:val="24"/>
        </w:rPr>
        <w:t>Предпосылки изменения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государственного курса в середине 1980-х гг. М. С. Горбачѐв. Реформа политической системы. Возрождение российской многопартийности. Демок-ратизация и гласность. Национальная политика и межнациональные отношения.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1991 г. Роспуск КПСС. Распад СССР. Образование СНГ. Причины и последствия кризиса советской системы и распада СССР.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Федерация в 90-е гг. XX — начале XXI в. </w:t>
      </w:r>
      <w:r>
        <w:rPr>
          <w:rFonts w:eastAsia="Times New Roman"/>
          <w:sz w:val="24"/>
          <w:szCs w:val="24"/>
        </w:rPr>
        <w:t>Вступление России в новый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 истории. Формирование суверенной российской государственности. Изменения в системе власти. Б. Н. Ельцин. Политический кризис осени 1993 г. Принятие Конституции России (1993 г.).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национальной политики: успехи и просчѐты. Нарастание противоречий между центром и регионами. Военно-политический кризис в Чеченской Республике.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Геополитическое положение и внешняя политика России в 1990-е гг. Россия и Запад. Балканский кризис 1999 г. Отношения со странами СНГ и Балтии. Восточное направление внешней политики. Русское зарубежье.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Российская Федерация в 2000—2008 гг. </w:t>
      </w:r>
      <w:r>
        <w:rPr>
          <w:rFonts w:eastAsia="Times New Roman"/>
          <w:sz w:val="24"/>
          <w:szCs w:val="24"/>
        </w:rPr>
        <w:t>Отставка 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Ельцина;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президентские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выборы 2000 г.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экономики и социальной сферы. Переход к политике госуда-рственного регулирования рыночного хозяйства. Приоритетные националь-ные проекты и федеральные программы. Политические лидеры и общественные деятели современной России.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духовная жизнь общества в начале XXI 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72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Президентские выборы 2008 г. Президент России Д. А. Медведев. Общественно-политическое развитие страны на современном этапе. Государственная политика в условиях экономического кризиса.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новой внешнеполитической стратегии в начале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F652F7" w:rsidRDefault="00F652F7">
      <w:pPr>
        <w:spacing w:line="282" w:lineRule="exact"/>
        <w:rPr>
          <w:sz w:val="20"/>
          <w:szCs w:val="20"/>
        </w:rPr>
      </w:pPr>
    </w:p>
    <w:p w:rsidR="00F652F7" w:rsidRDefault="0095586D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Всеобщая история</w:t>
      </w: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Древнего мира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изучает история. Историческая хронология (счѐт лет «до н. э.» и «н. э.»). Историческая карта. Источники исторических знаний. Вспомога-тельные исторические науки.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Первобытность. </w:t>
      </w:r>
      <w:r>
        <w:rPr>
          <w:rFonts w:eastAsia="Times New Roman"/>
          <w:sz w:val="24"/>
          <w:szCs w:val="24"/>
        </w:rPr>
        <w:t>Расселение древнейшего человека.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 разумный.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ремѐсел и торговли. Возникновение древнейших цивилизаций.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Древний мир: </w:t>
      </w:r>
      <w:r>
        <w:rPr>
          <w:rFonts w:eastAsia="Times New Roman"/>
          <w:sz w:val="24"/>
          <w:szCs w:val="24"/>
        </w:rPr>
        <w:t>понятие и хронология.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Древнего мира.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Древний Восток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ремѐсел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Ассирия: завоевания ассирийцев, культурные сокровища Ниневии, гибель империи.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Персидская держава: военные походы, управление империей.</w:t>
      </w: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Древняя Индия. Природные условия, занятия населения. Древние города-государства.</w:t>
      </w:r>
    </w:p>
    <w:p w:rsidR="00F652F7" w:rsidRDefault="0095586D">
      <w:pPr>
        <w:tabs>
          <w:tab w:val="left" w:pos="1980"/>
          <w:tab w:val="left" w:pos="3400"/>
          <w:tab w:val="left" w:pos="4320"/>
          <w:tab w:val="left" w:pos="5880"/>
          <w:tab w:val="left" w:pos="7200"/>
          <w:tab w:val="left" w:pos="828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</w:t>
      </w:r>
      <w:r>
        <w:rPr>
          <w:rFonts w:eastAsia="Times New Roman"/>
          <w:sz w:val="24"/>
          <w:szCs w:val="24"/>
        </w:rPr>
        <w:tab/>
        <w:t>устройство,</w:t>
      </w:r>
      <w:r>
        <w:rPr>
          <w:rFonts w:eastAsia="Times New Roman"/>
          <w:sz w:val="24"/>
          <w:szCs w:val="24"/>
        </w:rPr>
        <w:tab/>
        <w:t>варны.</w:t>
      </w:r>
      <w:r>
        <w:rPr>
          <w:rFonts w:eastAsia="Times New Roman"/>
          <w:sz w:val="24"/>
          <w:szCs w:val="24"/>
        </w:rPr>
        <w:tab/>
        <w:t>Религиозные</w:t>
      </w:r>
      <w:r>
        <w:rPr>
          <w:rFonts w:eastAsia="Times New Roman"/>
          <w:sz w:val="24"/>
          <w:szCs w:val="24"/>
        </w:rPr>
        <w:tab/>
        <w:t>верования,</w:t>
      </w:r>
      <w:r>
        <w:rPr>
          <w:rFonts w:eastAsia="Times New Roman"/>
          <w:sz w:val="24"/>
          <w:szCs w:val="24"/>
        </w:rPr>
        <w:tab/>
        <w:t>легенды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сказания.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буддизма. Культурное наследие Древней Индии.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Древний Китай. Условия жизни и хозяйственная деятельность населения. Создание объединѐнного государства. Империи Цинь и Хань. Жизнь в империи: правители и подданные, положение различных групп населения. Развитие ремѐсел и торговли. Великий шѐлковый путь. Религиозно-философские учения (конфуцианство). Научные знания и изобретения. Храмы. Великая Китайская стена.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Античный мир: </w:t>
      </w:r>
      <w:r>
        <w:rPr>
          <w:rFonts w:eastAsia="Times New Roman"/>
          <w:sz w:val="24"/>
          <w:szCs w:val="24"/>
        </w:rPr>
        <w:t>понятие.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античного мира.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Древняя Греция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ремѐсел.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69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tabs>
          <w:tab w:val="left" w:pos="1940"/>
          <w:tab w:val="left" w:pos="2720"/>
          <w:tab w:val="left" w:pos="2980"/>
          <w:tab w:val="left" w:pos="4880"/>
          <w:tab w:val="left" w:pos="6080"/>
          <w:tab w:val="left" w:pos="7100"/>
          <w:tab w:val="left" w:pos="8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Хозяйственная</w:t>
      </w:r>
      <w:r>
        <w:rPr>
          <w:rFonts w:eastAsia="Times New Roman"/>
          <w:sz w:val="24"/>
          <w:szCs w:val="24"/>
        </w:rPr>
        <w:tab/>
        <w:t>жизнь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древнегреческом</w:t>
      </w:r>
      <w:r>
        <w:rPr>
          <w:rFonts w:eastAsia="Times New Roman"/>
          <w:sz w:val="24"/>
          <w:szCs w:val="24"/>
        </w:rPr>
        <w:tab/>
        <w:t>обществе.</w:t>
      </w:r>
      <w:r>
        <w:rPr>
          <w:rFonts w:eastAsia="Times New Roman"/>
          <w:sz w:val="24"/>
          <w:szCs w:val="24"/>
        </w:rPr>
        <w:tab/>
        <w:t>Рабство.</w:t>
      </w:r>
      <w:r>
        <w:rPr>
          <w:rFonts w:eastAsia="Times New Roman"/>
          <w:sz w:val="24"/>
          <w:szCs w:val="24"/>
        </w:rPr>
        <w:tab/>
        <w:t>Пелопоннесская</w:t>
      </w:r>
      <w:r>
        <w:rPr>
          <w:rFonts w:eastAsia="Times New Roman"/>
          <w:sz w:val="24"/>
          <w:szCs w:val="24"/>
        </w:rPr>
        <w:tab/>
        <w:t>война.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Возвышение Македонии.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эллинизма. Македонские завоевания. Держава Александра Македонского и еѐ распад. Эллинистические государства Востока. Культура эллинистического мира.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Древний Рим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F652F7" w:rsidRDefault="00F652F7">
      <w:pPr>
        <w:spacing w:line="18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древних цивилизаций.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Средних веков</w:t>
      </w:r>
    </w:p>
    <w:p w:rsidR="00F652F7" w:rsidRDefault="0095586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Средние века: понятие и хронологические рамки.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Раннее Средневековье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F652F7" w:rsidRDefault="00F652F7">
      <w:pPr>
        <w:spacing w:line="19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Арабы в VI—ХI вв.: расселение, занятия. Возникновение и распростра-нение ислама.</w:t>
      </w:r>
    </w:p>
    <w:p w:rsidR="00F652F7" w:rsidRDefault="00F652F7">
      <w:pPr>
        <w:spacing w:line="1" w:lineRule="exact"/>
        <w:rPr>
          <w:sz w:val="20"/>
          <w:szCs w:val="20"/>
        </w:rPr>
      </w:pP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Завоевания арабов. Арабский халифат, его расцвет и распад. Арабская культура.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Зрелое Средневековье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— центры ремесла, торговли, культуры. Городские сословия. Цехи и гильдии.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Городское управление. Борьба городов и сеньоров. Средневековые города-республики.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Облик средневековых городов. Быт горожан.</w:t>
      </w:r>
    </w:p>
    <w:p w:rsidR="00F652F7" w:rsidRDefault="00F652F7">
      <w:pPr>
        <w:sectPr w:rsidR="00F652F7"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67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F652F7" w:rsidRDefault="00F652F7">
      <w:pPr>
        <w:sectPr w:rsidR="00F652F7">
          <w:type w:val="continuous"/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tabs>
          <w:tab w:val="left" w:pos="1700"/>
          <w:tab w:val="left" w:pos="1980"/>
          <w:tab w:val="left" w:pos="82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Церковь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духовенство.  Разделение  христианства  на  католицизм  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православие.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светской власти и церкви. Крестовые походы: цели, участники, результаты.</w:t>
      </w:r>
    </w:p>
    <w:p w:rsidR="00F652F7" w:rsidRDefault="0095586D">
      <w:pPr>
        <w:tabs>
          <w:tab w:val="left" w:pos="2520"/>
          <w:tab w:val="left" w:pos="3560"/>
          <w:tab w:val="left" w:pos="4460"/>
          <w:tab w:val="left" w:pos="5600"/>
          <w:tab w:val="left" w:pos="7440"/>
          <w:tab w:val="left" w:pos="7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Духовно-рыцарские</w:t>
      </w:r>
      <w:r>
        <w:rPr>
          <w:rFonts w:eastAsia="Times New Roman"/>
          <w:sz w:val="24"/>
          <w:szCs w:val="24"/>
        </w:rPr>
        <w:tab/>
        <w:t>ордены.</w:t>
      </w:r>
      <w:r>
        <w:rPr>
          <w:rFonts w:eastAsia="Times New Roman"/>
          <w:sz w:val="24"/>
          <w:szCs w:val="24"/>
        </w:rPr>
        <w:tab/>
        <w:t>Ереси:</w:t>
      </w:r>
      <w:r>
        <w:rPr>
          <w:rFonts w:eastAsia="Times New Roman"/>
          <w:sz w:val="24"/>
          <w:szCs w:val="24"/>
        </w:rPr>
        <w:tab/>
        <w:t>причины</w:t>
      </w:r>
      <w:r>
        <w:rPr>
          <w:rFonts w:eastAsia="Times New Roman"/>
          <w:sz w:val="24"/>
          <w:szCs w:val="24"/>
        </w:rPr>
        <w:tab/>
        <w:t>возник-новения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распространения.</w:t>
      </w:r>
    </w:p>
    <w:p w:rsidR="00F652F7" w:rsidRDefault="009558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Преследование еретиков.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 Европы в ХП—XV вв. Усиление королевской власти в странах Западной Европы. Сословно-представительная монархия. Образо-вание централизованных государств в Англии, Франции. Столетняя война; Ж. д’Арк.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ХIV в. (Жакерия, восстание Уота Тайлера). Гуситское движение в Чехии.</w:t>
      </w:r>
    </w:p>
    <w:p w:rsidR="00F652F7" w:rsidRDefault="00F652F7">
      <w:pPr>
        <w:spacing w:line="16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Византийская империя и славянские государства в ХП—XV вв. Экспансия турок-османов и падение Византии.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средневековой Европы. Представления средневекового челове-ка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F652F7" w:rsidRDefault="00F652F7">
      <w:pPr>
        <w:spacing w:line="15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Страны Востока в Средние века. </w:t>
      </w:r>
      <w:r>
        <w:rPr>
          <w:rFonts w:eastAsia="Times New Roman"/>
          <w:sz w:val="24"/>
          <w:szCs w:val="24"/>
        </w:rPr>
        <w:t>Османская империя: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завоевания турок-османов,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управление империей, положение покорѐнных народов. Монгольская держава: общественный строй монгольских племѐн, завоевания Чингисхана и его потомков, управление подчинѐнными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ремѐсла.</w:t>
      </w:r>
    </w:p>
    <w:p w:rsidR="00F652F7" w:rsidRDefault="00F652F7">
      <w:pPr>
        <w:spacing w:line="16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Государства доколумбовой Америки. </w:t>
      </w:r>
      <w:r>
        <w:rPr>
          <w:rFonts w:eastAsia="Times New Roman"/>
          <w:sz w:val="24"/>
          <w:szCs w:val="24"/>
        </w:rPr>
        <w:t>Общественный строй.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Религиозные верования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населения. Культура.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Средневековья.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Новая история</w:t>
      </w:r>
    </w:p>
    <w:p w:rsidR="00F652F7" w:rsidRDefault="0095586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Новое время: понятие и хронологические рамки.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Европа в конце ХV — начале ХVП 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ре- формационного движения. Религиозные войны.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 середине ХVII — ХVIII вв.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ХVII—ХVIII вв.: начало промышленного переворота, развитие мануфактурного производства, положение</w:t>
      </w:r>
    </w:p>
    <w:p w:rsidR="00F652F7" w:rsidRDefault="00F652F7">
      <w:pPr>
        <w:sectPr w:rsidR="00F652F7"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93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21</w:t>
      </w:r>
    </w:p>
    <w:p w:rsidR="00F652F7" w:rsidRDefault="00F652F7">
      <w:pPr>
        <w:sectPr w:rsidR="00F652F7">
          <w:type w:val="continuous"/>
          <w:pgSz w:w="11900" w:h="16838"/>
          <w:pgMar w:top="1122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Соединѐнных Штатов Америки; «отцы-основатели».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Французская революция ХУШ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Европейская культура XVI—XVIII вв. Развитие науки: переворот в естествознании, возникновение новой картины мира; выдающиеся учѐные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вв. Европейские конфликты и дипломатия. Семилетняя война. Разделы Речи Посполитой. Колониальные захваты европейских держав.</w:t>
      </w:r>
    </w:p>
    <w:p w:rsidR="00F652F7" w:rsidRDefault="00F652F7">
      <w:pPr>
        <w:spacing w:line="9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Востока в XVI—XVIII вв.</w:t>
      </w:r>
    </w:p>
    <w:p w:rsidR="00F652F7" w:rsidRDefault="00F652F7">
      <w:pPr>
        <w:spacing w:line="8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сѐгуната Токугава в Японии.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 первой половине ХIХ 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 М. Талей-ран. Священный союз.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F652F7" w:rsidRDefault="00F652F7">
      <w:pPr>
        <w:spacing w:line="19" w:lineRule="exact"/>
        <w:rPr>
          <w:sz w:val="20"/>
          <w:szCs w:val="20"/>
        </w:rPr>
      </w:pPr>
    </w:p>
    <w:p w:rsidR="00F652F7" w:rsidRDefault="0095586D">
      <w:pPr>
        <w:spacing w:line="232" w:lineRule="auto"/>
        <w:ind w:left="72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Страны Европы и Северной Америки во второй половине ХIХ в. </w:t>
      </w:r>
      <w:r>
        <w:rPr>
          <w:rFonts w:eastAsia="Times New Roman"/>
          <w:sz w:val="24"/>
          <w:szCs w:val="24"/>
        </w:rPr>
        <w:t>Великобритания в Викторианскую эпоху: «мастерская мира», рабочее движение,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 Кавур, Дж. Гарибальди. Объединение германских государств, провозглашение Германской империи; О. Бисмарк. Габсбургская монархия: австро-венгерский дуализм.</w:t>
      </w:r>
    </w:p>
    <w:p w:rsidR="00F652F7" w:rsidRDefault="00F652F7">
      <w:pPr>
        <w:spacing w:line="1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Соединѐнные Штаты Америки во второй половине ХIХ в.: экономика, социальные отношения, политическая жизнь. Север и Юг. Гражданская война (1861—1865). А. Линкольн.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Экономическое и социально-политическое развитие стран Европы и США в конце ХIХ в.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8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Завершение промышленного переворота. Индустриализация. Монополис-тический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Азии в ХIХ 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сѐгуната Токугава, преобразования эпохи Мэйдзи.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72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22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Война за независимость в Латинской Америке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Колониальное общество. Освободительная борьба: задачи, участники, формы выступлений. П. Д. Туссен-Лувертюр, С. Боливар. Провозглашение независимых государств.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Народы Африки в Новое время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60" w:right="2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культуры в XIX 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Международные отношения в XIX в.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Нового времени.</w:t>
      </w:r>
    </w:p>
    <w:p w:rsidR="00F652F7" w:rsidRDefault="00F652F7">
      <w:pPr>
        <w:spacing w:line="5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Новейшая история. ХХ — начало XXI в.</w:t>
      </w: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 к началу XX в. Новейшая история: понятие, периодизация.</w:t>
      </w:r>
    </w:p>
    <w:p w:rsidR="00F652F7" w:rsidRDefault="0095586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в 1900—1914 гг.</w:t>
      </w:r>
    </w:p>
    <w:p w:rsidR="00F652F7" w:rsidRDefault="00F652F7">
      <w:pPr>
        <w:spacing w:line="13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Азии и Латинской Америки в 1900—1917 гг.: традиционные общественные отношения и проблемы модернизации. Подъѐм освободитель-ных движений в колониальных и зависимых странах. Революции первых десятилетий ХХ в. в странах Азии (Турция, Иран, Китай). Мексиканская революция 1910— 1917 гг. Руководители освободительной борьбы (Сунь Ятсен, Э. Сапата, Ф. Вилья).</w:t>
      </w:r>
    </w:p>
    <w:p w:rsidR="00F652F7" w:rsidRDefault="00F652F7">
      <w:pPr>
        <w:spacing w:line="10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Первая мировая война (1914—1918 гг.)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 в 1918—1939 гг.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Революционные события 1918 — начала 1920-х 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в начале 1920-х гг. Приход фашистов к власти в Италии; Б. Муссолини.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Европы и США в 1924—1939 гг. Экономическое развитие: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 Д. Рузвельта.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Утверждение авторитарных и тоталитарных режимов в 1930-е гг. в странах Центральной и Восточной Европы. Приход нацистов к власти в Германии; А. Гитлер. Внутренняя и внешняя политика гитлеровского режима.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и победа Народного фронта во Франции. Революция и приход к власти правительства Народного фронта в Испании. Гражданская война 1936—1939 гг. в Испании.</w:t>
      </w:r>
    </w:p>
    <w:p w:rsidR="00F652F7" w:rsidRDefault="00F652F7">
      <w:pPr>
        <w:sectPr w:rsidR="00F652F7"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45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23</w:t>
      </w:r>
    </w:p>
    <w:p w:rsidR="00F652F7" w:rsidRDefault="00F652F7">
      <w:pPr>
        <w:sectPr w:rsidR="00F652F7">
          <w:type w:val="continuous"/>
          <w:pgSz w:w="11900" w:h="16838"/>
          <w:pgMar w:top="1127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6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Страны Азии в 1920—1930-е гг. Опыт модернизации в Турции; М. Кемаль Ататюрк. Революция 1920-х гг. в Китае. Движение народов Индии против колониального гнѐта; М. К. Ганди.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культуры в первой трети XX 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F652F7" w:rsidRDefault="00F652F7">
      <w:pPr>
        <w:spacing w:line="2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 1920—1930-е гг. Лига Наций и еѐ деятельность в 1920-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24"/>
        </w:numPr>
        <w:tabs>
          <w:tab w:val="left" w:pos="44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гг. Обострение международных отношений в 1930-е гг. Ось «Берлин — Рим — Токио». Агрессия на Дальнем Востоке, в Европе. Политика невмешательства и умиротворения. Дипломатические переговоры 1939 г., их результаты.</w:t>
      </w:r>
    </w:p>
    <w:p w:rsidR="00F652F7" w:rsidRDefault="00F652F7">
      <w:pPr>
        <w:spacing w:line="6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Вторая мировая война (1939—1945 гг.)</w:t>
      </w:r>
    </w:p>
    <w:p w:rsidR="00F652F7" w:rsidRDefault="00F652F7">
      <w:pPr>
        <w:spacing w:line="7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руководи-тели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F652F7" w:rsidRDefault="00F652F7">
      <w:pPr>
        <w:spacing w:line="7" w:lineRule="exact"/>
        <w:rPr>
          <w:rFonts w:eastAsia="Times New Roman"/>
          <w:sz w:val="24"/>
          <w:szCs w:val="24"/>
        </w:rPr>
      </w:pPr>
    </w:p>
    <w:p w:rsidR="00F652F7" w:rsidRDefault="0095586D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Мир во второй половине XX — начале XXI в.</w:t>
      </w:r>
    </w:p>
    <w:p w:rsidR="00F652F7" w:rsidRDefault="00F652F7">
      <w:pPr>
        <w:spacing w:line="7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 на политической карте мира после Второй мировой войны. Отношения между державами-победительницами. Формирование биполярно-го мира. Начало «холодной войны».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Новые явления в экономике и социальной жизни послевоенного мира. Научно-техническая революция второй половины XX в. Переход от индустриального общества к постиндустриальному, информационному об-ществу. Эволюция социальной структуры общества.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6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Соединѐнные Штаты Америки во второй половине XX — начале XXI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F652F7" w:rsidRDefault="00F652F7">
      <w:pPr>
        <w:spacing w:line="14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Западной Европы во второй половине XX — начале XXI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</w:t>
      </w:r>
    </w:p>
    <w:p w:rsidR="00F652F7" w:rsidRDefault="00F652F7">
      <w:pPr>
        <w:spacing w:line="17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Восточной Европы во второй половине ХХ—начале XXI в. Революции середины 1940-х гг. Социалистический эксперимент: достижения и противоречия. События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восточно-европейских государств. Проблемы интеграции в единой Европе.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8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Азии и Африки во второй половине XX — начале XXI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F652F7" w:rsidRDefault="00F652F7">
      <w:pPr>
        <w:spacing w:line="16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7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Страны Латинской Америки во второй половине ХХ — начале XXI 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396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24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spacing w:line="237" w:lineRule="auto"/>
        <w:ind w:left="26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Культура зарубежных стран во второй половине XX — начале XXI 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 — начала XXI в. Массовая культура. Расширение контактов и взаимовлияний в мировой культуре.</w:t>
      </w:r>
    </w:p>
    <w:p w:rsidR="00F652F7" w:rsidRDefault="00F652F7">
      <w:pPr>
        <w:spacing w:line="6" w:lineRule="exact"/>
        <w:rPr>
          <w:sz w:val="20"/>
          <w:szCs w:val="20"/>
        </w:rPr>
      </w:pPr>
    </w:p>
    <w:p w:rsidR="00F652F7" w:rsidRDefault="009558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во второй половине ХХ — начале XXI в. Расстановка сил</w:t>
      </w:r>
    </w:p>
    <w:p w:rsidR="00F652F7" w:rsidRDefault="00F652F7">
      <w:pPr>
        <w:spacing w:line="12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25"/>
        </w:numPr>
        <w:tabs>
          <w:tab w:val="left" w:pos="48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 гг. Распад биполярной системы. ООН, еѐ роль в современном мире.</w:t>
      </w:r>
    </w:p>
    <w:p w:rsidR="00F652F7" w:rsidRDefault="00F652F7">
      <w:pPr>
        <w:spacing w:line="17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34" w:lineRule="auto"/>
        <w:ind w:left="260" w:right="480" w:firstLine="4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содержание и противоречия современной эпохи. Глобальные проблемы человечества. Мировое сообщество в начале XXI в.</w:t>
      </w:r>
    </w:p>
    <w:p w:rsidR="00F652F7" w:rsidRDefault="00F652F7">
      <w:pPr>
        <w:sectPr w:rsidR="00F652F7"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58" w:lineRule="exact"/>
        <w:rPr>
          <w:sz w:val="20"/>
          <w:szCs w:val="20"/>
        </w:rPr>
      </w:pPr>
    </w:p>
    <w:p w:rsidR="00F652F7" w:rsidRDefault="0095586D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25</w:t>
      </w:r>
    </w:p>
    <w:p w:rsidR="00F652F7" w:rsidRDefault="00F652F7">
      <w:pPr>
        <w:sectPr w:rsidR="00F652F7">
          <w:type w:val="continuous"/>
          <w:pgSz w:w="11900" w:h="16838"/>
          <w:pgMar w:top="1135" w:right="846" w:bottom="149" w:left="1440" w:header="0" w:footer="0" w:gutter="0"/>
          <w:cols w:space="720" w:equalWidth="0">
            <w:col w:w="9620"/>
          </w:cols>
        </w:sectPr>
      </w:pPr>
    </w:p>
    <w:p w:rsidR="00F652F7" w:rsidRDefault="0095586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и учебно-методическое обеспечение</w:t>
      </w:r>
    </w:p>
    <w:p w:rsidR="00F652F7" w:rsidRDefault="0095586D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предмета «История</w:t>
      </w:r>
      <w:r>
        <w:rPr>
          <w:rFonts w:eastAsia="Times New Roman"/>
          <w:sz w:val="24"/>
          <w:szCs w:val="24"/>
        </w:rPr>
        <w:t>»</w:t>
      </w:r>
    </w:p>
    <w:p w:rsidR="00F652F7" w:rsidRDefault="00F652F7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80"/>
        <w:gridCol w:w="300"/>
        <w:gridCol w:w="5800"/>
        <w:gridCol w:w="1660"/>
      </w:tblGrid>
      <w:tr w:rsidR="00F652F7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объектов и средств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</w:t>
            </w:r>
          </w:p>
        </w:tc>
      </w:tr>
      <w:tr w:rsidR="00F652F7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Книгопечатная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/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продукция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Примерные программы по истории для учащихся 5-9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М.: Просвещение, 2011 (стандарты второго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300" w:type="dxa"/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 Рабочая программа к предметной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/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учебников А.А. Вигасина – А.О. Сороко-Цюпы.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классы: пособие для учителей общеобразовательных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учреждений. – М.: Просвещение , 2011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300" w:type="dxa"/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 Рабочая программа к предметной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/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учебников А.А. Данилова, Л.Г. Косулиной. 6-9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классы; пособие для учителей общеобразовательных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учреждений,/ А.А. Данилов, Л.Г. Косулина, А.Ю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– М.: Просвещение, 2011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для магнитных пособий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Глобус физический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Глобус политический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История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Династия Романовых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История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по истории средних веков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300" w:type="dxa"/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по истории нового и новейшего времени.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5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Политические деятели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Карты стран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по всеобщей истории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древней Руси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средневековой России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Учебно-методическая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F652F7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Справочно-информационная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F652F7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Картотека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Комплект для 5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6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7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F652F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8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F652F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9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F652F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Экспозиция материалов.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5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и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Аппаратура для воспроизведения видеоинформации.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F652F7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 –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CD ROM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</w:tbl>
    <w:p w:rsidR="00F652F7" w:rsidRDefault="00E63A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.55pt;margin-top:-156.95pt;width:.95pt;height:.95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28.1pt;margin-top:-156.95pt;width:.95pt;height:.95pt;z-index:-251648512;visibility:visible;mso-wrap-distance-left:0;mso-wrap-distance-right:0;mso-position-horizontal-relative:text;mso-position-vertical-relative:text" o:allowincell="f" fillcolor="black" stroked="f"/>
        </w:pict>
      </w:r>
    </w:p>
    <w:p w:rsidR="00F652F7" w:rsidRDefault="00F652F7">
      <w:pPr>
        <w:sectPr w:rsidR="00F652F7">
          <w:pgSz w:w="11900" w:h="16838"/>
          <w:pgMar w:top="1127" w:right="846" w:bottom="754" w:left="64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100"/>
        <w:gridCol w:w="6100"/>
        <w:gridCol w:w="1660"/>
      </w:tblGrid>
      <w:tr w:rsidR="00F652F7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коммуникатив-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Электронные презентации.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F652F7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652F7" w:rsidRDefault="00955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средства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  <w:tr w:rsidR="00F652F7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955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2F7" w:rsidRDefault="00F652F7">
            <w:pPr>
              <w:rPr>
                <w:sz w:val="24"/>
                <w:szCs w:val="24"/>
              </w:rPr>
            </w:pPr>
          </w:p>
        </w:tc>
      </w:tr>
    </w:tbl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18" w:lineRule="exact"/>
        <w:rPr>
          <w:sz w:val="20"/>
          <w:szCs w:val="20"/>
        </w:rPr>
      </w:pP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Количественные показатели:</w:t>
      </w:r>
    </w:p>
    <w:p w:rsidR="00F652F7" w:rsidRDefault="00F652F7">
      <w:pPr>
        <w:spacing w:line="288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26"/>
        </w:numPr>
        <w:tabs>
          <w:tab w:val="left" w:pos="443"/>
        </w:tabs>
        <w:spacing w:line="234" w:lineRule="auto"/>
        <w:ind w:left="220" w:right="69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демонстрационный вариант Р – полный комплект</w:t>
      </w:r>
    </w:p>
    <w:p w:rsidR="00F652F7" w:rsidRDefault="00F652F7">
      <w:pPr>
        <w:spacing w:line="13" w:lineRule="exact"/>
        <w:rPr>
          <w:rFonts w:eastAsia="Times New Roman"/>
          <w:sz w:val="24"/>
          <w:szCs w:val="24"/>
        </w:rPr>
      </w:pPr>
    </w:p>
    <w:p w:rsidR="00F652F7" w:rsidRDefault="0095586D">
      <w:pPr>
        <w:spacing w:line="249" w:lineRule="auto"/>
        <w:ind w:left="220" w:right="62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Ф – комплект для фронтальной работы П – комплект для работы в группах.</w:t>
      </w: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393" w:lineRule="exact"/>
        <w:rPr>
          <w:sz w:val="20"/>
          <w:szCs w:val="20"/>
        </w:rPr>
      </w:pPr>
    </w:p>
    <w:p w:rsidR="00F652F7" w:rsidRDefault="0095586D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и информационно-техническое обеспечение</w:t>
      </w: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5-й класс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«История Древнего мира». 5 класс. Образовательная коллекция. ООО «Кордис&amp;Медиа» 2005 информационный источник сложной структуры СД-диск «История Древнего мира», 5-й класс. 2005 г.;</w:t>
      </w:r>
    </w:p>
    <w:p w:rsidR="00F652F7" w:rsidRDefault="00F652F7">
      <w:pPr>
        <w:spacing w:line="14" w:lineRule="exact"/>
        <w:rPr>
          <w:sz w:val="20"/>
          <w:szCs w:val="20"/>
        </w:rPr>
      </w:pPr>
    </w:p>
    <w:p w:rsidR="00F652F7" w:rsidRDefault="0095586D">
      <w:pPr>
        <w:spacing w:line="234" w:lineRule="auto"/>
        <w:ind w:left="2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 http://lesson-history.narod.ru/DM.htm http://www.rusedu.ru/category_9.html http://calenda.ru/presentat.asp</w:t>
      </w:r>
    </w:p>
    <w:p w:rsidR="00F652F7" w:rsidRDefault="00F652F7">
      <w:pPr>
        <w:spacing w:line="282" w:lineRule="exact"/>
        <w:rPr>
          <w:sz w:val="20"/>
          <w:szCs w:val="20"/>
        </w:rPr>
      </w:pP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6-й класс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 http://lesson-history.narod.ru/sv.htm http://lesson-history.narod.ru/russia6.htm http://www.rusedu.ru/category_9.html http://dmsuslin.narod.ru/club-licey9.htm http://calenda.ru/presentat.asp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numPr>
          <w:ilvl w:val="0"/>
          <w:numId w:val="27"/>
        </w:numPr>
        <w:tabs>
          <w:tab w:val="left" w:pos="400"/>
        </w:tabs>
        <w:ind w:left="400" w:hanging="1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6" w:lineRule="auto"/>
        <w:ind w:left="2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России», «Мировая историческая энциклопедия», Интернет-ресурсы http://lesson-history.narod.ru/nh7.htm http://lesson-history.narod.ru/russia7.htm http://www.rusedu.ru/category_9.html http://dmsuslin.narod.ru/club-licey9.htm</w:t>
      </w:r>
    </w:p>
    <w:p w:rsidR="00F652F7" w:rsidRDefault="00F652F7">
      <w:pPr>
        <w:spacing w:line="282" w:lineRule="exact"/>
        <w:rPr>
          <w:sz w:val="20"/>
          <w:szCs w:val="20"/>
        </w:rPr>
      </w:pP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8-й класс</w:t>
      </w:r>
    </w:p>
    <w:p w:rsidR="00F652F7" w:rsidRDefault="00F652F7">
      <w:pPr>
        <w:spacing w:line="7" w:lineRule="exact"/>
        <w:rPr>
          <w:sz w:val="20"/>
          <w:szCs w:val="20"/>
        </w:rPr>
      </w:pPr>
    </w:p>
    <w:p w:rsidR="00F652F7" w:rsidRDefault="0095586D">
      <w:pPr>
        <w:spacing w:line="237" w:lineRule="auto"/>
        <w:ind w:left="22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России», «Мировая историческая энциклопедия», Интернет-ресурсы: http://lesson-history.narod.ru/nh8.htm http://lesson-history.narod.ru/russia8.htm http://www.rusedu.ru/category_9.html http://dmsuslin.narod.ru/club-licey9.htm http://www.proshkolu.ru/user/Elenarop/ http://svlk-history.blogspot.com/2009/02/8.html</w:t>
      </w:r>
    </w:p>
    <w:p w:rsidR="00F652F7" w:rsidRDefault="00F652F7">
      <w:pPr>
        <w:spacing w:line="283" w:lineRule="exact"/>
        <w:rPr>
          <w:sz w:val="20"/>
          <w:szCs w:val="20"/>
        </w:rPr>
      </w:pP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9-й класс</w:t>
      </w:r>
    </w:p>
    <w:p w:rsidR="00F652F7" w:rsidRDefault="0095586D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России», «Мировая историческая энциклопедия», История 9-</w:t>
      </w:r>
    </w:p>
    <w:p w:rsidR="00F652F7" w:rsidRDefault="0095586D">
      <w:pPr>
        <w:numPr>
          <w:ilvl w:val="0"/>
          <w:numId w:val="28"/>
        </w:numPr>
        <w:tabs>
          <w:tab w:val="left" w:pos="520"/>
        </w:tabs>
        <w:spacing w:line="238" w:lineRule="auto"/>
        <w:ind w:left="52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(экспресс-подготовка) «Тригон» 2007.</w:t>
      </w:r>
    </w:p>
    <w:p w:rsidR="00F652F7" w:rsidRDefault="00F652F7">
      <w:pPr>
        <w:spacing w:line="1" w:lineRule="exact"/>
        <w:rPr>
          <w:sz w:val="20"/>
          <w:szCs w:val="20"/>
        </w:rPr>
      </w:pPr>
    </w:p>
    <w:p w:rsidR="00F652F7" w:rsidRDefault="0095586D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 ресурсы: http://lesson-history.narod.ru/nh9.htm http://lesson-history.narod.ru/russia9.htm</w:t>
      </w: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http://www.rusedu.ru/category_9.html  http://dmsuslin.narod.ru/club-licey9.htm</w:t>
      </w: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http://www.proshkolu.ru/user/Elenarop/</w:t>
      </w:r>
    </w:p>
    <w:p w:rsidR="00F652F7" w:rsidRDefault="0095586D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http://www.prosv.ru/ebooks/danilov8/index.htm</w:t>
      </w:r>
    </w:p>
    <w:p w:rsidR="00F652F7" w:rsidRDefault="00F652F7">
      <w:pPr>
        <w:sectPr w:rsidR="00F652F7">
          <w:pgSz w:w="11900" w:h="16838"/>
          <w:pgMar w:top="1112" w:right="846" w:bottom="149" w:left="640" w:header="0" w:footer="0" w:gutter="0"/>
          <w:cols w:space="720" w:equalWidth="0">
            <w:col w:w="10420"/>
          </w:cols>
        </w:sect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00" w:lineRule="exact"/>
        <w:rPr>
          <w:sz w:val="20"/>
          <w:szCs w:val="20"/>
        </w:rPr>
      </w:pPr>
    </w:p>
    <w:p w:rsidR="00F652F7" w:rsidRDefault="00F652F7">
      <w:pPr>
        <w:spacing w:line="247" w:lineRule="exact"/>
        <w:rPr>
          <w:sz w:val="20"/>
          <w:szCs w:val="20"/>
        </w:rPr>
      </w:pPr>
    </w:p>
    <w:p w:rsidR="00F652F7" w:rsidRDefault="0095586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F652F7" w:rsidSect="00F652F7">
      <w:type w:val="continuous"/>
      <w:pgSz w:w="11900" w:h="16838"/>
      <w:pgMar w:top="1112" w:right="846" w:bottom="149" w:left="64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9CC8432"/>
    <w:lvl w:ilvl="0" w:tplc="D3EC96F2">
      <w:start w:val="1"/>
      <w:numFmt w:val="bullet"/>
      <w:lvlText w:val="-"/>
      <w:lvlJc w:val="left"/>
    </w:lvl>
    <w:lvl w:ilvl="1" w:tplc="3F4801F0">
      <w:start w:val="1"/>
      <w:numFmt w:val="bullet"/>
      <w:lvlText w:val="-"/>
      <w:lvlJc w:val="left"/>
    </w:lvl>
    <w:lvl w:ilvl="2" w:tplc="A87665D4">
      <w:numFmt w:val="decimal"/>
      <w:lvlText w:val=""/>
      <w:lvlJc w:val="left"/>
    </w:lvl>
    <w:lvl w:ilvl="3" w:tplc="ED545268">
      <w:numFmt w:val="decimal"/>
      <w:lvlText w:val=""/>
      <w:lvlJc w:val="left"/>
    </w:lvl>
    <w:lvl w:ilvl="4" w:tplc="C854E730">
      <w:numFmt w:val="decimal"/>
      <w:lvlText w:val=""/>
      <w:lvlJc w:val="left"/>
    </w:lvl>
    <w:lvl w:ilvl="5" w:tplc="B504F45E">
      <w:numFmt w:val="decimal"/>
      <w:lvlText w:val=""/>
      <w:lvlJc w:val="left"/>
    </w:lvl>
    <w:lvl w:ilvl="6" w:tplc="8598A962">
      <w:numFmt w:val="decimal"/>
      <w:lvlText w:val=""/>
      <w:lvlJc w:val="left"/>
    </w:lvl>
    <w:lvl w:ilvl="7" w:tplc="AF6A0384">
      <w:numFmt w:val="decimal"/>
      <w:lvlText w:val=""/>
      <w:lvlJc w:val="left"/>
    </w:lvl>
    <w:lvl w:ilvl="8" w:tplc="37F05C5C">
      <w:numFmt w:val="decimal"/>
      <w:lvlText w:val=""/>
      <w:lvlJc w:val="left"/>
    </w:lvl>
  </w:abstractNum>
  <w:abstractNum w:abstractNumId="1">
    <w:nsid w:val="00001238"/>
    <w:multiLevelType w:val="hybridMultilevel"/>
    <w:tmpl w:val="B378AD76"/>
    <w:lvl w:ilvl="0" w:tplc="250475C6">
      <w:start w:val="1"/>
      <w:numFmt w:val="bullet"/>
      <w:lvlText w:val="и"/>
      <w:lvlJc w:val="left"/>
    </w:lvl>
    <w:lvl w:ilvl="1" w:tplc="9F70F390">
      <w:start w:val="1"/>
      <w:numFmt w:val="bullet"/>
      <w:lvlText w:val="-"/>
      <w:lvlJc w:val="left"/>
    </w:lvl>
    <w:lvl w:ilvl="2" w:tplc="6598FD2E">
      <w:numFmt w:val="decimal"/>
      <w:lvlText w:val=""/>
      <w:lvlJc w:val="left"/>
    </w:lvl>
    <w:lvl w:ilvl="3" w:tplc="4FBA1232">
      <w:numFmt w:val="decimal"/>
      <w:lvlText w:val=""/>
      <w:lvlJc w:val="left"/>
    </w:lvl>
    <w:lvl w:ilvl="4" w:tplc="582614BC">
      <w:numFmt w:val="decimal"/>
      <w:lvlText w:val=""/>
      <w:lvlJc w:val="left"/>
    </w:lvl>
    <w:lvl w:ilvl="5" w:tplc="E5D4B2CA">
      <w:numFmt w:val="decimal"/>
      <w:lvlText w:val=""/>
      <w:lvlJc w:val="left"/>
    </w:lvl>
    <w:lvl w:ilvl="6" w:tplc="A0681D08">
      <w:numFmt w:val="decimal"/>
      <w:lvlText w:val=""/>
      <w:lvlJc w:val="left"/>
    </w:lvl>
    <w:lvl w:ilvl="7" w:tplc="277899F6">
      <w:numFmt w:val="decimal"/>
      <w:lvlText w:val=""/>
      <w:lvlJc w:val="left"/>
    </w:lvl>
    <w:lvl w:ilvl="8" w:tplc="F51483C8">
      <w:numFmt w:val="decimal"/>
      <w:lvlText w:val=""/>
      <w:lvlJc w:val="left"/>
    </w:lvl>
  </w:abstractNum>
  <w:abstractNum w:abstractNumId="2">
    <w:nsid w:val="00001547"/>
    <w:multiLevelType w:val="hybridMultilevel"/>
    <w:tmpl w:val="A6FEE8A8"/>
    <w:lvl w:ilvl="0" w:tplc="123CC7F2">
      <w:start w:val="1"/>
      <w:numFmt w:val="bullet"/>
      <w:lvlText w:val="\endash "/>
      <w:lvlJc w:val="left"/>
    </w:lvl>
    <w:lvl w:ilvl="1" w:tplc="327AF6B4">
      <w:start w:val="1"/>
      <w:numFmt w:val="bullet"/>
      <w:lvlText w:val="•"/>
      <w:lvlJc w:val="left"/>
    </w:lvl>
    <w:lvl w:ilvl="2" w:tplc="DE88B5B2">
      <w:numFmt w:val="decimal"/>
      <w:lvlText w:val=""/>
      <w:lvlJc w:val="left"/>
    </w:lvl>
    <w:lvl w:ilvl="3" w:tplc="F32437C2">
      <w:numFmt w:val="decimal"/>
      <w:lvlText w:val=""/>
      <w:lvlJc w:val="left"/>
    </w:lvl>
    <w:lvl w:ilvl="4" w:tplc="96107FF4">
      <w:numFmt w:val="decimal"/>
      <w:lvlText w:val=""/>
      <w:lvlJc w:val="left"/>
    </w:lvl>
    <w:lvl w:ilvl="5" w:tplc="4A5055A6">
      <w:numFmt w:val="decimal"/>
      <w:lvlText w:val=""/>
      <w:lvlJc w:val="left"/>
    </w:lvl>
    <w:lvl w:ilvl="6" w:tplc="3B3AAA50">
      <w:numFmt w:val="decimal"/>
      <w:lvlText w:val=""/>
      <w:lvlJc w:val="left"/>
    </w:lvl>
    <w:lvl w:ilvl="7" w:tplc="36BC16E4">
      <w:numFmt w:val="decimal"/>
      <w:lvlText w:val=""/>
      <w:lvlJc w:val="left"/>
    </w:lvl>
    <w:lvl w:ilvl="8" w:tplc="B1A23C04">
      <w:numFmt w:val="decimal"/>
      <w:lvlText w:val=""/>
      <w:lvlJc w:val="left"/>
    </w:lvl>
  </w:abstractNum>
  <w:abstractNum w:abstractNumId="3">
    <w:nsid w:val="00001AD4"/>
    <w:multiLevelType w:val="hybridMultilevel"/>
    <w:tmpl w:val="132E1D38"/>
    <w:lvl w:ilvl="0" w:tplc="5D02A426">
      <w:start w:val="1"/>
      <w:numFmt w:val="bullet"/>
      <w:lvlText w:val="с"/>
      <w:lvlJc w:val="left"/>
    </w:lvl>
    <w:lvl w:ilvl="1" w:tplc="DB3899F4">
      <w:start w:val="1"/>
      <w:numFmt w:val="bullet"/>
      <w:lvlText w:val="-"/>
      <w:lvlJc w:val="left"/>
    </w:lvl>
    <w:lvl w:ilvl="2" w:tplc="CA220C40">
      <w:numFmt w:val="decimal"/>
      <w:lvlText w:val=""/>
      <w:lvlJc w:val="left"/>
    </w:lvl>
    <w:lvl w:ilvl="3" w:tplc="3B4E7346">
      <w:numFmt w:val="decimal"/>
      <w:lvlText w:val=""/>
      <w:lvlJc w:val="left"/>
    </w:lvl>
    <w:lvl w:ilvl="4" w:tplc="E26E1E7E">
      <w:numFmt w:val="decimal"/>
      <w:lvlText w:val=""/>
      <w:lvlJc w:val="left"/>
    </w:lvl>
    <w:lvl w:ilvl="5" w:tplc="10D04B6C">
      <w:numFmt w:val="decimal"/>
      <w:lvlText w:val=""/>
      <w:lvlJc w:val="left"/>
    </w:lvl>
    <w:lvl w:ilvl="6" w:tplc="01FC7EE4">
      <w:numFmt w:val="decimal"/>
      <w:lvlText w:val=""/>
      <w:lvlJc w:val="left"/>
    </w:lvl>
    <w:lvl w:ilvl="7" w:tplc="6FF0B954">
      <w:numFmt w:val="decimal"/>
      <w:lvlText w:val=""/>
      <w:lvlJc w:val="left"/>
    </w:lvl>
    <w:lvl w:ilvl="8" w:tplc="70B8A8A4">
      <w:numFmt w:val="decimal"/>
      <w:lvlText w:val=""/>
      <w:lvlJc w:val="left"/>
    </w:lvl>
  </w:abstractNum>
  <w:abstractNum w:abstractNumId="4">
    <w:nsid w:val="00001E1F"/>
    <w:multiLevelType w:val="hybridMultilevel"/>
    <w:tmpl w:val="8CAAF2A4"/>
    <w:lvl w:ilvl="0" w:tplc="21FE8B40">
      <w:start w:val="1"/>
      <w:numFmt w:val="bullet"/>
      <w:lvlText w:val="-"/>
      <w:lvlJc w:val="left"/>
    </w:lvl>
    <w:lvl w:ilvl="1" w:tplc="77E6338E">
      <w:numFmt w:val="decimal"/>
      <w:lvlText w:val=""/>
      <w:lvlJc w:val="left"/>
    </w:lvl>
    <w:lvl w:ilvl="2" w:tplc="1FEE2DC2">
      <w:numFmt w:val="decimal"/>
      <w:lvlText w:val=""/>
      <w:lvlJc w:val="left"/>
    </w:lvl>
    <w:lvl w:ilvl="3" w:tplc="D842DBA2">
      <w:numFmt w:val="decimal"/>
      <w:lvlText w:val=""/>
      <w:lvlJc w:val="left"/>
    </w:lvl>
    <w:lvl w:ilvl="4" w:tplc="72E65522">
      <w:numFmt w:val="decimal"/>
      <w:lvlText w:val=""/>
      <w:lvlJc w:val="left"/>
    </w:lvl>
    <w:lvl w:ilvl="5" w:tplc="7F3A40BA">
      <w:numFmt w:val="decimal"/>
      <w:lvlText w:val=""/>
      <w:lvlJc w:val="left"/>
    </w:lvl>
    <w:lvl w:ilvl="6" w:tplc="856AD60A">
      <w:numFmt w:val="decimal"/>
      <w:lvlText w:val=""/>
      <w:lvlJc w:val="left"/>
    </w:lvl>
    <w:lvl w:ilvl="7" w:tplc="F94EE326">
      <w:numFmt w:val="decimal"/>
      <w:lvlText w:val=""/>
      <w:lvlJc w:val="left"/>
    </w:lvl>
    <w:lvl w:ilvl="8" w:tplc="B2C0160A">
      <w:numFmt w:val="decimal"/>
      <w:lvlText w:val=""/>
      <w:lvlJc w:val="left"/>
    </w:lvl>
  </w:abstractNum>
  <w:abstractNum w:abstractNumId="5">
    <w:nsid w:val="000026A6"/>
    <w:multiLevelType w:val="hybridMultilevel"/>
    <w:tmpl w:val="8C669BFA"/>
    <w:lvl w:ilvl="0" w:tplc="59CC6D38">
      <w:start w:val="1"/>
      <w:numFmt w:val="bullet"/>
      <w:lvlText w:val="•"/>
      <w:lvlJc w:val="left"/>
    </w:lvl>
    <w:lvl w:ilvl="1" w:tplc="5A0E36FC">
      <w:numFmt w:val="decimal"/>
      <w:lvlText w:val=""/>
      <w:lvlJc w:val="left"/>
    </w:lvl>
    <w:lvl w:ilvl="2" w:tplc="C09812B4">
      <w:numFmt w:val="decimal"/>
      <w:lvlText w:val=""/>
      <w:lvlJc w:val="left"/>
    </w:lvl>
    <w:lvl w:ilvl="3" w:tplc="DFE4E7F6">
      <w:numFmt w:val="decimal"/>
      <w:lvlText w:val=""/>
      <w:lvlJc w:val="left"/>
    </w:lvl>
    <w:lvl w:ilvl="4" w:tplc="8E5CF018">
      <w:numFmt w:val="decimal"/>
      <w:lvlText w:val=""/>
      <w:lvlJc w:val="left"/>
    </w:lvl>
    <w:lvl w:ilvl="5" w:tplc="5A6AF7C4">
      <w:numFmt w:val="decimal"/>
      <w:lvlText w:val=""/>
      <w:lvlJc w:val="left"/>
    </w:lvl>
    <w:lvl w:ilvl="6" w:tplc="A8CAEC88">
      <w:numFmt w:val="decimal"/>
      <w:lvlText w:val=""/>
      <w:lvlJc w:val="left"/>
    </w:lvl>
    <w:lvl w:ilvl="7" w:tplc="B394C85A">
      <w:numFmt w:val="decimal"/>
      <w:lvlText w:val=""/>
      <w:lvlJc w:val="left"/>
    </w:lvl>
    <w:lvl w:ilvl="8" w:tplc="ACF4B62C">
      <w:numFmt w:val="decimal"/>
      <w:lvlText w:val=""/>
      <w:lvlJc w:val="left"/>
    </w:lvl>
  </w:abstractNum>
  <w:abstractNum w:abstractNumId="6">
    <w:nsid w:val="00002D12"/>
    <w:multiLevelType w:val="hybridMultilevel"/>
    <w:tmpl w:val="48B84E18"/>
    <w:lvl w:ilvl="0" w:tplc="49EE9E02">
      <w:start w:val="1"/>
      <w:numFmt w:val="bullet"/>
      <w:lvlText w:val="В"/>
      <w:lvlJc w:val="left"/>
    </w:lvl>
    <w:lvl w:ilvl="1" w:tplc="5B28680E">
      <w:numFmt w:val="decimal"/>
      <w:lvlText w:val=""/>
      <w:lvlJc w:val="left"/>
    </w:lvl>
    <w:lvl w:ilvl="2" w:tplc="604CBD10">
      <w:numFmt w:val="decimal"/>
      <w:lvlText w:val=""/>
      <w:lvlJc w:val="left"/>
    </w:lvl>
    <w:lvl w:ilvl="3" w:tplc="AD225E22">
      <w:numFmt w:val="decimal"/>
      <w:lvlText w:val=""/>
      <w:lvlJc w:val="left"/>
    </w:lvl>
    <w:lvl w:ilvl="4" w:tplc="994A585A">
      <w:numFmt w:val="decimal"/>
      <w:lvlText w:val=""/>
      <w:lvlJc w:val="left"/>
    </w:lvl>
    <w:lvl w:ilvl="5" w:tplc="D1B46408">
      <w:numFmt w:val="decimal"/>
      <w:lvlText w:val=""/>
      <w:lvlJc w:val="left"/>
    </w:lvl>
    <w:lvl w:ilvl="6" w:tplc="03BA5962">
      <w:numFmt w:val="decimal"/>
      <w:lvlText w:val=""/>
      <w:lvlJc w:val="left"/>
    </w:lvl>
    <w:lvl w:ilvl="7" w:tplc="8922719A">
      <w:numFmt w:val="decimal"/>
      <w:lvlText w:val=""/>
      <w:lvlJc w:val="left"/>
    </w:lvl>
    <w:lvl w:ilvl="8" w:tplc="B28C37C8">
      <w:numFmt w:val="decimal"/>
      <w:lvlText w:val=""/>
      <w:lvlJc w:val="left"/>
    </w:lvl>
  </w:abstractNum>
  <w:abstractNum w:abstractNumId="7">
    <w:nsid w:val="0000323B"/>
    <w:multiLevelType w:val="hybridMultilevel"/>
    <w:tmpl w:val="EAE28718"/>
    <w:lvl w:ilvl="0" w:tplc="1E9EEABA">
      <w:start w:val="11"/>
      <w:numFmt w:val="decimal"/>
      <w:lvlText w:val="%1"/>
      <w:lvlJc w:val="left"/>
    </w:lvl>
    <w:lvl w:ilvl="1" w:tplc="779C1878">
      <w:numFmt w:val="decimal"/>
      <w:lvlText w:val=""/>
      <w:lvlJc w:val="left"/>
    </w:lvl>
    <w:lvl w:ilvl="2" w:tplc="3A44C6F4">
      <w:numFmt w:val="decimal"/>
      <w:lvlText w:val=""/>
      <w:lvlJc w:val="left"/>
    </w:lvl>
    <w:lvl w:ilvl="3" w:tplc="048A668C">
      <w:numFmt w:val="decimal"/>
      <w:lvlText w:val=""/>
      <w:lvlJc w:val="left"/>
    </w:lvl>
    <w:lvl w:ilvl="4" w:tplc="93522F22">
      <w:numFmt w:val="decimal"/>
      <w:lvlText w:val=""/>
      <w:lvlJc w:val="left"/>
    </w:lvl>
    <w:lvl w:ilvl="5" w:tplc="93B622C8">
      <w:numFmt w:val="decimal"/>
      <w:lvlText w:val=""/>
      <w:lvlJc w:val="left"/>
    </w:lvl>
    <w:lvl w:ilvl="6" w:tplc="B72CA8A8">
      <w:numFmt w:val="decimal"/>
      <w:lvlText w:val=""/>
      <w:lvlJc w:val="left"/>
    </w:lvl>
    <w:lvl w:ilvl="7" w:tplc="AA669E48">
      <w:numFmt w:val="decimal"/>
      <w:lvlText w:val=""/>
      <w:lvlJc w:val="left"/>
    </w:lvl>
    <w:lvl w:ilvl="8" w:tplc="98B87322">
      <w:numFmt w:val="decimal"/>
      <w:lvlText w:val=""/>
      <w:lvlJc w:val="left"/>
    </w:lvl>
  </w:abstractNum>
  <w:abstractNum w:abstractNumId="8">
    <w:nsid w:val="000039B3"/>
    <w:multiLevelType w:val="hybridMultilevel"/>
    <w:tmpl w:val="2EE2F752"/>
    <w:lvl w:ilvl="0" w:tplc="B0F409E6">
      <w:start w:val="1"/>
      <w:numFmt w:val="bullet"/>
      <w:lvlText w:val="в"/>
      <w:lvlJc w:val="left"/>
    </w:lvl>
    <w:lvl w:ilvl="1" w:tplc="35DA773A">
      <w:numFmt w:val="decimal"/>
      <w:lvlText w:val=""/>
      <w:lvlJc w:val="left"/>
    </w:lvl>
    <w:lvl w:ilvl="2" w:tplc="4BB83884">
      <w:numFmt w:val="decimal"/>
      <w:lvlText w:val=""/>
      <w:lvlJc w:val="left"/>
    </w:lvl>
    <w:lvl w:ilvl="3" w:tplc="8068A3E2">
      <w:numFmt w:val="decimal"/>
      <w:lvlText w:val=""/>
      <w:lvlJc w:val="left"/>
    </w:lvl>
    <w:lvl w:ilvl="4" w:tplc="C8D4EA1E">
      <w:numFmt w:val="decimal"/>
      <w:lvlText w:val=""/>
      <w:lvlJc w:val="left"/>
    </w:lvl>
    <w:lvl w:ilvl="5" w:tplc="2152C010">
      <w:numFmt w:val="decimal"/>
      <w:lvlText w:val=""/>
      <w:lvlJc w:val="left"/>
    </w:lvl>
    <w:lvl w:ilvl="6" w:tplc="B4ACD44C">
      <w:numFmt w:val="decimal"/>
      <w:lvlText w:val=""/>
      <w:lvlJc w:val="left"/>
    </w:lvl>
    <w:lvl w:ilvl="7" w:tplc="189C9266">
      <w:numFmt w:val="decimal"/>
      <w:lvlText w:val=""/>
      <w:lvlJc w:val="left"/>
    </w:lvl>
    <w:lvl w:ilvl="8" w:tplc="C9265CBE">
      <w:numFmt w:val="decimal"/>
      <w:lvlText w:val=""/>
      <w:lvlJc w:val="left"/>
    </w:lvl>
  </w:abstractNum>
  <w:abstractNum w:abstractNumId="9">
    <w:nsid w:val="00003B25"/>
    <w:multiLevelType w:val="hybridMultilevel"/>
    <w:tmpl w:val="2684FFC4"/>
    <w:lvl w:ilvl="0" w:tplc="D18A3EC2">
      <w:start w:val="5"/>
      <w:numFmt w:val="decimal"/>
      <w:lvlText w:val="%1."/>
      <w:lvlJc w:val="left"/>
    </w:lvl>
    <w:lvl w:ilvl="1" w:tplc="2CB812F2">
      <w:numFmt w:val="decimal"/>
      <w:lvlText w:val=""/>
      <w:lvlJc w:val="left"/>
    </w:lvl>
    <w:lvl w:ilvl="2" w:tplc="299469E6">
      <w:numFmt w:val="decimal"/>
      <w:lvlText w:val=""/>
      <w:lvlJc w:val="left"/>
    </w:lvl>
    <w:lvl w:ilvl="3" w:tplc="186AE680">
      <w:numFmt w:val="decimal"/>
      <w:lvlText w:val=""/>
      <w:lvlJc w:val="left"/>
    </w:lvl>
    <w:lvl w:ilvl="4" w:tplc="45B240D8">
      <w:numFmt w:val="decimal"/>
      <w:lvlText w:val=""/>
      <w:lvlJc w:val="left"/>
    </w:lvl>
    <w:lvl w:ilvl="5" w:tplc="ECFC2092">
      <w:numFmt w:val="decimal"/>
      <w:lvlText w:val=""/>
      <w:lvlJc w:val="left"/>
    </w:lvl>
    <w:lvl w:ilvl="6" w:tplc="0B505858">
      <w:numFmt w:val="decimal"/>
      <w:lvlText w:val=""/>
      <w:lvlJc w:val="left"/>
    </w:lvl>
    <w:lvl w:ilvl="7" w:tplc="B4C80D5A">
      <w:numFmt w:val="decimal"/>
      <w:lvlText w:val=""/>
      <w:lvlJc w:val="left"/>
    </w:lvl>
    <w:lvl w:ilvl="8" w:tplc="BB0AFBEE">
      <w:numFmt w:val="decimal"/>
      <w:lvlText w:val=""/>
      <w:lvlJc w:val="left"/>
    </w:lvl>
  </w:abstractNum>
  <w:abstractNum w:abstractNumId="10">
    <w:nsid w:val="0000428B"/>
    <w:multiLevelType w:val="hybridMultilevel"/>
    <w:tmpl w:val="04740EA2"/>
    <w:lvl w:ilvl="0" w:tplc="DE609FC2">
      <w:start w:val="1"/>
      <w:numFmt w:val="bullet"/>
      <w:lvlText w:val="•"/>
      <w:lvlJc w:val="left"/>
    </w:lvl>
    <w:lvl w:ilvl="1" w:tplc="4FFCF64C">
      <w:start w:val="1"/>
      <w:numFmt w:val="bullet"/>
      <w:lvlText w:val="•"/>
      <w:lvlJc w:val="left"/>
    </w:lvl>
    <w:lvl w:ilvl="2" w:tplc="626C55FA">
      <w:start w:val="1"/>
      <w:numFmt w:val="bullet"/>
      <w:lvlText w:val="•"/>
      <w:lvlJc w:val="left"/>
    </w:lvl>
    <w:lvl w:ilvl="3" w:tplc="F1306EA6">
      <w:numFmt w:val="decimal"/>
      <w:lvlText w:val=""/>
      <w:lvlJc w:val="left"/>
    </w:lvl>
    <w:lvl w:ilvl="4" w:tplc="32567946">
      <w:numFmt w:val="decimal"/>
      <w:lvlText w:val=""/>
      <w:lvlJc w:val="left"/>
    </w:lvl>
    <w:lvl w:ilvl="5" w:tplc="172EBEEC">
      <w:numFmt w:val="decimal"/>
      <w:lvlText w:val=""/>
      <w:lvlJc w:val="left"/>
    </w:lvl>
    <w:lvl w:ilvl="6" w:tplc="F59E6F46">
      <w:numFmt w:val="decimal"/>
      <w:lvlText w:val=""/>
      <w:lvlJc w:val="left"/>
    </w:lvl>
    <w:lvl w:ilvl="7" w:tplc="3FEC9112">
      <w:numFmt w:val="decimal"/>
      <w:lvlText w:val=""/>
      <w:lvlJc w:val="left"/>
    </w:lvl>
    <w:lvl w:ilvl="8" w:tplc="D7B23FB6">
      <w:numFmt w:val="decimal"/>
      <w:lvlText w:val=""/>
      <w:lvlJc w:val="left"/>
    </w:lvl>
  </w:abstractNum>
  <w:abstractNum w:abstractNumId="11">
    <w:nsid w:val="00004509"/>
    <w:multiLevelType w:val="hybridMultilevel"/>
    <w:tmpl w:val="2256BC02"/>
    <w:lvl w:ilvl="0" w:tplc="0B344E68">
      <w:start w:val="4"/>
      <w:numFmt w:val="decimal"/>
      <w:lvlText w:val="%1."/>
      <w:lvlJc w:val="left"/>
    </w:lvl>
    <w:lvl w:ilvl="1" w:tplc="806632AE">
      <w:numFmt w:val="decimal"/>
      <w:lvlText w:val=""/>
      <w:lvlJc w:val="left"/>
    </w:lvl>
    <w:lvl w:ilvl="2" w:tplc="BF0E3620">
      <w:numFmt w:val="decimal"/>
      <w:lvlText w:val=""/>
      <w:lvlJc w:val="left"/>
    </w:lvl>
    <w:lvl w:ilvl="3" w:tplc="C5B68BC0">
      <w:numFmt w:val="decimal"/>
      <w:lvlText w:val=""/>
      <w:lvlJc w:val="left"/>
    </w:lvl>
    <w:lvl w:ilvl="4" w:tplc="CF6637B2">
      <w:numFmt w:val="decimal"/>
      <w:lvlText w:val=""/>
      <w:lvlJc w:val="left"/>
    </w:lvl>
    <w:lvl w:ilvl="5" w:tplc="184213FC">
      <w:numFmt w:val="decimal"/>
      <w:lvlText w:val=""/>
      <w:lvlJc w:val="left"/>
    </w:lvl>
    <w:lvl w:ilvl="6" w:tplc="F2288F96">
      <w:numFmt w:val="decimal"/>
      <w:lvlText w:val=""/>
      <w:lvlJc w:val="left"/>
    </w:lvl>
    <w:lvl w:ilvl="7" w:tplc="1602886C">
      <w:numFmt w:val="decimal"/>
      <w:lvlText w:val=""/>
      <w:lvlJc w:val="left"/>
    </w:lvl>
    <w:lvl w:ilvl="8" w:tplc="2C82CE44">
      <w:numFmt w:val="decimal"/>
      <w:lvlText w:val=""/>
      <w:lvlJc w:val="left"/>
    </w:lvl>
  </w:abstractNum>
  <w:abstractNum w:abstractNumId="12">
    <w:nsid w:val="00004D06"/>
    <w:multiLevelType w:val="hybridMultilevel"/>
    <w:tmpl w:val="78469804"/>
    <w:lvl w:ilvl="0" w:tplc="79AE8560">
      <w:start w:val="1"/>
      <w:numFmt w:val="decimal"/>
      <w:lvlText w:val="%1."/>
      <w:lvlJc w:val="left"/>
    </w:lvl>
    <w:lvl w:ilvl="1" w:tplc="44168734">
      <w:numFmt w:val="decimal"/>
      <w:lvlText w:val=""/>
      <w:lvlJc w:val="left"/>
    </w:lvl>
    <w:lvl w:ilvl="2" w:tplc="7806EFAC">
      <w:numFmt w:val="decimal"/>
      <w:lvlText w:val=""/>
      <w:lvlJc w:val="left"/>
    </w:lvl>
    <w:lvl w:ilvl="3" w:tplc="2CAE9BC8">
      <w:numFmt w:val="decimal"/>
      <w:lvlText w:val=""/>
      <w:lvlJc w:val="left"/>
    </w:lvl>
    <w:lvl w:ilvl="4" w:tplc="ED9618B0">
      <w:numFmt w:val="decimal"/>
      <w:lvlText w:val=""/>
      <w:lvlJc w:val="left"/>
    </w:lvl>
    <w:lvl w:ilvl="5" w:tplc="8C4CD486">
      <w:numFmt w:val="decimal"/>
      <w:lvlText w:val=""/>
      <w:lvlJc w:val="left"/>
    </w:lvl>
    <w:lvl w:ilvl="6" w:tplc="C3A2C1A6">
      <w:numFmt w:val="decimal"/>
      <w:lvlText w:val=""/>
      <w:lvlJc w:val="left"/>
    </w:lvl>
    <w:lvl w:ilvl="7" w:tplc="B4883F3C">
      <w:numFmt w:val="decimal"/>
      <w:lvlText w:val=""/>
      <w:lvlJc w:val="left"/>
    </w:lvl>
    <w:lvl w:ilvl="8" w:tplc="573C2622">
      <w:numFmt w:val="decimal"/>
      <w:lvlText w:val=""/>
      <w:lvlJc w:val="left"/>
    </w:lvl>
  </w:abstractNum>
  <w:abstractNum w:abstractNumId="13">
    <w:nsid w:val="00004DB7"/>
    <w:multiLevelType w:val="hybridMultilevel"/>
    <w:tmpl w:val="5C0CC258"/>
    <w:lvl w:ilvl="0" w:tplc="5CA6C942">
      <w:start w:val="11"/>
      <w:numFmt w:val="decimal"/>
      <w:lvlText w:val="%1."/>
      <w:lvlJc w:val="left"/>
    </w:lvl>
    <w:lvl w:ilvl="1" w:tplc="95CE70A8">
      <w:numFmt w:val="decimal"/>
      <w:lvlText w:val=""/>
      <w:lvlJc w:val="left"/>
    </w:lvl>
    <w:lvl w:ilvl="2" w:tplc="7A023BD6">
      <w:numFmt w:val="decimal"/>
      <w:lvlText w:val=""/>
      <w:lvlJc w:val="left"/>
    </w:lvl>
    <w:lvl w:ilvl="3" w:tplc="0E3ED1F6">
      <w:numFmt w:val="decimal"/>
      <w:lvlText w:val=""/>
      <w:lvlJc w:val="left"/>
    </w:lvl>
    <w:lvl w:ilvl="4" w:tplc="526EC5AE">
      <w:numFmt w:val="decimal"/>
      <w:lvlText w:val=""/>
      <w:lvlJc w:val="left"/>
    </w:lvl>
    <w:lvl w:ilvl="5" w:tplc="16E84A88">
      <w:numFmt w:val="decimal"/>
      <w:lvlText w:val=""/>
      <w:lvlJc w:val="left"/>
    </w:lvl>
    <w:lvl w:ilvl="6" w:tplc="C2048450">
      <w:numFmt w:val="decimal"/>
      <w:lvlText w:val=""/>
      <w:lvlJc w:val="left"/>
    </w:lvl>
    <w:lvl w:ilvl="7" w:tplc="79E6E8EA">
      <w:numFmt w:val="decimal"/>
      <w:lvlText w:val=""/>
      <w:lvlJc w:val="left"/>
    </w:lvl>
    <w:lvl w:ilvl="8" w:tplc="EE6092D6">
      <w:numFmt w:val="decimal"/>
      <w:lvlText w:val=""/>
      <w:lvlJc w:val="left"/>
    </w:lvl>
  </w:abstractNum>
  <w:abstractNum w:abstractNumId="14">
    <w:nsid w:val="00004DC8"/>
    <w:multiLevelType w:val="hybridMultilevel"/>
    <w:tmpl w:val="CB366FC8"/>
    <w:lvl w:ilvl="0" w:tplc="D97E57C8">
      <w:start w:val="1"/>
      <w:numFmt w:val="bullet"/>
      <w:lvlText w:val="и"/>
      <w:lvlJc w:val="left"/>
    </w:lvl>
    <w:lvl w:ilvl="1" w:tplc="05A290D0">
      <w:start w:val="1"/>
      <w:numFmt w:val="bullet"/>
      <w:lvlText w:val="В"/>
      <w:lvlJc w:val="left"/>
    </w:lvl>
    <w:lvl w:ilvl="2" w:tplc="0492A288">
      <w:numFmt w:val="decimal"/>
      <w:lvlText w:val=""/>
      <w:lvlJc w:val="left"/>
    </w:lvl>
    <w:lvl w:ilvl="3" w:tplc="A476B926">
      <w:numFmt w:val="decimal"/>
      <w:lvlText w:val=""/>
      <w:lvlJc w:val="left"/>
    </w:lvl>
    <w:lvl w:ilvl="4" w:tplc="6534167C">
      <w:numFmt w:val="decimal"/>
      <w:lvlText w:val=""/>
      <w:lvlJc w:val="left"/>
    </w:lvl>
    <w:lvl w:ilvl="5" w:tplc="EEDAC39C">
      <w:numFmt w:val="decimal"/>
      <w:lvlText w:val=""/>
      <w:lvlJc w:val="left"/>
    </w:lvl>
    <w:lvl w:ilvl="6" w:tplc="A9104A2E">
      <w:numFmt w:val="decimal"/>
      <w:lvlText w:val=""/>
      <w:lvlJc w:val="left"/>
    </w:lvl>
    <w:lvl w:ilvl="7" w:tplc="1A72CBDE">
      <w:numFmt w:val="decimal"/>
      <w:lvlText w:val=""/>
      <w:lvlJc w:val="left"/>
    </w:lvl>
    <w:lvl w:ilvl="8" w:tplc="A086B938">
      <w:numFmt w:val="decimal"/>
      <w:lvlText w:val=""/>
      <w:lvlJc w:val="left"/>
    </w:lvl>
  </w:abstractNum>
  <w:abstractNum w:abstractNumId="15">
    <w:nsid w:val="00004E45"/>
    <w:multiLevelType w:val="hybridMultilevel"/>
    <w:tmpl w:val="8962F5A4"/>
    <w:lvl w:ilvl="0" w:tplc="39585E4C">
      <w:start w:val="7"/>
      <w:numFmt w:val="decimal"/>
      <w:lvlText w:val="%1"/>
      <w:lvlJc w:val="left"/>
    </w:lvl>
    <w:lvl w:ilvl="1" w:tplc="E640D2BA">
      <w:numFmt w:val="decimal"/>
      <w:lvlText w:val=""/>
      <w:lvlJc w:val="left"/>
    </w:lvl>
    <w:lvl w:ilvl="2" w:tplc="BD12E276">
      <w:numFmt w:val="decimal"/>
      <w:lvlText w:val=""/>
      <w:lvlJc w:val="left"/>
    </w:lvl>
    <w:lvl w:ilvl="3" w:tplc="86CE1076">
      <w:numFmt w:val="decimal"/>
      <w:lvlText w:val=""/>
      <w:lvlJc w:val="left"/>
    </w:lvl>
    <w:lvl w:ilvl="4" w:tplc="00D07CE8">
      <w:numFmt w:val="decimal"/>
      <w:lvlText w:val=""/>
      <w:lvlJc w:val="left"/>
    </w:lvl>
    <w:lvl w:ilvl="5" w:tplc="5F8E6546">
      <w:numFmt w:val="decimal"/>
      <w:lvlText w:val=""/>
      <w:lvlJc w:val="left"/>
    </w:lvl>
    <w:lvl w:ilvl="6" w:tplc="9FA879FC">
      <w:numFmt w:val="decimal"/>
      <w:lvlText w:val=""/>
      <w:lvlJc w:val="left"/>
    </w:lvl>
    <w:lvl w:ilvl="7" w:tplc="3CD2A07C">
      <w:numFmt w:val="decimal"/>
      <w:lvlText w:val=""/>
      <w:lvlJc w:val="left"/>
    </w:lvl>
    <w:lvl w:ilvl="8" w:tplc="2A30E26C">
      <w:numFmt w:val="decimal"/>
      <w:lvlText w:val=""/>
      <w:lvlJc w:val="left"/>
    </w:lvl>
  </w:abstractNum>
  <w:abstractNum w:abstractNumId="16">
    <w:nsid w:val="000054DE"/>
    <w:multiLevelType w:val="hybridMultilevel"/>
    <w:tmpl w:val="CE38E89C"/>
    <w:lvl w:ilvl="0" w:tplc="57FCCC6E">
      <w:start w:val="1"/>
      <w:numFmt w:val="bullet"/>
      <w:lvlText w:val="•"/>
      <w:lvlJc w:val="left"/>
    </w:lvl>
    <w:lvl w:ilvl="1" w:tplc="1DEC2CEE">
      <w:numFmt w:val="decimal"/>
      <w:lvlText w:val=""/>
      <w:lvlJc w:val="left"/>
    </w:lvl>
    <w:lvl w:ilvl="2" w:tplc="163A0CB4">
      <w:numFmt w:val="decimal"/>
      <w:lvlText w:val=""/>
      <w:lvlJc w:val="left"/>
    </w:lvl>
    <w:lvl w:ilvl="3" w:tplc="B3EC1AB8">
      <w:numFmt w:val="decimal"/>
      <w:lvlText w:val=""/>
      <w:lvlJc w:val="left"/>
    </w:lvl>
    <w:lvl w:ilvl="4" w:tplc="7B06F99C">
      <w:numFmt w:val="decimal"/>
      <w:lvlText w:val=""/>
      <w:lvlJc w:val="left"/>
    </w:lvl>
    <w:lvl w:ilvl="5" w:tplc="9850CED2">
      <w:numFmt w:val="decimal"/>
      <w:lvlText w:val=""/>
      <w:lvlJc w:val="left"/>
    </w:lvl>
    <w:lvl w:ilvl="6" w:tplc="D63A1660">
      <w:numFmt w:val="decimal"/>
      <w:lvlText w:val=""/>
      <w:lvlJc w:val="left"/>
    </w:lvl>
    <w:lvl w:ilvl="7" w:tplc="B4EA1F86">
      <w:numFmt w:val="decimal"/>
      <w:lvlText w:val=""/>
      <w:lvlJc w:val="left"/>
    </w:lvl>
    <w:lvl w:ilvl="8" w:tplc="C5C6F34C">
      <w:numFmt w:val="decimal"/>
      <w:lvlText w:val=""/>
      <w:lvlJc w:val="left"/>
    </w:lvl>
  </w:abstractNum>
  <w:abstractNum w:abstractNumId="17">
    <w:nsid w:val="00005D03"/>
    <w:multiLevelType w:val="hybridMultilevel"/>
    <w:tmpl w:val="4502A940"/>
    <w:lvl w:ilvl="0" w:tplc="851048D2">
      <w:start w:val="1"/>
      <w:numFmt w:val="bullet"/>
      <w:lvlText w:val="-"/>
      <w:lvlJc w:val="left"/>
    </w:lvl>
    <w:lvl w:ilvl="1" w:tplc="0AC8067C">
      <w:numFmt w:val="decimal"/>
      <w:lvlText w:val=""/>
      <w:lvlJc w:val="left"/>
    </w:lvl>
    <w:lvl w:ilvl="2" w:tplc="3CA04CC8">
      <w:numFmt w:val="decimal"/>
      <w:lvlText w:val=""/>
      <w:lvlJc w:val="left"/>
    </w:lvl>
    <w:lvl w:ilvl="3" w:tplc="216200BA">
      <w:numFmt w:val="decimal"/>
      <w:lvlText w:val=""/>
      <w:lvlJc w:val="left"/>
    </w:lvl>
    <w:lvl w:ilvl="4" w:tplc="270A04F4">
      <w:numFmt w:val="decimal"/>
      <w:lvlText w:val=""/>
      <w:lvlJc w:val="left"/>
    </w:lvl>
    <w:lvl w:ilvl="5" w:tplc="77009F10">
      <w:numFmt w:val="decimal"/>
      <w:lvlText w:val=""/>
      <w:lvlJc w:val="left"/>
    </w:lvl>
    <w:lvl w:ilvl="6" w:tplc="A2AC2778">
      <w:numFmt w:val="decimal"/>
      <w:lvlText w:val=""/>
      <w:lvlJc w:val="left"/>
    </w:lvl>
    <w:lvl w:ilvl="7" w:tplc="81F8AA1C">
      <w:numFmt w:val="decimal"/>
      <w:lvlText w:val=""/>
      <w:lvlJc w:val="left"/>
    </w:lvl>
    <w:lvl w:ilvl="8" w:tplc="98AC66BA">
      <w:numFmt w:val="decimal"/>
      <w:lvlText w:val=""/>
      <w:lvlJc w:val="left"/>
    </w:lvl>
  </w:abstractNum>
  <w:abstractNum w:abstractNumId="18">
    <w:nsid w:val="000063CB"/>
    <w:multiLevelType w:val="hybridMultilevel"/>
    <w:tmpl w:val="0DF0241C"/>
    <w:lvl w:ilvl="0" w:tplc="C89E05D2">
      <w:start w:val="1"/>
      <w:numFmt w:val="bullet"/>
      <w:lvlText w:val="и"/>
      <w:lvlJc w:val="left"/>
    </w:lvl>
    <w:lvl w:ilvl="1" w:tplc="AA5873DA">
      <w:numFmt w:val="decimal"/>
      <w:lvlText w:val=""/>
      <w:lvlJc w:val="left"/>
    </w:lvl>
    <w:lvl w:ilvl="2" w:tplc="09067DD6">
      <w:numFmt w:val="decimal"/>
      <w:lvlText w:val=""/>
      <w:lvlJc w:val="left"/>
    </w:lvl>
    <w:lvl w:ilvl="3" w:tplc="E46CC48A">
      <w:numFmt w:val="decimal"/>
      <w:lvlText w:val=""/>
      <w:lvlJc w:val="left"/>
    </w:lvl>
    <w:lvl w:ilvl="4" w:tplc="8842C9B6">
      <w:numFmt w:val="decimal"/>
      <w:lvlText w:val=""/>
      <w:lvlJc w:val="left"/>
    </w:lvl>
    <w:lvl w:ilvl="5" w:tplc="F0CC712C">
      <w:numFmt w:val="decimal"/>
      <w:lvlText w:val=""/>
      <w:lvlJc w:val="left"/>
    </w:lvl>
    <w:lvl w:ilvl="6" w:tplc="FFA60C40">
      <w:numFmt w:val="decimal"/>
      <w:lvlText w:val=""/>
      <w:lvlJc w:val="left"/>
    </w:lvl>
    <w:lvl w:ilvl="7" w:tplc="30580628">
      <w:numFmt w:val="decimal"/>
      <w:lvlText w:val=""/>
      <w:lvlJc w:val="left"/>
    </w:lvl>
    <w:lvl w:ilvl="8" w:tplc="76FC1366">
      <w:numFmt w:val="decimal"/>
      <w:lvlText w:val=""/>
      <w:lvlJc w:val="left"/>
    </w:lvl>
  </w:abstractNum>
  <w:abstractNum w:abstractNumId="19">
    <w:nsid w:val="00006443"/>
    <w:multiLevelType w:val="hybridMultilevel"/>
    <w:tmpl w:val="12F46218"/>
    <w:lvl w:ilvl="0" w:tplc="C0CE2740">
      <w:start w:val="1"/>
      <w:numFmt w:val="bullet"/>
      <w:lvlText w:val="К"/>
      <w:lvlJc w:val="left"/>
    </w:lvl>
    <w:lvl w:ilvl="1" w:tplc="26866E20">
      <w:numFmt w:val="decimal"/>
      <w:lvlText w:val=""/>
      <w:lvlJc w:val="left"/>
    </w:lvl>
    <w:lvl w:ilvl="2" w:tplc="35EAC6B6">
      <w:numFmt w:val="decimal"/>
      <w:lvlText w:val=""/>
      <w:lvlJc w:val="left"/>
    </w:lvl>
    <w:lvl w:ilvl="3" w:tplc="A6324E12">
      <w:numFmt w:val="decimal"/>
      <w:lvlText w:val=""/>
      <w:lvlJc w:val="left"/>
    </w:lvl>
    <w:lvl w:ilvl="4" w:tplc="73B0A6D4">
      <w:numFmt w:val="decimal"/>
      <w:lvlText w:val=""/>
      <w:lvlJc w:val="left"/>
    </w:lvl>
    <w:lvl w:ilvl="5" w:tplc="B7F22C2A">
      <w:numFmt w:val="decimal"/>
      <w:lvlText w:val=""/>
      <w:lvlJc w:val="left"/>
    </w:lvl>
    <w:lvl w:ilvl="6" w:tplc="D5C8EBA4">
      <w:numFmt w:val="decimal"/>
      <w:lvlText w:val=""/>
      <w:lvlJc w:val="left"/>
    </w:lvl>
    <w:lvl w:ilvl="7" w:tplc="871A8154">
      <w:numFmt w:val="decimal"/>
      <w:lvlText w:val=""/>
      <w:lvlJc w:val="left"/>
    </w:lvl>
    <w:lvl w:ilvl="8" w:tplc="0506394E">
      <w:numFmt w:val="decimal"/>
      <w:lvlText w:val=""/>
      <w:lvlJc w:val="left"/>
    </w:lvl>
  </w:abstractNum>
  <w:abstractNum w:abstractNumId="20">
    <w:nsid w:val="000066BB"/>
    <w:multiLevelType w:val="hybridMultilevel"/>
    <w:tmpl w:val="DF208596"/>
    <w:lvl w:ilvl="0" w:tplc="33E2C4A8">
      <w:start w:val="1"/>
      <w:numFmt w:val="bullet"/>
      <w:lvlText w:val="и"/>
      <w:lvlJc w:val="left"/>
    </w:lvl>
    <w:lvl w:ilvl="1" w:tplc="DFE4AE56">
      <w:start w:val="1"/>
      <w:numFmt w:val="bullet"/>
      <w:lvlText w:val="•"/>
      <w:lvlJc w:val="left"/>
    </w:lvl>
    <w:lvl w:ilvl="2" w:tplc="9BA48378">
      <w:start w:val="1"/>
      <w:numFmt w:val="bullet"/>
      <w:lvlText w:val="•"/>
      <w:lvlJc w:val="left"/>
    </w:lvl>
    <w:lvl w:ilvl="3" w:tplc="202C9F2E">
      <w:start w:val="1"/>
      <w:numFmt w:val="bullet"/>
      <w:lvlText w:val="•"/>
      <w:lvlJc w:val="left"/>
    </w:lvl>
    <w:lvl w:ilvl="4" w:tplc="40B004C2">
      <w:start w:val="1"/>
      <w:numFmt w:val="bullet"/>
      <w:lvlText w:val="-"/>
      <w:lvlJc w:val="left"/>
    </w:lvl>
    <w:lvl w:ilvl="5" w:tplc="FEF0FCD6">
      <w:start w:val="1"/>
      <w:numFmt w:val="bullet"/>
      <w:lvlText w:val="•"/>
      <w:lvlJc w:val="left"/>
    </w:lvl>
    <w:lvl w:ilvl="6" w:tplc="2D2C5C66">
      <w:numFmt w:val="decimal"/>
      <w:lvlText w:val=""/>
      <w:lvlJc w:val="left"/>
    </w:lvl>
    <w:lvl w:ilvl="7" w:tplc="2EEC8E98">
      <w:numFmt w:val="decimal"/>
      <w:lvlText w:val=""/>
      <w:lvlJc w:val="left"/>
    </w:lvl>
    <w:lvl w:ilvl="8" w:tplc="FF4EF894">
      <w:numFmt w:val="decimal"/>
      <w:lvlText w:val=""/>
      <w:lvlJc w:val="left"/>
    </w:lvl>
  </w:abstractNum>
  <w:abstractNum w:abstractNumId="21">
    <w:nsid w:val="00006BFC"/>
    <w:multiLevelType w:val="hybridMultilevel"/>
    <w:tmpl w:val="7D3E1B32"/>
    <w:lvl w:ilvl="0" w:tplc="C122E0E2">
      <w:start w:val="1"/>
      <w:numFmt w:val="bullet"/>
      <w:lvlText w:val="е"/>
      <w:lvlJc w:val="left"/>
    </w:lvl>
    <w:lvl w:ilvl="1" w:tplc="CF6E61BA">
      <w:numFmt w:val="decimal"/>
      <w:lvlText w:val=""/>
      <w:lvlJc w:val="left"/>
    </w:lvl>
    <w:lvl w:ilvl="2" w:tplc="78026C94">
      <w:numFmt w:val="decimal"/>
      <w:lvlText w:val=""/>
      <w:lvlJc w:val="left"/>
    </w:lvl>
    <w:lvl w:ilvl="3" w:tplc="E2649D14">
      <w:numFmt w:val="decimal"/>
      <w:lvlText w:val=""/>
      <w:lvlJc w:val="left"/>
    </w:lvl>
    <w:lvl w:ilvl="4" w:tplc="A3E401C4">
      <w:numFmt w:val="decimal"/>
      <w:lvlText w:val=""/>
      <w:lvlJc w:val="left"/>
    </w:lvl>
    <w:lvl w:ilvl="5" w:tplc="391AFD8C">
      <w:numFmt w:val="decimal"/>
      <w:lvlText w:val=""/>
      <w:lvlJc w:val="left"/>
    </w:lvl>
    <w:lvl w:ilvl="6" w:tplc="83E68AF8">
      <w:numFmt w:val="decimal"/>
      <w:lvlText w:val=""/>
      <w:lvlJc w:val="left"/>
    </w:lvl>
    <w:lvl w:ilvl="7" w:tplc="E990FBC4">
      <w:numFmt w:val="decimal"/>
      <w:lvlText w:val=""/>
      <w:lvlJc w:val="left"/>
    </w:lvl>
    <w:lvl w:ilvl="8" w:tplc="58DC73EC">
      <w:numFmt w:val="decimal"/>
      <w:lvlText w:val=""/>
      <w:lvlJc w:val="left"/>
    </w:lvl>
  </w:abstractNum>
  <w:abstractNum w:abstractNumId="22">
    <w:nsid w:val="00006E5D"/>
    <w:multiLevelType w:val="hybridMultilevel"/>
    <w:tmpl w:val="C3AAD0A2"/>
    <w:lvl w:ilvl="0" w:tplc="6EAC1FEA">
      <w:start w:val="1"/>
      <w:numFmt w:val="bullet"/>
      <w:lvlText w:val="-"/>
      <w:lvlJc w:val="left"/>
    </w:lvl>
    <w:lvl w:ilvl="1" w:tplc="9AE27A16">
      <w:numFmt w:val="decimal"/>
      <w:lvlText w:val=""/>
      <w:lvlJc w:val="left"/>
    </w:lvl>
    <w:lvl w:ilvl="2" w:tplc="40F43E64">
      <w:numFmt w:val="decimal"/>
      <w:lvlText w:val=""/>
      <w:lvlJc w:val="left"/>
    </w:lvl>
    <w:lvl w:ilvl="3" w:tplc="15D015A6">
      <w:numFmt w:val="decimal"/>
      <w:lvlText w:val=""/>
      <w:lvlJc w:val="left"/>
    </w:lvl>
    <w:lvl w:ilvl="4" w:tplc="03425682">
      <w:numFmt w:val="decimal"/>
      <w:lvlText w:val=""/>
      <w:lvlJc w:val="left"/>
    </w:lvl>
    <w:lvl w:ilvl="5" w:tplc="126AA8BE">
      <w:numFmt w:val="decimal"/>
      <w:lvlText w:val=""/>
      <w:lvlJc w:val="left"/>
    </w:lvl>
    <w:lvl w:ilvl="6" w:tplc="132CC44C">
      <w:numFmt w:val="decimal"/>
      <w:lvlText w:val=""/>
      <w:lvlJc w:val="left"/>
    </w:lvl>
    <w:lvl w:ilvl="7" w:tplc="432C64F4">
      <w:numFmt w:val="decimal"/>
      <w:lvlText w:val=""/>
      <w:lvlJc w:val="left"/>
    </w:lvl>
    <w:lvl w:ilvl="8" w:tplc="8144B0B8">
      <w:numFmt w:val="decimal"/>
      <w:lvlText w:val=""/>
      <w:lvlJc w:val="left"/>
    </w:lvl>
  </w:abstractNum>
  <w:abstractNum w:abstractNumId="23">
    <w:nsid w:val="0000701F"/>
    <w:multiLevelType w:val="hybridMultilevel"/>
    <w:tmpl w:val="3E827E82"/>
    <w:lvl w:ilvl="0" w:tplc="CE788324">
      <w:start w:val="1"/>
      <w:numFmt w:val="bullet"/>
      <w:lvlText w:val=""/>
      <w:lvlJc w:val="left"/>
    </w:lvl>
    <w:lvl w:ilvl="1" w:tplc="8EEEDC28">
      <w:numFmt w:val="decimal"/>
      <w:lvlText w:val=""/>
      <w:lvlJc w:val="left"/>
    </w:lvl>
    <w:lvl w:ilvl="2" w:tplc="7B9EC9F6">
      <w:numFmt w:val="decimal"/>
      <w:lvlText w:val=""/>
      <w:lvlJc w:val="left"/>
    </w:lvl>
    <w:lvl w:ilvl="3" w:tplc="68F84B92">
      <w:numFmt w:val="decimal"/>
      <w:lvlText w:val=""/>
      <w:lvlJc w:val="left"/>
    </w:lvl>
    <w:lvl w:ilvl="4" w:tplc="B8D0A02E">
      <w:numFmt w:val="decimal"/>
      <w:lvlText w:val=""/>
      <w:lvlJc w:val="left"/>
    </w:lvl>
    <w:lvl w:ilvl="5" w:tplc="7CDA1C9C">
      <w:numFmt w:val="decimal"/>
      <w:lvlText w:val=""/>
      <w:lvlJc w:val="left"/>
    </w:lvl>
    <w:lvl w:ilvl="6" w:tplc="DC7AC32C">
      <w:numFmt w:val="decimal"/>
      <w:lvlText w:val=""/>
      <w:lvlJc w:val="left"/>
    </w:lvl>
    <w:lvl w:ilvl="7" w:tplc="159C4CE0">
      <w:numFmt w:val="decimal"/>
      <w:lvlText w:val=""/>
      <w:lvlJc w:val="left"/>
    </w:lvl>
    <w:lvl w:ilvl="8" w:tplc="939EA9BC">
      <w:numFmt w:val="decimal"/>
      <w:lvlText w:val=""/>
      <w:lvlJc w:val="left"/>
    </w:lvl>
  </w:abstractNum>
  <w:abstractNum w:abstractNumId="24">
    <w:nsid w:val="0000767D"/>
    <w:multiLevelType w:val="hybridMultilevel"/>
    <w:tmpl w:val="D56E5348"/>
    <w:lvl w:ilvl="0" w:tplc="44D2B9F0">
      <w:start w:val="1"/>
      <w:numFmt w:val="bullet"/>
      <w:lvlText w:val="-"/>
      <w:lvlJc w:val="left"/>
    </w:lvl>
    <w:lvl w:ilvl="1" w:tplc="D39A4BFA">
      <w:numFmt w:val="decimal"/>
      <w:lvlText w:val=""/>
      <w:lvlJc w:val="left"/>
    </w:lvl>
    <w:lvl w:ilvl="2" w:tplc="10D87B6A">
      <w:numFmt w:val="decimal"/>
      <w:lvlText w:val=""/>
      <w:lvlJc w:val="left"/>
    </w:lvl>
    <w:lvl w:ilvl="3" w:tplc="F16C3E0C">
      <w:numFmt w:val="decimal"/>
      <w:lvlText w:val=""/>
      <w:lvlJc w:val="left"/>
    </w:lvl>
    <w:lvl w:ilvl="4" w:tplc="B900A694">
      <w:numFmt w:val="decimal"/>
      <w:lvlText w:val=""/>
      <w:lvlJc w:val="left"/>
    </w:lvl>
    <w:lvl w:ilvl="5" w:tplc="E4F4EE12">
      <w:numFmt w:val="decimal"/>
      <w:lvlText w:val=""/>
      <w:lvlJc w:val="left"/>
    </w:lvl>
    <w:lvl w:ilvl="6" w:tplc="BB12464E">
      <w:numFmt w:val="decimal"/>
      <w:lvlText w:val=""/>
      <w:lvlJc w:val="left"/>
    </w:lvl>
    <w:lvl w:ilvl="7" w:tplc="710EBBBA">
      <w:numFmt w:val="decimal"/>
      <w:lvlText w:val=""/>
      <w:lvlJc w:val="left"/>
    </w:lvl>
    <w:lvl w:ilvl="8" w:tplc="3F923AAC">
      <w:numFmt w:val="decimal"/>
      <w:lvlText w:val=""/>
      <w:lvlJc w:val="left"/>
    </w:lvl>
  </w:abstractNum>
  <w:abstractNum w:abstractNumId="25">
    <w:nsid w:val="00007A5A"/>
    <w:multiLevelType w:val="hybridMultilevel"/>
    <w:tmpl w:val="7F58FB30"/>
    <w:lvl w:ilvl="0" w:tplc="1A3CB24C">
      <w:start w:val="3"/>
      <w:numFmt w:val="decimal"/>
      <w:lvlText w:val="%1."/>
      <w:lvlJc w:val="left"/>
    </w:lvl>
    <w:lvl w:ilvl="1" w:tplc="B5540C60">
      <w:numFmt w:val="decimal"/>
      <w:lvlText w:val=""/>
      <w:lvlJc w:val="left"/>
    </w:lvl>
    <w:lvl w:ilvl="2" w:tplc="40A6AD98">
      <w:numFmt w:val="decimal"/>
      <w:lvlText w:val=""/>
      <w:lvlJc w:val="left"/>
    </w:lvl>
    <w:lvl w:ilvl="3" w:tplc="129C3F60">
      <w:numFmt w:val="decimal"/>
      <w:lvlText w:val=""/>
      <w:lvlJc w:val="left"/>
    </w:lvl>
    <w:lvl w:ilvl="4" w:tplc="927E8BF0">
      <w:numFmt w:val="decimal"/>
      <w:lvlText w:val=""/>
      <w:lvlJc w:val="left"/>
    </w:lvl>
    <w:lvl w:ilvl="5" w:tplc="21ECBF2E">
      <w:numFmt w:val="decimal"/>
      <w:lvlText w:val=""/>
      <w:lvlJc w:val="left"/>
    </w:lvl>
    <w:lvl w:ilvl="6" w:tplc="FB244BC6">
      <w:numFmt w:val="decimal"/>
      <w:lvlText w:val=""/>
      <w:lvlJc w:val="left"/>
    </w:lvl>
    <w:lvl w:ilvl="7" w:tplc="40288FAE">
      <w:numFmt w:val="decimal"/>
      <w:lvlText w:val=""/>
      <w:lvlJc w:val="left"/>
    </w:lvl>
    <w:lvl w:ilvl="8" w:tplc="A6DE246E">
      <w:numFmt w:val="decimal"/>
      <w:lvlText w:val=""/>
      <w:lvlJc w:val="left"/>
    </w:lvl>
  </w:abstractNum>
  <w:abstractNum w:abstractNumId="26">
    <w:nsid w:val="00007F96"/>
    <w:multiLevelType w:val="hybridMultilevel"/>
    <w:tmpl w:val="98F476E2"/>
    <w:lvl w:ilvl="0" w:tplc="5D54D698">
      <w:start w:val="1"/>
      <w:numFmt w:val="bullet"/>
      <w:lvlText w:val="в"/>
      <w:lvlJc w:val="left"/>
    </w:lvl>
    <w:lvl w:ilvl="1" w:tplc="028AD0AE">
      <w:numFmt w:val="decimal"/>
      <w:lvlText w:val=""/>
      <w:lvlJc w:val="left"/>
    </w:lvl>
    <w:lvl w:ilvl="2" w:tplc="5A2CA38C">
      <w:numFmt w:val="decimal"/>
      <w:lvlText w:val=""/>
      <w:lvlJc w:val="left"/>
    </w:lvl>
    <w:lvl w:ilvl="3" w:tplc="D4C04C66">
      <w:numFmt w:val="decimal"/>
      <w:lvlText w:val=""/>
      <w:lvlJc w:val="left"/>
    </w:lvl>
    <w:lvl w:ilvl="4" w:tplc="4D7C14F8">
      <w:numFmt w:val="decimal"/>
      <w:lvlText w:val=""/>
      <w:lvlJc w:val="left"/>
    </w:lvl>
    <w:lvl w:ilvl="5" w:tplc="EBC20422">
      <w:numFmt w:val="decimal"/>
      <w:lvlText w:val=""/>
      <w:lvlJc w:val="left"/>
    </w:lvl>
    <w:lvl w:ilvl="6" w:tplc="CF02F62E">
      <w:numFmt w:val="decimal"/>
      <w:lvlText w:val=""/>
      <w:lvlJc w:val="left"/>
    </w:lvl>
    <w:lvl w:ilvl="7" w:tplc="C4D0E9A2">
      <w:numFmt w:val="decimal"/>
      <w:lvlText w:val=""/>
      <w:lvlJc w:val="left"/>
    </w:lvl>
    <w:lvl w:ilvl="8" w:tplc="779AB9DC">
      <w:numFmt w:val="decimal"/>
      <w:lvlText w:val=""/>
      <w:lvlJc w:val="left"/>
    </w:lvl>
  </w:abstractNum>
  <w:abstractNum w:abstractNumId="27">
    <w:nsid w:val="00007FF5"/>
    <w:multiLevelType w:val="hybridMultilevel"/>
    <w:tmpl w:val="ACF47A14"/>
    <w:lvl w:ilvl="0" w:tplc="F2B6C40E">
      <w:start w:val="1"/>
      <w:numFmt w:val="bullet"/>
      <w:lvlText w:val="Д"/>
      <w:lvlJc w:val="left"/>
    </w:lvl>
    <w:lvl w:ilvl="1" w:tplc="DF5697E2">
      <w:numFmt w:val="decimal"/>
      <w:lvlText w:val=""/>
      <w:lvlJc w:val="left"/>
    </w:lvl>
    <w:lvl w:ilvl="2" w:tplc="4CB88910">
      <w:numFmt w:val="decimal"/>
      <w:lvlText w:val=""/>
      <w:lvlJc w:val="left"/>
    </w:lvl>
    <w:lvl w:ilvl="3" w:tplc="91BC519E">
      <w:numFmt w:val="decimal"/>
      <w:lvlText w:val=""/>
      <w:lvlJc w:val="left"/>
    </w:lvl>
    <w:lvl w:ilvl="4" w:tplc="A710BA4E">
      <w:numFmt w:val="decimal"/>
      <w:lvlText w:val=""/>
      <w:lvlJc w:val="left"/>
    </w:lvl>
    <w:lvl w:ilvl="5" w:tplc="EAA8C288">
      <w:numFmt w:val="decimal"/>
      <w:lvlText w:val=""/>
      <w:lvlJc w:val="left"/>
    </w:lvl>
    <w:lvl w:ilvl="6" w:tplc="94B45458">
      <w:numFmt w:val="decimal"/>
      <w:lvlText w:val=""/>
      <w:lvlJc w:val="left"/>
    </w:lvl>
    <w:lvl w:ilvl="7" w:tplc="270A169E">
      <w:numFmt w:val="decimal"/>
      <w:lvlText w:val=""/>
      <w:lvlJc w:val="left"/>
    </w:lvl>
    <w:lvl w:ilvl="8" w:tplc="06928F1C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52F7"/>
    <w:rsid w:val="008907A3"/>
    <w:rsid w:val="0095586D"/>
    <w:rsid w:val="009E015C"/>
    <w:rsid w:val="00E63AD7"/>
    <w:rsid w:val="00F6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10872</Words>
  <Characters>61973</Characters>
  <Application>Microsoft Office Word</Application>
  <DocSecurity>0</DocSecurity>
  <Lines>516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2018-12-20T19:19:00Z</dcterms:created>
  <dcterms:modified xsi:type="dcterms:W3CDTF">2018-12-20T19:49:00Z</dcterms:modified>
</cp:coreProperties>
</file>