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25" w:rsidRDefault="00976D25" w:rsidP="00976D25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696460" cy="6645910"/>
            <wp:effectExtent l="19050" t="0" r="8890" b="0"/>
            <wp:docPr id="1" name="Рисунок 0" descr="ктп хим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химия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D2" w:rsidRPr="00804BFA" w:rsidRDefault="2A860B94" w:rsidP="00804BFA">
      <w:pPr>
        <w:jc w:val="center"/>
        <w:rPr>
          <w:b/>
          <w:bCs/>
        </w:rPr>
      </w:pPr>
      <w:r w:rsidRPr="00804BFA">
        <w:rPr>
          <w:b/>
          <w:bCs/>
        </w:rPr>
        <w:lastRenderedPageBreak/>
        <w:t>Календарно-тематическое планирование.</w:t>
      </w:r>
    </w:p>
    <w:p w:rsidR="006830D2" w:rsidRPr="00804BFA" w:rsidRDefault="00976D25" w:rsidP="2A860B94">
      <w:pPr>
        <w:jc w:val="center"/>
        <w:rPr>
          <w:b/>
          <w:bCs/>
        </w:rPr>
      </w:pPr>
      <w:r>
        <w:rPr>
          <w:b/>
          <w:bCs/>
        </w:rPr>
        <w:t xml:space="preserve">по химии </w:t>
      </w:r>
      <w:r w:rsidR="2A860B94" w:rsidRPr="00804BFA">
        <w:rPr>
          <w:b/>
          <w:bCs/>
        </w:rPr>
        <w:t>9 класс</w:t>
      </w:r>
    </w:p>
    <w:p w:rsidR="006830D2" w:rsidRPr="00804BFA" w:rsidRDefault="006830D2" w:rsidP="00804BFA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</w:p>
    <w:p w:rsidR="006830D2" w:rsidRPr="00804BFA" w:rsidRDefault="006830D2" w:rsidP="00804BFA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103" w:type="dxa"/>
        </w:tblCellMar>
        <w:tblLook w:val="0000"/>
      </w:tblPr>
      <w:tblGrid>
        <w:gridCol w:w="499"/>
        <w:gridCol w:w="641"/>
        <w:gridCol w:w="642"/>
        <w:gridCol w:w="1672"/>
        <w:gridCol w:w="1614"/>
        <w:gridCol w:w="1586"/>
        <w:gridCol w:w="1474"/>
        <w:gridCol w:w="1418"/>
        <w:gridCol w:w="1672"/>
        <w:gridCol w:w="1705"/>
        <w:gridCol w:w="1529"/>
        <w:gridCol w:w="1162"/>
      </w:tblGrid>
      <w:tr w:rsidR="006830D2" w:rsidRPr="00804BFA" w:rsidTr="00804BFA">
        <w:trPr>
          <w:trHeight w:val="276"/>
        </w:trPr>
        <w:tc>
          <w:tcPr>
            <w:tcW w:w="54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4B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4BF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804B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0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Дата</w:t>
            </w:r>
          </w:p>
        </w:tc>
        <w:tc>
          <w:tcPr>
            <w:tcW w:w="140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Тема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Цель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Формы и методы преподавания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Эксперимент</w:t>
            </w:r>
          </w:p>
        </w:tc>
        <w:tc>
          <w:tcPr>
            <w:tcW w:w="504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Домашнее задание</w:t>
            </w:r>
          </w:p>
        </w:tc>
      </w:tr>
      <w:tr w:rsidR="006830D2" w:rsidRPr="00804BFA" w:rsidTr="00804BFA">
        <w:trPr>
          <w:trHeight w:val="276"/>
        </w:trPr>
        <w:tc>
          <w:tcPr>
            <w:tcW w:w="54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план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факт</w:t>
            </w:r>
          </w:p>
        </w:tc>
        <w:tc>
          <w:tcPr>
            <w:tcW w:w="140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ученик </w:t>
            </w:r>
            <w:proofErr w:type="spellStart"/>
            <w:r w:rsidRPr="00804BFA">
              <w:rPr>
                <w:sz w:val="22"/>
                <w:szCs w:val="22"/>
              </w:rPr>
              <w:t>д</w:t>
            </w:r>
            <w:proofErr w:type="spellEnd"/>
            <w:r w:rsidRPr="00804BFA">
              <w:rPr>
                <w:sz w:val="22"/>
                <w:szCs w:val="22"/>
                <w:lang w:val="en-US"/>
              </w:rPr>
              <w:t>/</w:t>
            </w:r>
            <w:r w:rsidRPr="00804BFA">
              <w:rPr>
                <w:sz w:val="22"/>
                <w:szCs w:val="22"/>
              </w:rPr>
              <w:t>знать</w:t>
            </w:r>
          </w:p>
        </w:tc>
        <w:tc>
          <w:tcPr>
            <w:tcW w:w="348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ученик </w:t>
            </w:r>
            <w:proofErr w:type="spellStart"/>
            <w:r w:rsidRPr="00804BFA">
              <w:rPr>
                <w:sz w:val="22"/>
                <w:szCs w:val="22"/>
              </w:rPr>
              <w:t>д</w:t>
            </w:r>
            <w:proofErr w:type="spellEnd"/>
            <w:r w:rsidRPr="00804BFA">
              <w:rPr>
                <w:sz w:val="22"/>
                <w:szCs w:val="22"/>
                <w:lang w:val="en-US"/>
              </w:rPr>
              <w:t>/</w:t>
            </w:r>
            <w:r w:rsidRPr="00804BFA">
              <w:rPr>
                <w:sz w:val="22"/>
                <w:szCs w:val="22"/>
              </w:rPr>
              <w:t>уметь</w:t>
            </w:r>
          </w:p>
        </w:tc>
        <w:tc>
          <w:tcPr>
            <w:tcW w:w="72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30D2" w:rsidRPr="00804BFA" w:rsidTr="00804BFA">
        <w:trPr>
          <w:trHeight w:val="276"/>
        </w:trPr>
        <w:tc>
          <w:tcPr>
            <w:tcW w:w="54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408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9</w:t>
            </w:r>
          </w:p>
        </w:tc>
        <w:tc>
          <w:tcPr>
            <w:tcW w:w="348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11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12</w:t>
            </w:r>
          </w:p>
        </w:tc>
      </w:tr>
      <w:tr w:rsidR="006830D2" w:rsidRPr="00804BFA" w:rsidTr="00804BFA">
        <w:tc>
          <w:tcPr>
            <w:tcW w:w="15238" w:type="dxa"/>
            <w:gridSpan w:val="12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149" w:lineRule="atLeast"/>
              <w:ind w:left="113" w:right="113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 xml:space="preserve">ПОВТОРЕНИЕ ОСНОВНЫХ ВОПРОСОВ КУРСА ХИМИИ </w:t>
            </w:r>
          </w:p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8 КЛАССА И ВВЕДЕНИЕ В КУРС 9 КЛАССА </w:t>
            </w:r>
            <w:r w:rsidRPr="00804BFA">
              <w:rPr>
                <w:i/>
                <w:iCs/>
                <w:sz w:val="22"/>
                <w:szCs w:val="22"/>
              </w:rPr>
              <w:t>(6 часов)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1-2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ind w:left="-4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 xml:space="preserve">Характеристика </w:t>
            </w:r>
            <w:proofErr w:type="gramStart"/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химического</w:t>
            </w:r>
            <w:proofErr w:type="gramEnd"/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ind w:left="-4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элемента</w:t>
            </w:r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ind w:left="-4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 xml:space="preserve">по его положению </w:t>
            </w:r>
            <w:proofErr w:type="gramStart"/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в</w:t>
            </w:r>
            <w:proofErr w:type="gramEnd"/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ind w:left="-4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Периодической системе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Д. И. Менделеева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Повторить знания о периодическом законе и пер. системе с </w:t>
            </w:r>
            <w:proofErr w:type="spellStart"/>
            <w:r w:rsidRPr="00804BFA">
              <w:rPr>
                <w:sz w:val="22"/>
                <w:szCs w:val="22"/>
              </w:rPr>
              <w:t>т.з</w:t>
            </w:r>
            <w:proofErr w:type="spellEnd"/>
            <w:r w:rsidRPr="00804BFA">
              <w:rPr>
                <w:sz w:val="22"/>
                <w:szCs w:val="22"/>
              </w:rPr>
              <w:t>. строения атома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804BFA">
              <w:rPr>
                <w:sz w:val="22"/>
                <w:szCs w:val="22"/>
              </w:rPr>
              <w:t>Х</w:t>
            </w:r>
            <w:r w:rsidRPr="00804BFA">
              <w:rPr>
                <w:sz w:val="22"/>
                <w:szCs w:val="22"/>
                <w:lang w:eastAsia="en-US"/>
              </w:rPr>
              <w:t>имический элемент,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804BFA">
              <w:rPr>
                <w:sz w:val="22"/>
                <w:szCs w:val="22"/>
              </w:rPr>
              <w:t>атом, молекула, относительные атомная и молекулярная массы</w:t>
            </w:r>
            <w:proofErr w:type="gramEnd"/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УПЗУ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Для закрепления темы: тетрадь на печатной основе: с. 4, №1. По учебнику §1упр. 5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Важнейшие химические</w:t>
            </w:r>
          </w:p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804BFA">
              <w:rPr>
                <w:rStyle w:val="810pt"/>
                <w:b w:val="0"/>
                <w:bCs w:val="0"/>
                <w:sz w:val="22"/>
                <w:szCs w:val="22"/>
                <w:lang w:val="ru-RU"/>
              </w:rPr>
              <w:t>понятия:</w:t>
            </w:r>
            <w:r w:rsidRPr="00804BFA">
              <w:rPr>
                <w:sz w:val="22"/>
                <w:szCs w:val="22"/>
                <w:lang w:val="ru-RU"/>
              </w:rPr>
              <w:t xml:space="preserve"> химический элемент,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i/>
                <w:iCs/>
                <w:sz w:val="22"/>
                <w:szCs w:val="22"/>
              </w:rPr>
            </w:pPr>
            <w:proofErr w:type="gramStart"/>
            <w:r w:rsidRPr="00804BFA">
              <w:rPr>
                <w:i/>
                <w:iCs/>
                <w:sz w:val="22"/>
                <w:szCs w:val="22"/>
              </w:rPr>
              <w:t>атом, молекула, относительные атомная и молекулярная массы</w:t>
            </w:r>
            <w:proofErr w:type="gramEnd"/>
          </w:p>
        </w:tc>
        <w:tc>
          <w:tcPr>
            <w:tcW w:w="34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 xml:space="preserve">- объяснять физический смысл атомного порядкового  номера химического элемента, номеров группы, периода, к которым элемент принадлежит </w:t>
            </w:r>
            <w:proofErr w:type="gramStart"/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в</w:t>
            </w:r>
            <w:proofErr w:type="gramEnd"/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 xml:space="preserve"> Периодической </w:t>
            </w:r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 xml:space="preserve">системе Д. И. Менделеева; </w:t>
            </w:r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закономерности изменения</w:t>
            </w:r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свойств элементов в пределах</w:t>
            </w:r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малых периодов и малых подгрупп;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- характеризовать химический </w:t>
            </w:r>
            <w:r w:rsidRPr="00804BFA">
              <w:rPr>
                <w:sz w:val="22"/>
                <w:szCs w:val="22"/>
              </w:rPr>
              <w:lastRenderedPageBreak/>
              <w:t>элемент (от водорода до кальция) на основе их положения в Периодической системе Д. И. Менделеева и особенностей строения их атомов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31"/>
              <w:shd w:val="clear" w:color="auto" w:fill="FFFFFF" w:themeFill="background1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§1. Тетрадь на печатной основе: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с. 8, №1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409"/>
        <w:gridCol w:w="357"/>
        <w:gridCol w:w="357"/>
        <w:gridCol w:w="1758"/>
        <w:gridCol w:w="1691"/>
        <w:gridCol w:w="1758"/>
        <w:gridCol w:w="1378"/>
        <w:gridCol w:w="1601"/>
        <w:gridCol w:w="1737"/>
        <w:gridCol w:w="1762"/>
        <w:gridCol w:w="1711"/>
        <w:gridCol w:w="1095"/>
      </w:tblGrid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ind w:left="-4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i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11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31"/>
              <w:shd w:val="clear" w:color="auto" w:fill="FFFFFF" w:themeFill="background1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3-4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Характери</w:t>
            </w:r>
            <w:proofErr w:type="spellEnd"/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стика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химического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элемента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804BFA">
              <w:rPr>
                <w:sz w:val="22"/>
                <w:szCs w:val="22"/>
                <w:lang w:val="ru-RU"/>
              </w:rPr>
              <w:t>по</w:t>
            </w:r>
            <w:proofErr w:type="gramEnd"/>
            <w:r w:rsidRPr="00804BFA">
              <w:rPr>
                <w:sz w:val="22"/>
                <w:szCs w:val="22"/>
                <w:lang w:val="ru-RU"/>
              </w:rPr>
              <w:t xml:space="preserve"> кислот-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04BFA">
              <w:rPr>
                <w:sz w:val="22"/>
                <w:szCs w:val="22"/>
                <w:lang w:val="ru-RU"/>
              </w:rPr>
              <w:t>но-основ</w:t>
            </w:r>
            <w:proofErr w:type="spellEnd"/>
            <w:proofErr w:type="gramEnd"/>
            <w:r w:rsidRPr="00804BFA">
              <w:rPr>
                <w:sz w:val="22"/>
                <w:szCs w:val="22"/>
                <w:lang w:val="ru-RU"/>
              </w:rPr>
              <w:t>-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ным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свойствам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образуемых</w:t>
            </w:r>
            <w:proofErr w:type="gramEnd"/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им соединений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Вспомнить характеристики химического элемента, написание уравнений химических реакций и определять их тип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УПЗУ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Текущий</w:t>
            </w:r>
            <w:proofErr w:type="spellEnd"/>
            <w:r w:rsidRPr="00804BFA">
              <w:rPr>
                <w:sz w:val="22"/>
                <w:szCs w:val="22"/>
              </w:rPr>
              <w:t>.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rStyle w:val="10"/>
                <w:b w:val="0"/>
                <w:bCs w:val="0"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Упр.</w:t>
            </w:r>
            <w:r w:rsidRPr="00804BFA">
              <w:rPr>
                <w:rStyle w:val="101pt1"/>
                <w:sz w:val="22"/>
                <w:szCs w:val="22"/>
              </w:rPr>
              <w:t xml:space="preserve"> </w:t>
            </w:r>
            <w:r w:rsidRPr="00804BFA">
              <w:rPr>
                <w:rStyle w:val="101pt1"/>
                <w:b w:val="0"/>
                <w:bCs w:val="0"/>
                <w:sz w:val="22"/>
                <w:szCs w:val="22"/>
              </w:rPr>
              <w:t>1-</w:t>
            </w:r>
            <w:r w:rsidRPr="00804BFA">
              <w:rPr>
                <w:rStyle w:val="10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rStyle w:val="80"/>
                <w:b w:val="0"/>
                <w:bCs w:val="0"/>
                <w:sz w:val="22"/>
                <w:szCs w:val="22"/>
                <w:lang w:val="ru-RU"/>
              </w:rPr>
              <w:t>Д.</w:t>
            </w:r>
            <w:r w:rsidRPr="00804BF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Амфотерностъ</w:t>
            </w:r>
            <w:proofErr w:type="spellEnd"/>
          </w:p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гидроксида</w:t>
            </w:r>
            <w:proofErr w:type="spellEnd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 xml:space="preserve"> алюминия и </w:t>
            </w:r>
            <w:proofErr w:type="spellStart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гидроксида</w:t>
            </w:r>
            <w:proofErr w:type="spellEnd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 xml:space="preserve"> цинка</w:t>
            </w:r>
          </w:p>
          <w:p w:rsidR="006830D2" w:rsidRPr="00804BFA" w:rsidRDefault="006830D2" w:rsidP="00804BFA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химические свойства основных классов неорганических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веществ;</w:t>
            </w:r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ind w:left="28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</w:t>
            </w: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возможность протекания реакций ионного обмена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 записывать уравнения химических реакций ионного обмена в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молекулярном</w:t>
            </w:r>
            <w:proofErr w:type="gramEnd"/>
            <w:r w:rsidRPr="00804BFA">
              <w:rPr>
                <w:sz w:val="22"/>
                <w:szCs w:val="22"/>
                <w:lang w:val="ru-RU"/>
              </w:rPr>
              <w:t xml:space="preserve"> и ионном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804BFA">
              <w:rPr>
                <w:sz w:val="22"/>
                <w:szCs w:val="22"/>
                <w:lang w:val="ru-RU"/>
              </w:rPr>
              <w:t>виде</w:t>
            </w:r>
            <w:proofErr w:type="gramEnd"/>
            <w:r w:rsidRPr="00804BFA">
              <w:rPr>
                <w:sz w:val="22"/>
                <w:szCs w:val="22"/>
                <w:lang w:val="ru-RU"/>
              </w:rPr>
              <w:t>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составлять электронный баланс для ОВР;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определять окислитель и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восстановитель;</w:t>
            </w:r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ind w:left="28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 </w:t>
            </w: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составлять формулы неорганических соединений изученных классов, уравнения химических реакций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ПСХЭ.</w:t>
            </w:r>
          </w:p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 xml:space="preserve"> Растворы </w:t>
            </w:r>
            <w:proofErr w:type="gramStart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едкого</w:t>
            </w:r>
            <w:proofErr w:type="gramEnd"/>
          </w:p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 xml:space="preserve">натра, </w:t>
            </w:r>
            <w:proofErr w:type="gramStart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соляной</w:t>
            </w:r>
            <w:proofErr w:type="gramEnd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ки</w:t>
            </w:r>
            <w:proofErr w:type="spellEnd"/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слоты, солей цинка и алюминия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rStyle w:val="1pt"/>
                <w:sz w:val="22"/>
                <w:szCs w:val="22"/>
                <w:lang w:val="ru-RU"/>
              </w:rPr>
            </w:pPr>
            <w:r w:rsidRPr="00804BFA">
              <w:rPr>
                <w:rStyle w:val="1pt"/>
                <w:sz w:val="22"/>
                <w:szCs w:val="22"/>
                <w:lang w:val="ru-RU"/>
              </w:rPr>
              <w:t>§2.</w:t>
            </w:r>
          </w:p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Тетрадь на печатной основе: с.11, №3-4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5-6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Генетические ряды металлов и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неметаллов. Значение Периодического закона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Д.</w:t>
            </w:r>
            <w:r w:rsidRPr="00804BFA">
              <w:rPr>
                <w:rStyle w:val="a4"/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rStyle w:val="a4"/>
                <w:b w:val="0"/>
                <w:bCs w:val="0"/>
                <w:sz w:val="22"/>
                <w:szCs w:val="22"/>
                <w:lang w:val="ru-RU"/>
              </w:rPr>
              <w:t>И.</w:t>
            </w:r>
            <w:r w:rsidRPr="00804BF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sz w:val="22"/>
                <w:szCs w:val="22"/>
                <w:lang w:val="ru-RU"/>
              </w:rPr>
              <w:t>Менделеева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Ознакомить уч-ся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804BFA">
              <w:rPr>
                <w:sz w:val="22"/>
                <w:szCs w:val="22"/>
                <w:lang w:val="ru-RU"/>
              </w:rPr>
              <w:t xml:space="preserve"> генетическим рядом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металлов и неметаллов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Классификацей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химиических</w:t>
            </w:r>
            <w:proofErr w:type="spellEnd"/>
            <w:r w:rsidRPr="00804BFA">
              <w:rPr>
                <w:sz w:val="22"/>
                <w:szCs w:val="22"/>
              </w:rPr>
              <w:t xml:space="preserve">  элементов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Периодический закон и система элементов Д.И.Менделеева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Текущий.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Упр. 2 устно. Для закрепления темы – тетрадь на печатной основе: с. 15, №1, 3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положение металлов и неметаллов в ПСХЭ;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 отличие физических свойств </w:t>
            </w:r>
            <w:r w:rsidRPr="00804BFA">
              <w:rPr>
                <w:sz w:val="22"/>
                <w:szCs w:val="22"/>
              </w:rPr>
              <w:t>Me</w:t>
            </w:r>
            <w:r w:rsidRPr="00804BFA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НеМе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>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значение ПЗ для науки и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практики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составлять генетические ряды металла и неметалла;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писать уравнения реакций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химических свойств </w:t>
            </w:r>
            <w:r w:rsidRPr="00804BFA">
              <w:rPr>
                <w:sz w:val="22"/>
                <w:szCs w:val="22"/>
              </w:rPr>
              <w:t>Me</w:t>
            </w:r>
            <w:r w:rsidRPr="00804BFA">
              <w:rPr>
                <w:sz w:val="22"/>
                <w:szCs w:val="22"/>
                <w:lang w:val="ru-RU"/>
              </w:rPr>
              <w:t xml:space="preserve"> и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НеМе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ПСХЭ.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Таблица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«Генетические связи неорганических веществ»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rStyle w:val="1pt"/>
                <w:sz w:val="22"/>
                <w:szCs w:val="22"/>
                <w:lang w:val="ru-RU"/>
              </w:rPr>
              <w:t>§3. Упр.4</w:t>
            </w:r>
            <w:r w:rsidRPr="00804BFA">
              <w:rPr>
                <w:sz w:val="22"/>
                <w:szCs w:val="22"/>
                <w:lang w:val="ru-RU"/>
              </w:rPr>
              <w:t>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Тетрадь на печатной основе: с.18, №4-5</w:t>
            </w:r>
          </w:p>
          <w:p w:rsidR="006830D2" w:rsidRPr="00804BFA" w:rsidRDefault="006830D2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371"/>
        <w:gridCol w:w="409"/>
        <w:gridCol w:w="409"/>
        <w:gridCol w:w="1696"/>
        <w:gridCol w:w="1815"/>
        <w:gridCol w:w="1787"/>
        <w:gridCol w:w="1388"/>
        <w:gridCol w:w="1301"/>
        <w:gridCol w:w="1983"/>
        <w:gridCol w:w="1803"/>
        <w:gridCol w:w="1530"/>
        <w:gridCol w:w="1122"/>
      </w:tblGrid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center"/>
              <w:rPr>
                <w:rStyle w:val="80"/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rStyle w:val="80"/>
                <w:b w:val="0"/>
                <w:b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rStyle w:val="1pt"/>
                <w:sz w:val="22"/>
                <w:szCs w:val="22"/>
                <w:lang w:val="ru-RU"/>
              </w:rPr>
            </w:pPr>
            <w:r w:rsidRPr="00804BFA">
              <w:rPr>
                <w:rStyle w:val="1pt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c>
          <w:tcPr>
            <w:tcW w:w="15418" w:type="dxa"/>
            <w:gridSpan w:val="12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ind w:left="113" w:right="113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МЕТАЛЛЫ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804BFA">
              <w:rPr>
                <w:i/>
                <w:iCs/>
                <w:sz w:val="22"/>
                <w:szCs w:val="22"/>
              </w:rPr>
              <w:t>(1</w:t>
            </w:r>
            <w:r w:rsidRPr="00804BFA">
              <w:rPr>
                <w:i/>
                <w:iCs/>
                <w:sz w:val="22"/>
                <w:szCs w:val="22"/>
                <w:lang w:val="ru-RU"/>
              </w:rPr>
              <w:t>8</w:t>
            </w:r>
            <w:r w:rsidRPr="00804BF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i/>
                <w:iCs/>
                <w:sz w:val="22"/>
                <w:szCs w:val="22"/>
              </w:rPr>
              <w:t>часов</w:t>
            </w:r>
            <w:proofErr w:type="spellEnd"/>
            <w:r w:rsidRPr="00804BFA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ind w:left="2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Положение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ind w:left="2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металлов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ind w:left="2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 Периодической системе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ind w:left="2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Д. И. Менделеева.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ind w:left="20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Общие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физические</w:t>
            </w:r>
            <w:proofErr w:type="spellEnd"/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ind w:left="20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свойства</w:t>
            </w:r>
            <w:proofErr w:type="spellEnd"/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металлов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Познакомить уч-ся со строением атомов металлов, особенностью металлической кристаллической решетки, познакомить с физическими свойствами металлов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Металлическая связь, аллотропия, кристаллическая решетка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Для закрепления темы – тетрадь на печатной основе: с. 24, №2, 4; с. 25, №1, 2, 3, 5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</w:rPr>
              <w:t>JI</w:t>
            </w:r>
            <w:r w:rsidRPr="00804BFA">
              <w:rPr>
                <w:sz w:val="22"/>
                <w:szCs w:val="22"/>
                <w:lang w:val="ru-RU"/>
              </w:rPr>
              <w:t>.р. №7 Знакомство с образцами металлов и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сплавов</w:t>
            </w:r>
            <w:proofErr w:type="spellEnd"/>
            <w:r w:rsidRPr="00804BFA">
              <w:rPr>
                <w:sz w:val="22"/>
                <w:szCs w:val="22"/>
              </w:rPr>
              <w:t xml:space="preserve"> (</w:t>
            </w:r>
            <w:proofErr w:type="spellStart"/>
            <w:r w:rsidRPr="00804BFA">
              <w:rPr>
                <w:sz w:val="22"/>
                <w:szCs w:val="22"/>
              </w:rPr>
              <w:t>по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коллекции</w:t>
            </w:r>
            <w:proofErr w:type="spellEnd"/>
            <w:r w:rsidRPr="00804BFA">
              <w:rPr>
                <w:sz w:val="22"/>
                <w:szCs w:val="22"/>
              </w:rPr>
              <w:t>)</w:t>
            </w:r>
          </w:p>
          <w:p w:rsidR="006830D2" w:rsidRPr="00804BFA" w:rsidRDefault="006830D2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положение элементов металлов в ПС.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физические свойства метал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лов: пластичность,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электро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>- и теплопроводность, металлический блеск, твердость, плотность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характеризовать металлы на основе их положения в Периодической системе Д. И. Менделеева и особенностей строения их атомов;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использовать приобретенные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знания и умения в практической деятельности и повседневной жизни: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• для безопасного обращения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 металлами;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• экологически грамотного поведения в окружающей среде;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• критической оценки информации о веществах, используемых в быту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ПСХЭ.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Коллекция металлов и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салавов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>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Таблицы: «Относи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тельная твердость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некоторых металлов»,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«Плотность некоторых металлов», «Температура плавления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некоторых металлов»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§4-5.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Упр. 1,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устно. Тетрадь на печатной основе: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с.27,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№</w:t>
            </w:r>
            <w:r w:rsidRPr="00804BFA">
              <w:rPr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sz w:val="22"/>
                <w:szCs w:val="22"/>
              </w:rPr>
              <w:t>6,</w:t>
            </w:r>
            <w:r w:rsidRPr="00804BFA">
              <w:rPr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sz w:val="22"/>
                <w:szCs w:val="22"/>
              </w:rPr>
              <w:t>7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446"/>
        <w:gridCol w:w="371"/>
        <w:gridCol w:w="371"/>
        <w:gridCol w:w="1402"/>
        <w:gridCol w:w="1657"/>
        <w:gridCol w:w="2120"/>
        <w:gridCol w:w="1381"/>
        <w:gridCol w:w="1402"/>
        <w:gridCol w:w="1774"/>
        <w:gridCol w:w="2069"/>
        <w:gridCol w:w="1518"/>
        <w:gridCol w:w="1103"/>
      </w:tblGrid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ind w:left="20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Сплавы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Дать понятие о сплавах, их классификации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Бронза, латунь</w:t>
            </w:r>
            <w:proofErr w:type="gramStart"/>
            <w:r w:rsidRPr="00804BFA">
              <w:rPr>
                <w:sz w:val="22"/>
                <w:szCs w:val="22"/>
              </w:rPr>
              <w:t>.</w:t>
            </w:r>
            <w:proofErr w:type="gramEnd"/>
            <w:r w:rsidRPr="00804BFA">
              <w:rPr>
                <w:sz w:val="22"/>
                <w:szCs w:val="22"/>
              </w:rPr>
              <w:t xml:space="preserve"> </w:t>
            </w:r>
            <w:proofErr w:type="gramStart"/>
            <w:r w:rsidRPr="00804BFA">
              <w:rPr>
                <w:sz w:val="22"/>
                <w:szCs w:val="22"/>
              </w:rPr>
              <w:t>п</w:t>
            </w:r>
            <w:proofErr w:type="gramEnd"/>
            <w:r w:rsidRPr="00804BFA">
              <w:rPr>
                <w:sz w:val="22"/>
                <w:szCs w:val="22"/>
              </w:rPr>
              <w:t xml:space="preserve">обедит, </w:t>
            </w:r>
            <w:proofErr w:type="spellStart"/>
            <w:r w:rsidRPr="00804BFA">
              <w:rPr>
                <w:sz w:val="22"/>
                <w:szCs w:val="22"/>
              </w:rPr>
              <w:t>дуралюминий</w:t>
            </w:r>
            <w:proofErr w:type="spellEnd"/>
            <w:r w:rsidRPr="00804BFA">
              <w:rPr>
                <w:sz w:val="22"/>
                <w:szCs w:val="22"/>
              </w:rPr>
              <w:t>. нихром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УОНМ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6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§7 упр. 2. Тетрадь на печатной основе: с. 28, № 1, 3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</w:rPr>
              <w:t>JI</w:t>
            </w:r>
            <w:r w:rsidRPr="00804BFA">
              <w:rPr>
                <w:sz w:val="22"/>
                <w:szCs w:val="22"/>
                <w:lang w:val="ru-RU"/>
              </w:rPr>
              <w:t>.р.№7 Знакомство с образцами металлов и сплавов (по коллекциям)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Классификацию сплавов на основе черных (чугун и сталь) и цветных металлов, характеристику физических свойств </w:t>
            </w:r>
            <w:r w:rsidRPr="00804BFA">
              <w:rPr>
                <w:sz w:val="22"/>
                <w:szCs w:val="22"/>
              </w:rPr>
              <w:t>Me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Описывать свойства и области применения различных металлов и сплавов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Коллекция металлов и сплавов. Репродукции и фотографии произведений искусства из сплавов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§6-7,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упр. </w:t>
            </w:r>
            <w:r w:rsidRPr="00804BFA">
              <w:rPr>
                <w:rStyle w:val="1pt16"/>
                <w:sz w:val="22"/>
                <w:szCs w:val="22"/>
                <w:lang w:val="ru-RU"/>
              </w:rPr>
              <w:t xml:space="preserve">2. </w:t>
            </w:r>
            <w:r w:rsidRPr="00804BFA">
              <w:rPr>
                <w:sz w:val="22"/>
                <w:szCs w:val="22"/>
                <w:lang w:val="ru-RU"/>
              </w:rPr>
              <w:t xml:space="preserve">Тетрадь на печатной основе: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с.28-29, №</w:t>
            </w:r>
            <w:r w:rsidRPr="00804BFA">
              <w:rPr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sz w:val="22"/>
                <w:szCs w:val="22"/>
              </w:rPr>
              <w:t>4, 5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9-10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Химические свойства металлов.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Ряд активности металлов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На основе представлений о составе и строении металлов рассмотреть особенности их свойств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Электрохимический ряд  напряжения металлов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контрол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ь-</w:t>
            </w:r>
            <w:proofErr w:type="gramEnd"/>
            <w:r w:rsidRPr="00804BFA">
              <w:rPr>
                <w:sz w:val="22"/>
                <w:szCs w:val="22"/>
                <w:lang w:val="ru-RU"/>
              </w:rPr>
              <w:t xml:space="preserve"> опрос,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краткие сообщения учащихся.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Для закрепления темы –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тетрадь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на</w:t>
            </w:r>
            <w:proofErr w:type="gramEnd"/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печатной основе: с. 30, № 3, 4, 6; с. 32, № 7; с. 33, № 8; с. 34, № 9, 11 (в, г)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</w:rPr>
              <w:t>JI</w:t>
            </w:r>
            <w:r w:rsidRPr="00804BFA">
              <w:rPr>
                <w:sz w:val="22"/>
                <w:szCs w:val="22"/>
                <w:lang w:val="ru-RU"/>
              </w:rPr>
              <w:t>.р.№9 Растворение железа и цинка в соляной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кислоте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Общие химические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свойства металлов: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взаимодействие с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меметаллами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>, водой,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804BFA">
              <w:rPr>
                <w:sz w:val="22"/>
                <w:szCs w:val="22"/>
              </w:rPr>
              <w:t>кислотами</w:t>
            </w:r>
            <w:proofErr w:type="spellEnd"/>
            <w:proofErr w:type="gramEnd"/>
            <w:r w:rsidRPr="00804BFA">
              <w:rPr>
                <w:sz w:val="22"/>
                <w:szCs w:val="22"/>
              </w:rPr>
              <w:t xml:space="preserve">, </w:t>
            </w:r>
            <w:proofErr w:type="spellStart"/>
            <w:r w:rsidRPr="00804BFA">
              <w:rPr>
                <w:sz w:val="22"/>
                <w:szCs w:val="22"/>
              </w:rPr>
              <w:t>солями</w:t>
            </w:r>
            <w:proofErr w:type="spellEnd"/>
            <w:r w:rsidRPr="00804BFA">
              <w:rPr>
                <w:sz w:val="22"/>
                <w:szCs w:val="22"/>
              </w:rPr>
              <w:t>.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Записывать уравнения реакций взаимодействия с неметаллами, кислотами, солями, используя электрохимический ряд напряжения металлов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для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характеристики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химических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свойств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Ряд активности металлов.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Гранулы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цинка,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железные</w:t>
            </w:r>
            <w:proofErr w:type="gramEnd"/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опилки, соляная кислота.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Вытеснение одного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металла другим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из</w:t>
            </w:r>
            <w:proofErr w:type="gramEnd"/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раствора соли (раствор медного купороса, железо)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§8,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Упр. 2, Тетрадь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на печатной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основе: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с. 34,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9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№10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426"/>
        <w:gridCol w:w="319"/>
        <w:gridCol w:w="319"/>
        <w:gridCol w:w="1208"/>
        <w:gridCol w:w="1660"/>
        <w:gridCol w:w="2003"/>
        <w:gridCol w:w="1562"/>
        <w:gridCol w:w="1725"/>
        <w:gridCol w:w="1843"/>
        <w:gridCol w:w="1886"/>
        <w:gridCol w:w="1600"/>
        <w:gridCol w:w="1063"/>
      </w:tblGrid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Металлы в природе, общие способы получения металлов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Изучить различные способы получения металлов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Пирометаллургия Гидрометаллургия. Электролиз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Текущий контроль – опрос. </w:t>
            </w:r>
            <w:r w:rsidRPr="00804BFA">
              <w:rPr>
                <w:sz w:val="22"/>
                <w:szCs w:val="22"/>
                <w:lang w:val="en-US" w:eastAsia="en-US"/>
              </w:rPr>
              <w:t>CP</w:t>
            </w:r>
            <w:r w:rsidRPr="00804BFA">
              <w:rPr>
                <w:sz w:val="22"/>
                <w:szCs w:val="22"/>
                <w:lang w:eastAsia="en-US"/>
              </w:rPr>
              <w:t xml:space="preserve"> </w:t>
            </w:r>
            <w:r w:rsidRPr="00804BFA">
              <w:rPr>
                <w:sz w:val="22"/>
                <w:szCs w:val="22"/>
              </w:rPr>
              <w:t>по сборнику «Контрольные и проверочные работы. Химия-9» к учебнику О. С. Г</w:t>
            </w:r>
            <w:proofErr w:type="gramStart"/>
            <w:r w:rsidRPr="00804BFA">
              <w:rPr>
                <w:sz w:val="22"/>
                <w:szCs w:val="22"/>
              </w:rPr>
              <w:t>а-</w:t>
            </w:r>
            <w:proofErr w:type="gram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бриеляна</w:t>
            </w:r>
            <w:proofErr w:type="spellEnd"/>
            <w:r w:rsidRPr="00804BFA">
              <w:rPr>
                <w:sz w:val="22"/>
                <w:szCs w:val="22"/>
              </w:rPr>
              <w:t>, с. 153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Л.р.№11 Знакомство с образцами металлов, рудами железа, соединениями алюминия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Основные способы получения металлов в промышленности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Характеризовать реакции восстановления металлов из их оксидов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Коллекция руд железа, природных соединений натрия, калия, кальция, магния и алюминия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§9.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Тетрадь на печатной основе: с. 36-37,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№ 5, 7, 8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Общие понятия о коррозии металлов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Рассмотреть основные способы защиты металлов от коррозии, виды коррозии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Химическая, электрохимическая  коррозия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Текущий контроль - опрос. Решение задач и упражнений из раздела «Металлы»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Причины и виды коррозии металлов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Объяснять и применять доступные способы защиты от коррозии металлов в быту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Ряд активности металлов. Образцы металлов и сплавов, подвергшихся коррозии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after="60" w:line="240" w:lineRule="auto"/>
              <w:rPr>
                <w:rStyle w:val="2pt"/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§10</w:t>
            </w:r>
            <w:r w:rsidRPr="00804BFA">
              <w:rPr>
                <w:rStyle w:val="2pt"/>
                <w:sz w:val="22"/>
                <w:szCs w:val="22"/>
                <w:lang w:val="ru-RU"/>
              </w:rPr>
              <w:t>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упр. 1-4. Тетрадь на печатной основе: с. 69, № 1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13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Щелочные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металлы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Дать общую характеристику щелочных металлов.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Щелочные металлы, каустик, щелочи, металлическая связь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УОНМ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Текущий контроль - опрос. Для закрепления темы: тетрадь на печатной основе: с. 40, № 2, 5, 6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Д. Взаимодействие натрия с водой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Основные понятия изучаемой темы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характеризовать химические элементы натрий и калий по их положению в ПСХЭ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Д. И. Менделеева и строению атомов;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 составлять уравнения химических реакций (ОВР), характеризующих химические </w:t>
            </w:r>
            <w:r w:rsidRPr="00804BFA">
              <w:rPr>
                <w:sz w:val="22"/>
                <w:szCs w:val="22"/>
                <w:lang w:val="ru-RU"/>
              </w:rPr>
              <w:lastRenderedPageBreak/>
              <w:t>свойства натрия и калия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lastRenderedPageBreak/>
              <w:t>Образцы щелочных металлов. Вода, фенолфталеин, натрий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after="60"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§11</w:t>
            </w:r>
            <w:r w:rsidRPr="00804BFA">
              <w:rPr>
                <w:rStyle w:val="2pt"/>
                <w:sz w:val="22"/>
                <w:szCs w:val="22"/>
                <w:lang w:val="ru-RU"/>
              </w:rPr>
              <w:t xml:space="preserve">. </w:t>
            </w:r>
            <w:r w:rsidRPr="00804BFA">
              <w:rPr>
                <w:sz w:val="22"/>
                <w:szCs w:val="22"/>
                <w:lang w:val="ru-RU"/>
              </w:rPr>
              <w:t>Тетрадь на печатной основе: с. 40, № 1; с. 42, №7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420"/>
        <w:gridCol w:w="316"/>
        <w:gridCol w:w="316"/>
        <w:gridCol w:w="1953"/>
        <w:gridCol w:w="1953"/>
        <w:gridCol w:w="1314"/>
        <w:gridCol w:w="1617"/>
        <w:gridCol w:w="1525"/>
        <w:gridCol w:w="1953"/>
        <w:gridCol w:w="1953"/>
        <w:gridCol w:w="1260"/>
        <w:gridCol w:w="1034"/>
      </w:tblGrid>
      <w:tr w:rsidR="006830D2" w:rsidRPr="00804BFA" w:rsidTr="00804BFA">
        <w:trPr>
          <w:trHeight w:val="256"/>
        </w:trPr>
        <w:tc>
          <w:tcPr>
            <w:tcW w:w="54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  <w:vAlign w:val="center"/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after="6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14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Соединения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щелочных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металлов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Изучить важнейшие соединения щелочных металлов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УИНМ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§ 11, с. 54-58, упр. 1(б), 2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Л.р.№12 Распознавание катионов натрия и калия по окраске пламени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804BFA">
              <w:rPr>
                <w:sz w:val="22"/>
                <w:szCs w:val="22"/>
              </w:rPr>
              <w:t>рименение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соединений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Характеризовать свойства важнейших соединений щелочных металлов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Соли натрия и калия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after="60"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§11. Тетрадь на печатной основе: с.44, № 2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Общая характеристика элементов главной подгруппы </w:t>
            </w:r>
            <w:r w:rsidRPr="00804BFA">
              <w:rPr>
                <w:rStyle w:val="18"/>
                <w:b w:val="0"/>
                <w:bCs w:val="0"/>
                <w:sz w:val="22"/>
                <w:szCs w:val="22"/>
              </w:rPr>
              <w:t>II</w:t>
            </w:r>
            <w:r w:rsidRPr="00804BFA">
              <w:rPr>
                <w:sz w:val="22"/>
                <w:szCs w:val="22"/>
                <w:lang w:val="ru-RU"/>
              </w:rPr>
              <w:t xml:space="preserve"> группы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Уметь давать общую характеристику щелочноземельных металлов на основании положения в периодической  системе Д.И.Менделеева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контроль - работа по сборнику «Контрольные и проверочные работы. Химия-9» к учебнику О. С. Габриеляна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с. 154-155 работа по вариантам 1-2, № 1, 2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rStyle w:val="9"/>
                <w:i w:val="0"/>
                <w:iCs w:val="0"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Д.</w:t>
            </w:r>
            <w:r w:rsidRPr="00804BFA">
              <w:rPr>
                <w:rStyle w:val="9"/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rStyle w:val="9"/>
                <w:i w:val="0"/>
                <w:iCs w:val="0"/>
                <w:sz w:val="22"/>
                <w:szCs w:val="22"/>
              </w:rPr>
              <w:t>Горение</w:t>
            </w:r>
            <w:proofErr w:type="spellEnd"/>
            <w:r w:rsidRPr="00804BFA">
              <w:rPr>
                <w:rStyle w:val="9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rStyle w:val="9"/>
                <w:i w:val="0"/>
                <w:iCs w:val="0"/>
                <w:sz w:val="22"/>
                <w:szCs w:val="22"/>
              </w:rPr>
              <w:t>магния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68"/>
              </w:tabs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характеризовать химические элементы кальций и магний по положению в ПСХЭ Д. И. Менделеева и строению атомов;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составлять уравнения химических реакций (ОВР)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Образцы металлов: кальция, магния и их важнейших природных соединений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§ 12. Тетрадь на печатной основе: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after="60"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с. 52,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after="60"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№ 2, 5, 6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16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Важнейшие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соединения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щелочноземельных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металлов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Изучить свойства и применение соединений </w:t>
            </w:r>
            <w:proofErr w:type="spellStart"/>
            <w:proofErr w:type="gramStart"/>
            <w:r w:rsidRPr="00804BFA">
              <w:rPr>
                <w:sz w:val="22"/>
                <w:szCs w:val="22"/>
              </w:rPr>
              <w:t>щелочноземель-ных</w:t>
            </w:r>
            <w:proofErr w:type="spellEnd"/>
            <w:proofErr w:type="gramEnd"/>
            <w:r w:rsidRPr="00804BFA">
              <w:rPr>
                <w:sz w:val="22"/>
                <w:szCs w:val="22"/>
              </w:rPr>
              <w:t xml:space="preserve"> металлов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Известковая вода, известковое молоко, гашеная известь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Тетрадь на печатной основе: с. 49, № 2, 5 (до характеристики реакций), 7;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с. 52, № 3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>В</w:t>
            </w:r>
            <w:proofErr w:type="spellStart"/>
            <w:r w:rsidRPr="00804BFA">
              <w:rPr>
                <w:sz w:val="22"/>
                <w:szCs w:val="22"/>
              </w:rPr>
              <w:t>ажнейшие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соединения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щелочноземельных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металлов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pacing w:line="250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804BFA">
              <w:rPr>
                <w:sz w:val="22"/>
                <w:szCs w:val="22"/>
              </w:rPr>
              <w:t>осуществлять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цепочки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превращений</w:t>
            </w:r>
            <w:proofErr w:type="spellEnd"/>
            <w:r w:rsidRPr="00804BFA">
              <w:rPr>
                <w:sz w:val="22"/>
                <w:szCs w:val="22"/>
              </w:rPr>
              <w:t>;</w:t>
            </w:r>
          </w:p>
          <w:p w:rsidR="006830D2" w:rsidRPr="00804BFA" w:rsidRDefault="2A860B94" w:rsidP="00804BFA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68"/>
              </w:tabs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характеризовать свойства оксидов и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гидроксидов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щелочноземельных металлов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ПСХЭ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§ 12. Тетрадь на печатной основе: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с. 52, № 7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508"/>
        <w:gridCol w:w="557"/>
        <w:gridCol w:w="557"/>
        <w:gridCol w:w="1348"/>
        <w:gridCol w:w="1616"/>
        <w:gridCol w:w="1611"/>
        <w:gridCol w:w="1736"/>
        <w:gridCol w:w="1750"/>
        <w:gridCol w:w="1373"/>
        <w:gridCol w:w="1926"/>
        <w:gridCol w:w="1419"/>
        <w:gridCol w:w="1213"/>
      </w:tblGrid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napToGrid w:val="0"/>
              <w:spacing w:line="25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5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54" w:lineRule="exact"/>
              <w:rPr>
                <w:sz w:val="22"/>
                <w:szCs w:val="22"/>
                <w:lang w:val="ru-RU"/>
              </w:rPr>
            </w:pP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17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Алюми-ний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На основе представлений о и строении алюминия рассмотреть особенности  </w:t>
            </w:r>
            <w:proofErr w:type="spellStart"/>
            <w:r w:rsidRPr="00804BFA">
              <w:rPr>
                <w:sz w:val="22"/>
                <w:szCs w:val="22"/>
              </w:rPr>
              <w:t>физ-ких</w:t>
            </w:r>
            <w:proofErr w:type="spellEnd"/>
            <w:r w:rsidRPr="00804BFA">
              <w:rPr>
                <w:sz w:val="22"/>
                <w:szCs w:val="22"/>
              </w:rPr>
              <w:t xml:space="preserve"> и химических свойств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Алюмотермия, бокситы, криолит, глинозем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УОНМ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§ 13, упр. 1, 3, 4 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rStyle w:val="81"/>
                <w:i/>
                <w:iCs/>
                <w:sz w:val="22"/>
                <w:szCs w:val="22"/>
                <w:lang w:val="ru-RU"/>
              </w:rPr>
              <w:t>Д.</w:t>
            </w:r>
            <w:r w:rsidRPr="00804BFA">
              <w:rPr>
                <w:sz w:val="22"/>
                <w:szCs w:val="22"/>
                <w:lang w:val="ru-RU"/>
              </w:rPr>
              <w:t xml:space="preserve"> Взаимодействие алюминия с кислотами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</w:t>
            </w:r>
            <w:proofErr w:type="spellStart"/>
            <w:r w:rsidRPr="00804BFA">
              <w:rPr>
                <w:sz w:val="22"/>
                <w:szCs w:val="22"/>
              </w:rPr>
              <w:t>имические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свойства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алюминия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Характеризовать химический элемент алюминий по положению в ПСХЭ Д. И. Менделеева и строению атома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ПСХЭ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Образцы алюминия (гранулы, пудра) и его природных соединений.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Пробирки, гранулы алюминия,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соляная</w:t>
            </w:r>
            <w:proofErr w:type="gramEnd"/>
            <w:r w:rsidRPr="00804BFA">
              <w:rPr>
                <w:sz w:val="22"/>
                <w:szCs w:val="22"/>
                <w:lang w:val="ru-RU"/>
              </w:rPr>
              <w:t xml:space="preserve">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кислота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§ 13. Тетрадь на печатной основе: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с. 56, № 4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18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Соединения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алюминия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Изучить свойства и </w:t>
            </w:r>
            <w:proofErr w:type="spellStart"/>
            <w:proofErr w:type="gramStart"/>
            <w:r w:rsidRPr="00804BFA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804BFA">
              <w:rPr>
                <w:sz w:val="22"/>
                <w:szCs w:val="22"/>
              </w:rPr>
              <w:t xml:space="preserve"> применение соединений алюминия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УИНМ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Текущий контроль. Работа по сборнику «Контрольные и проверочные работы. Химия-9» к учебнику О. С. Габриеляна, с. 155, вариант 4, № 1. Для закрепления темы: тетрадь на печатной основе с. 55,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№ 3;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с. 56, № 6, 8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rStyle w:val="81"/>
                <w:i/>
                <w:iCs/>
                <w:sz w:val="22"/>
                <w:szCs w:val="22"/>
              </w:rPr>
              <w:t>Д.</w:t>
            </w:r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Амфотерность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гидроксида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алюминия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Природные соединения алюминия, применение алюминия и его соединений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Характеризовать свойства оксида и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гидроксида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алюминия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 Растворы едкого натра, соляной кислоты, соли алюминия, пробирки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 13. Тетрадь на печатной основе: с. 58, № 10; с. 59, №13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478"/>
        <w:gridCol w:w="482"/>
        <w:gridCol w:w="482"/>
        <w:gridCol w:w="1611"/>
        <w:gridCol w:w="1618"/>
        <w:gridCol w:w="1446"/>
        <w:gridCol w:w="1676"/>
        <w:gridCol w:w="1360"/>
        <w:gridCol w:w="1880"/>
        <w:gridCol w:w="1721"/>
        <w:gridCol w:w="1350"/>
        <w:gridCol w:w="1510"/>
      </w:tblGrid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rStyle w:val="81"/>
                <w:i/>
                <w:iCs/>
                <w:sz w:val="22"/>
                <w:szCs w:val="22"/>
                <w:lang w:val="ru-RU"/>
              </w:rPr>
            </w:pPr>
            <w:r w:rsidRPr="00804BFA">
              <w:rPr>
                <w:rStyle w:val="81"/>
                <w:i/>
                <w:iCs/>
                <w:sz w:val="22"/>
                <w:szCs w:val="22"/>
                <w:lang w:val="ru-RU"/>
              </w:rPr>
              <w:t>8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pacing w:line="250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19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Железо, его строение, физические и химические свойства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Познакомить учащихся с элементом железом, Рассказать о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широком </w:t>
            </w:r>
            <w:proofErr w:type="gramStart"/>
            <w:r w:rsidRPr="00804BFA">
              <w:rPr>
                <w:sz w:val="22"/>
                <w:szCs w:val="22"/>
              </w:rPr>
              <w:t>применении</w:t>
            </w:r>
            <w:proofErr w:type="gramEnd"/>
            <w:r w:rsidRPr="00804BFA">
              <w:rPr>
                <w:sz w:val="22"/>
                <w:szCs w:val="22"/>
              </w:rPr>
              <w:t xml:space="preserve"> соединений железа,  как сырья для получения </w:t>
            </w:r>
            <w:proofErr w:type="spellStart"/>
            <w:r w:rsidRPr="00804BFA">
              <w:rPr>
                <w:sz w:val="22"/>
                <w:szCs w:val="22"/>
              </w:rPr>
              <w:t>разнообраз</w:t>
            </w:r>
            <w:proofErr w:type="spellEnd"/>
            <w:r w:rsidRPr="00804BFA">
              <w:rPr>
                <w:sz w:val="22"/>
                <w:szCs w:val="22"/>
              </w:rPr>
              <w:t xml:space="preserve">-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ных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04BFA">
              <w:rPr>
                <w:sz w:val="22"/>
                <w:szCs w:val="22"/>
              </w:rPr>
              <w:t>в-в</w:t>
            </w:r>
            <w:proofErr w:type="spellEnd"/>
            <w:proofErr w:type="gramEnd"/>
            <w:r w:rsidRPr="00804BFA">
              <w:rPr>
                <w:sz w:val="22"/>
                <w:szCs w:val="22"/>
              </w:rPr>
              <w:t xml:space="preserve"> и материалов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Черная металлургия. Чугун. Сталь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УИНМ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Текущий контроль - опрос. Для закрепления: тетрадь на печатной основе: с. 63, № 3, 4, 6, 9</w:t>
            </w:r>
          </w:p>
          <w:p w:rsidR="006830D2" w:rsidRPr="00804BFA" w:rsidRDefault="006830D2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Л.р.№11 Знакомство с образцами руд и сплавов железа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Химические свойства железа, писать соответствующие уравнения реакций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составлять схему строения атома;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записывать уравнения реакций химических свойств железа (ОВР) с образованием соединений с различными степенями окисления железа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Коллекция руд и сплавов железа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 14. Тетрадь на печатной основе: с. 66, № 1, 2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>Генетические ряды железа (П) и железа (</w:t>
            </w:r>
            <w:r w:rsidRPr="00804BFA">
              <w:rPr>
                <w:sz w:val="22"/>
                <w:szCs w:val="22"/>
              </w:rPr>
              <w:t>III</w:t>
            </w:r>
            <w:r w:rsidRPr="00804BFA">
              <w:rPr>
                <w:sz w:val="22"/>
                <w:szCs w:val="22"/>
                <w:lang w:val="ru-RU"/>
              </w:rPr>
              <w:t xml:space="preserve">). </w:t>
            </w:r>
            <w:proofErr w:type="spellStart"/>
            <w:r w:rsidRPr="00804BFA">
              <w:rPr>
                <w:sz w:val="22"/>
                <w:szCs w:val="22"/>
              </w:rPr>
              <w:t>Важнейшие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соли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железа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Познакомить уч-ся с генетическими   рядами железа,             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способами получения и химическими свойствами соединений железа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804BFA">
              <w:rPr>
                <w:sz w:val="22"/>
                <w:szCs w:val="22"/>
                <w:lang w:eastAsia="en-US"/>
              </w:rPr>
              <w:t>КУ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en-US" w:eastAsia="en-US"/>
              </w:rPr>
              <w:t>CP</w:t>
            </w:r>
            <w:r w:rsidRPr="00804BFA">
              <w:rPr>
                <w:sz w:val="22"/>
                <w:szCs w:val="22"/>
                <w:lang w:eastAsia="en-US"/>
              </w:rPr>
              <w:t xml:space="preserve"> </w:t>
            </w:r>
            <w:r w:rsidRPr="00804BFA">
              <w:rPr>
                <w:sz w:val="22"/>
                <w:szCs w:val="22"/>
              </w:rPr>
              <w:t>по сборнику «Контрольные и проверочные работы. Химия- 9» к учебнику О. С. Габриеляна, с. 156, вариант 2, № 1.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Л.р.№6 Получение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гидр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о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>-</w:t>
            </w:r>
            <w:proofErr w:type="gramEnd"/>
            <w:r w:rsidRPr="00804BF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ксидов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железа +2 и +3 и изучение их свойств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Химические свойства соединений железа (</w:t>
            </w:r>
            <w:r w:rsidRPr="00804BFA">
              <w:rPr>
                <w:sz w:val="22"/>
                <w:szCs w:val="22"/>
              </w:rPr>
              <w:t>II</w:t>
            </w:r>
            <w:r w:rsidRPr="00804BFA">
              <w:rPr>
                <w:sz w:val="22"/>
                <w:szCs w:val="22"/>
                <w:lang w:val="ru-RU"/>
              </w:rPr>
              <w:t>) и (</w:t>
            </w:r>
            <w:r w:rsidRPr="00804BFA">
              <w:rPr>
                <w:sz w:val="22"/>
                <w:szCs w:val="22"/>
              </w:rPr>
              <w:t>III</w:t>
            </w:r>
            <w:r w:rsidRPr="00804BF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осуществлять цепочки превращений;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 определять соединения, содержащие ионы </w:t>
            </w:r>
            <w:r w:rsidRPr="00804BFA">
              <w:rPr>
                <w:sz w:val="22"/>
                <w:szCs w:val="22"/>
              </w:rPr>
              <w:t>Fe</w:t>
            </w:r>
            <w:r w:rsidRPr="00804BFA">
              <w:rPr>
                <w:sz w:val="22"/>
                <w:szCs w:val="22"/>
                <w:vertAlign w:val="superscript"/>
                <w:lang w:val="ru-RU"/>
              </w:rPr>
              <w:t>2+</w:t>
            </w:r>
            <w:r w:rsidRPr="00804BFA">
              <w:rPr>
                <w:sz w:val="22"/>
                <w:szCs w:val="22"/>
                <w:lang w:val="ru-RU"/>
              </w:rPr>
              <w:t xml:space="preserve"> и </w:t>
            </w:r>
            <w:r w:rsidRPr="00804BFA">
              <w:rPr>
                <w:sz w:val="22"/>
                <w:szCs w:val="22"/>
              </w:rPr>
              <w:t>Fe</w:t>
            </w:r>
            <w:r w:rsidRPr="00804BFA">
              <w:rPr>
                <w:sz w:val="22"/>
                <w:szCs w:val="22"/>
                <w:vertAlign w:val="superscript"/>
                <w:lang w:val="ru-RU"/>
              </w:rPr>
              <w:t>3+</w:t>
            </w:r>
            <w:r w:rsidRPr="00804BFA">
              <w:rPr>
                <w:sz w:val="22"/>
                <w:szCs w:val="22"/>
                <w:lang w:val="ru-RU"/>
              </w:rPr>
              <w:t xml:space="preserve"> с помощью качественных реакций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Растворы солей </w:t>
            </w:r>
            <w:r w:rsidRPr="00804BFA">
              <w:rPr>
                <w:sz w:val="22"/>
                <w:szCs w:val="22"/>
              </w:rPr>
              <w:t>Fe</w:t>
            </w:r>
            <w:r w:rsidRPr="00804BFA">
              <w:rPr>
                <w:sz w:val="22"/>
                <w:szCs w:val="22"/>
                <w:vertAlign w:val="superscript"/>
                <w:lang w:val="ru-RU"/>
              </w:rPr>
              <w:t>2+</w:t>
            </w:r>
            <w:r w:rsidRPr="00804BFA">
              <w:rPr>
                <w:sz w:val="22"/>
                <w:szCs w:val="22"/>
                <w:lang w:val="ru-RU"/>
              </w:rPr>
              <w:t xml:space="preserve"> и </w:t>
            </w:r>
            <w:r w:rsidRPr="00804BFA">
              <w:rPr>
                <w:sz w:val="22"/>
                <w:szCs w:val="22"/>
              </w:rPr>
              <w:t>Fe</w:t>
            </w:r>
            <w:r w:rsidRPr="00804BFA">
              <w:rPr>
                <w:sz w:val="22"/>
                <w:szCs w:val="22"/>
                <w:vertAlign w:val="superscript"/>
                <w:lang w:val="ru-RU"/>
              </w:rPr>
              <w:t>3+</w:t>
            </w:r>
            <w:r w:rsidRPr="00804BFA">
              <w:rPr>
                <w:sz w:val="22"/>
                <w:szCs w:val="22"/>
                <w:lang w:val="ru-RU"/>
              </w:rPr>
              <w:t xml:space="preserve">, раствор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гидроксида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натрия, соляная или серная кислота, спиртовка, спички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ind w:left="57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 14, упр. 4, 6, 5,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с. 78-82. Практическая работа 1, 2, с. 84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540"/>
        <w:gridCol w:w="695"/>
        <w:gridCol w:w="695"/>
        <w:gridCol w:w="2088"/>
        <w:gridCol w:w="1794"/>
        <w:gridCol w:w="715"/>
        <w:gridCol w:w="1796"/>
        <w:gridCol w:w="537"/>
        <w:gridCol w:w="1796"/>
        <w:gridCol w:w="1723"/>
        <w:gridCol w:w="2686"/>
        <w:gridCol w:w="549"/>
      </w:tblGrid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804BF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pacing w:line="278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5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ind w:left="57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21-22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Практическая работа №1.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Решение экспериментальных задач «Получение соединений металлов и изучение их свойств»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804BFA">
              <w:rPr>
                <w:sz w:val="22"/>
                <w:szCs w:val="22"/>
                <w:lang w:eastAsia="en-US"/>
              </w:rPr>
              <w:t>Практическая работа 1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Правила техники безопасности при выполнении данной работы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обращаться с химической посудой и лабораторным оборудованием;</w:t>
            </w:r>
          </w:p>
          <w:p w:rsidR="006830D2" w:rsidRPr="00804BFA" w:rsidRDefault="2A860B94" w:rsidP="00804BFA">
            <w:pPr>
              <w:pStyle w:val="TextBody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78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распознавать опытным путем соединения металлов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Инструкции. Таблица растворимости.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 xml:space="preserve">Растворы хлорида бария, серной кислоты, нитрата серебра, медного купороса,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гидроксида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натрия, соляная кислота, железные скрепки или кнопки, спиртовка, спички, пробирки.</w:t>
            </w:r>
            <w:proofErr w:type="gramEnd"/>
            <w:r w:rsidRPr="00804BFA">
              <w:rPr>
                <w:sz w:val="22"/>
                <w:szCs w:val="22"/>
                <w:lang w:val="ru-RU"/>
              </w:rPr>
              <w:t xml:space="preserve"> Железные опилки, серная кислота, растворы хлорида железа (</w:t>
            </w:r>
            <w:r w:rsidRPr="00804BFA">
              <w:rPr>
                <w:sz w:val="22"/>
                <w:szCs w:val="22"/>
              </w:rPr>
              <w:t>II</w:t>
            </w:r>
            <w:r w:rsidRPr="00804BFA">
              <w:rPr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гидроксида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натрия, серной кислоты</w:t>
            </w:r>
          </w:p>
        </w:tc>
        <w:tc>
          <w:tcPr>
            <w:tcW w:w="55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74" w:lineRule="exact"/>
              <w:ind w:left="57"/>
              <w:rPr>
                <w:sz w:val="22"/>
                <w:szCs w:val="22"/>
                <w:lang w:val="ru-RU"/>
              </w:rPr>
            </w:pP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23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Обобщение и система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тизация</w:t>
            </w:r>
            <w:proofErr w:type="spellEnd"/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знаний</w:t>
            </w:r>
          </w:p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по теме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Повторение, обобщение и закрепление знаний по теме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УС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кон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троль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- опрос,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выборочная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проверка тетрадей с ДЗ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-строение атомов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металли</w:t>
            </w:r>
            <w:proofErr w:type="spellEnd"/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ческих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элементов;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-физические и химические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свойства;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применение металлов и их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важнейших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соединений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составлять уравнения ре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акция в молекулярной и ионной формах;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объяснять ОВР металлов и их соединений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ПСХЭ.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Ряд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активности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металлов</w:t>
            </w:r>
            <w:proofErr w:type="spellEnd"/>
          </w:p>
        </w:tc>
        <w:tc>
          <w:tcPr>
            <w:tcW w:w="55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74" w:lineRule="exact"/>
              <w:ind w:left="57"/>
              <w:rPr>
                <w:sz w:val="22"/>
                <w:szCs w:val="22"/>
              </w:rPr>
            </w:pP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24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Контрольная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работа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r w:rsidRPr="00804BFA">
              <w:rPr>
                <w:sz w:val="22"/>
                <w:szCs w:val="22"/>
                <w:lang w:val="ru-RU"/>
              </w:rPr>
              <w:t>№</w:t>
            </w:r>
            <w:r w:rsidRPr="00804BFA">
              <w:rPr>
                <w:sz w:val="22"/>
                <w:szCs w:val="22"/>
              </w:rPr>
              <w:t>1.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Металлы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Контроль знаний по изученной теме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Контрольная работа 1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Строение и свойства изученных веществ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Выполнять упражнения и решать задачи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ДМ.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«Контрольные и про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верочные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работы.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Химия-9» к учебнику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О. С. Габриеляна,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с. 113-120</w:t>
            </w:r>
          </w:p>
        </w:tc>
        <w:tc>
          <w:tcPr>
            <w:tcW w:w="55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74" w:lineRule="exact"/>
              <w:ind w:left="57"/>
              <w:rPr>
                <w:sz w:val="22"/>
                <w:szCs w:val="22"/>
              </w:rPr>
            </w:pP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457"/>
        <w:gridCol w:w="415"/>
        <w:gridCol w:w="415"/>
        <w:gridCol w:w="1392"/>
        <w:gridCol w:w="1565"/>
        <w:gridCol w:w="1586"/>
        <w:gridCol w:w="1434"/>
        <w:gridCol w:w="1581"/>
        <w:gridCol w:w="1455"/>
        <w:gridCol w:w="1750"/>
        <w:gridCol w:w="1774"/>
        <w:gridCol w:w="1790"/>
      </w:tblGrid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40" w:lineRule="auto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63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ind w:left="57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c>
          <w:tcPr>
            <w:tcW w:w="15238" w:type="dxa"/>
            <w:gridSpan w:val="12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ind w:left="113" w:right="113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НЕМЕТАЛЛЫ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ind w:left="57"/>
              <w:jc w:val="center"/>
              <w:rPr>
                <w:i/>
                <w:iCs/>
                <w:sz w:val="22"/>
                <w:szCs w:val="22"/>
              </w:rPr>
            </w:pPr>
            <w:r w:rsidRPr="00804BFA">
              <w:rPr>
                <w:i/>
                <w:iCs/>
                <w:sz w:val="22"/>
                <w:szCs w:val="22"/>
              </w:rPr>
              <w:t>(2</w:t>
            </w:r>
            <w:r w:rsidRPr="00804BFA">
              <w:rPr>
                <w:i/>
                <w:iCs/>
                <w:sz w:val="22"/>
                <w:szCs w:val="22"/>
                <w:lang w:val="ru-RU"/>
              </w:rPr>
              <w:t>6</w:t>
            </w:r>
            <w:r w:rsidRPr="00804BF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i/>
                <w:iCs/>
                <w:sz w:val="22"/>
                <w:szCs w:val="22"/>
              </w:rPr>
              <w:t>часов</w:t>
            </w:r>
            <w:proofErr w:type="spellEnd"/>
            <w:r w:rsidRPr="00804BFA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25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Неметаллы: атомы и </w:t>
            </w:r>
          </w:p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 xml:space="preserve">простые вещества. </w:t>
            </w:r>
            <w:proofErr w:type="spellStart"/>
            <w:r w:rsidRPr="00804BFA">
              <w:rPr>
                <w:b w:val="0"/>
                <w:bCs w:val="0"/>
                <w:sz w:val="22"/>
                <w:szCs w:val="22"/>
              </w:rPr>
              <w:t>Воздух</w:t>
            </w:r>
            <w:proofErr w:type="spellEnd"/>
            <w:r w:rsidRPr="00804BFA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804BFA">
              <w:rPr>
                <w:b w:val="0"/>
                <w:bCs w:val="0"/>
                <w:sz w:val="22"/>
                <w:szCs w:val="22"/>
              </w:rPr>
              <w:t>Кислород</w:t>
            </w:r>
            <w:proofErr w:type="spellEnd"/>
            <w:r w:rsidRPr="00804BFA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804BFA">
              <w:rPr>
                <w:b w:val="0"/>
                <w:bCs w:val="0"/>
                <w:sz w:val="22"/>
                <w:szCs w:val="22"/>
              </w:rPr>
              <w:t>Озон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Познакомить уч-ся с неметаллами,  </w:t>
            </w:r>
            <w:proofErr w:type="spellStart"/>
            <w:r w:rsidRPr="00804BFA">
              <w:rPr>
                <w:sz w:val="22"/>
                <w:szCs w:val="22"/>
              </w:rPr>
              <w:t>охарак</w:t>
            </w:r>
            <w:proofErr w:type="spellEnd"/>
            <w:r w:rsidRPr="00804BFA">
              <w:rPr>
                <w:sz w:val="22"/>
                <w:szCs w:val="22"/>
              </w:rPr>
              <w:t>-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теризовать</w:t>
            </w:r>
            <w:proofErr w:type="spellEnd"/>
            <w:r w:rsidRPr="00804BFA">
              <w:rPr>
                <w:sz w:val="22"/>
                <w:szCs w:val="22"/>
              </w:rPr>
              <w:t xml:space="preserve"> области их применения и способы  получения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Аллотропия,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электроотрица</w:t>
            </w:r>
            <w:proofErr w:type="spellEnd"/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тельность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УОНМ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закрепле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>-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ния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темы – тетрадь на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печат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>-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ной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основе</w:t>
            </w:r>
            <w:proofErr w:type="spellEnd"/>
            <w:r w:rsidRPr="00804BFA">
              <w:rPr>
                <w:sz w:val="22"/>
                <w:szCs w:val="22"/>
              </w:rPr>
              <w:t>: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с. 72-75, № 1, 2, 3, 7, 9 (устно)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</w:rPr>
              <w:t>JI</w:t>
            </w:r>
            <w:r w:rsidRPr="00804BFA">
              <w:rPr>
                <w:sz w:val="22"/>
                <w:szCs w:val="22"/>
                <w:lang w:val="ru-RU"/>
              </w:rPr>
              <w:t>.р.№10 Знакомство с образ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цами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природных соединений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НеМе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 положение неметаллов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в</w:t>
            </w:r>
            <w:proofErr w:type="gramEnd"/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ПСХЭ Д. И. Менделеева;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строение атомов-неметаллов, физические свойства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характеризовать свойства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неметаллов;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давать характеристику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элементам-неметаллам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на основе их положения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 ПСХЭ;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- </w:t>
            </w:r>
            <w:proofErr w:type="spellStart"/>
            <w:r w:rsidRPr="00804BFA">
              <w:rPr>
                <w:sz w:val="22"/>
                <w:szCs w:val="22"/>
              </w:rPr>
              <w:t>сравнивать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неметаллы</w:t>
            </w:r>
            <w:proofErr w:type="spellEnd"/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 металлами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Образцы неметаллов: бром (в ампуле), сера,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красный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фосфор</w:t>
            </w:r>
            <w:proofErr w:type="spellEnd"/>
            <w:r w:rsidRPr="00804BFA">
              <w:rPr>
                <w:sz w:val="22"/>
                <w:szCs w:val="22"/>
              </w:rPr>
              <w:t xml:space="preserve">,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активированный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уголь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 15-16,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самостоятельное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изу</w:t>
            </w:r>
            <w:proofErr w:type="spellEnd"/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чение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>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Тетрадь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на печатной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основе</w:t>
            </w:r>
            <w:proofErr w:type="spellEnd"/>
            <w:r w:rsidRPr="00804BFA">
              <w:rPr>
                <w:sz w:val="22"/>
                <w:szCs w:val="22"/>
              </w:rPr>
              <w:t>: с. 73,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ind w:left="57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№4, с. 75, №8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26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Водород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Ознакомить учащихся  со строением  атома водорода, его физическими и химическими  свойствами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УИНМ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rStyle w:val="1pt14"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Текущий контроль. Для закрепления: тетрадь на печатной основе: с. 76, № 1 - устно; с. 78, </w:t>
            </w:r>
            <w:r w:rsidRPr="00804BFA">
              <w:rPr>
                <w:rStyle w:val="1pt14"/>
                <w:sz w:val="22"/>
                <w:szCs w:val="22"/>
              </w:rPr>
              <w:t>№ 4, 7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rStyle w:val="812"/>
                <w:i/>
                <w:iCs/>
                <w:sz w:val="22"/>
                <w:szCs w:val="22"/>
                <w:lang w:val="ru-RU"/>
              </w:rPr>
              <w:t>Д.</w:t>
            </w:r>
            <w:r w:rsidRPr="00804BFA">
              <w:rPr>
                <w:sz w:val="22"/>
                <w:szCs w:val="22"/>
                <w:lang w:val="ru-RU"/>
              </w:rPr>
              <w:t xml:space="preserve"> Получение, собирание и распознавание водорода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-положение водорода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в</w:t>
            </w:r>
            <w:proofErr w:type="gramEnd"/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ПСХЭ Д. И. Менделеева;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строение атома, физические и химические свойства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-характеризовать химический элемент водород по его положению в ПСХЭ;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-составлять уравнения реакций (ОВР) химических свойств водорода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Штатив, пробирка, гранулы цинка, соляная кислота, спички</w:t>
            </w:r>
          </w:p>
        </w:tc>
        <w:tc>
          <w:tcPr>
            <w:tcW w:w="163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rStyle w:val="1pt14"/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</w:t>
            </w:r>
            <w:r w:rsidRPr="00804BFA">
              <w:rPr>
                <w:rStyle w:val="1pt14"/>
                <w:sz w:val="22"/>
                <w:szCs w:val="22"/>
                <w:lang w:val="ru-RU"/>
              </w:rPr>
              <w:t xml:space="preserve">17. </w:t>
            </w:r>
            <w:r w:rsidRPr="00804BFA">
              <w:rPr>
                <w:sz w:val="22"/>
                <w:szCs w:val="22"/>
                <w:lang w:val="ru-RU"/>
              </w:rPr>
              <w:t xml:space="preserve">Тетрадь на печатной основе: с. 76, </w:t>
            </w:r>
            <w:r w:rsidRPr="00804BFA">
              <w:rPr>
                <w:rStyle w:val="1pt14"/>
                <w:sz w:val="22"/>
                <w:szCs w:val="22"/>
                <w:lang w:val="ru-RU"/>
              </w:rPr>
              <w:t>№ 2, 6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504"/>
        <w:gridCol w:w="576"/>
        <w:gridCol w:w="576"/>
        <w:gridCol w:w="1509"/>
        <w:gridCol w:w="2079"/>
        <w:gridCol w:w="589"/>
        <w:gridCol w:w="1372"/>
        <w:gridCol w:w="1853"/>
        <w:gridCol w:w="1569"/>
        <w:gridCol w:w="2023"/>
        <w:gridCol w:w="1878"/>
        <w:gridCol w:w="1086"/>
      </w:tblGrid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rStyle w:val="812"/>
                <w:i/>
                <w:iCs/>
                <w:sz w:val="22"/>
                <w:szCs w:val="22"/>
                <w:lang w:val="ru-RU"/>
              </w:rPr>
            </w:pPr>
            <w:r w:rsidRPr="00804BFA">
              <w:rPr>
                <w:rStyle w:val="812"/>
                <w:i/>
                <w:iCs/>
                <w:sz w:val="22"/>
                <w:szCs w:val="22"/>
                <w:lang w:val="ru-RU"/>
              </w:rPr>
              <w:t>8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8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27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Галогены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Обобщить и привести в систему знания уч-ся о строении и химических свойствах галогенов, составу и химическим свойствам; 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составлять уравнения химических реакций, характеризующих хим. </w:t>
            </w:r>
            <w:proofErr w:type="spellStart"/>
            <w:r w:rsidRPr="00804BFA">
              <w:rPr>
                <w:sz w:val="22"/>
                <w:szCs w:val="22"/>
              </w:rPr>
              <w:t>св-ва</w:t>
            </w:r>
            <w:proofErr w:type="spellEnd"/>
            <w:r w:rsidRPr="00804BFA">
              <w:rPr>
                <w:sz w:val="22"/>
                <w:szCs w:val="22"/>
              </w:rPr>
              <w:t xml:space="preserve"> веществ </w:t>
            </w:r>
          </w:p>
          <w:p w:rsidR="006830D2" w:rsidRPr="00804BFA" w:rsidRDefault="006830D2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УИНМ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Текущий контроль. Для закрепления темы: тетрадь на печатной основе: с. </w:t>
            </w:r>
            <w:r w:rsidRPr="00804BFA">
              <w:rPr>
                <w:rStyle w:val="1pt14"/>
                <w:sz w:val="22"/>
                <w:szCs w:val="22"/>
              </w:rPr>
              <w:t xml:space="preserve">79, № 1, 2; </w:t>
            </w:r>
            <w:r w:rsidRPr="00804BFA">
              <w:rPr>
                <w:sz w:val="22"/>
                <w:szCs w:val="22"/>
              </w:rPr>
              <w:t>с. 80, № 4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rStyle w:val="812"/>
                <w:i/>
                <w:iCs/>
                <w:sz w:val="22"/>
                <w:szCs w:val="22"/>
                <w:lang w:val="ru-RU"/>
              </w:rPr>
            </w:pPr>
            <w:r w:rsidRPr="00804BFA">
              <w:rPr>
                <w:rStyle w:val="812"/>
                <w:i/>
                <w:iCs/>
                <w:sz w:val="22"/>
                <w:szCs w:val="22"/>
                <w:lang w:val="ru-RU"/>
              </w:rPr>
              <w:t>Д. Образцы галогенов «Возгонка йода»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Строение атомов галогенов, степени окисления, физические и химические свойства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83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804BFA">
              <w:rPr>
                <w:sz w:val="22"/>
                <w:szCs w:val="22"/>
              </w:rPr>
              <w:t>составлять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схемы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строения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атомов</w:t>
            </w:r>
            <w:proofErr w:type="spellEnd"/>
            <w:r w:rsidRPr="00804BFA">
              <w:rPr>
                <w:sz w:val="22"/>
                <w:szCs w:val="22"/>
              </w:rPr>
              <w:t>;</w:t>
            </w:r>
          </w:p>
          <w:p w:rsidR="006830D2" w:rsidRPr="00804BFA" w:rsidRDefault="2A860B94" w:rsidP="00804BFA">
            <w:pPr>
              <w:pStyle w:val="TextBody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73"/>
              </w:tabs>
              <w:spacing w:line="283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на основании строения атомов объяснять изменение свойств галогенов в группе;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записывать уравнения реакций с точки зрения ОВР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Образцы галогенов Колба, йод кристаллический, штатив, пробка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rPr>
                <w:rStyle w:val="7"/>
                <w:sz w:val="22"/>
                <w:szCs w:val="22"/>
                <w:lang w:val="ru-RU"/>
              </w:rPr>
            </w:pPr>
            <w:r w:rsidRPr="00804BFA">
              <w:rPr>
                <w:rStyle w:val="7"/>
                <w:sz w:val="22"/>
                <w:szCs w:val="22"/>
                <w:lang w:val="ru-RU"/>
              </w:rPr>
              <w:t>§ 18,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Упр. 1.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rStyle w:val="15"/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Тетрадь на печатной основе: с. 80, </w:t>
            </w:r>
            <w:r w:rsidRPr="00804BFA">
              <w:rPr>
                <w:rStyle w:val="15"/>
                <w:b w:val="0"/>
                <w:bCs w:val="0"/>
                <w:sz w:val="22"/>
                <w:szCs w:val="22"/>
                <w:lang w:val="ru-RU"/>
              </w:rPr>
              <w:t>№3</w:t>
            </w:r>
          </w:p>
        </w:tc>
      </w:tr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28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Соединения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галогенов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Познакомить уч-ся с соединениями галогенов,  охарактеризовать области их применения и способы  получения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Текущий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rStyle w:val="1pt13"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§ 19, упр. </w:t>
            </w:r>
            <w:r w:rsidRPr="00804BFA">
              <w:rPr>
                <w:rStyle w:val="1pt13"/>
                <w:sz w:val="22"/>
                <w:szCs w:val="22"/>
              </w:rPr>
              <w:t>3,4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Л.р.№10 Знакомство с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обазцами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природных соединений неметаллов (хлоридами)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Д. Распознавание соединений хлора, свойства соляной кислоты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Качественную реакцию на хлорид-ион 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характеризовать свойства важнейших соединений галогенов;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распознавать опытным путем раствор соляной кислоты среди других кислот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Растворы хлорида,</w:t>
            </w:r>
            <w:r w:rsidRPr="00804BFA">
              <w:rPr>
                <w:rStyle w:val="70"/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sz w:val="22"/>
                <w:szCs w:val="22"/>
                <w:lang w:val="ru-RU"/>
              </w:rPr>
              <w:t xml:space="preserve">калия, нитрата серебра, пробирки, магний,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гидроксид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натрия, лакмус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 19.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Тетрадь на печатной основе: с. 86, №9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521"/>
        <w:gridCol w:w="636"/>
        <w:gridCol w:w="636"/>
        <w:gridCol w:w="1614"/>
        <w:gridCol w:w="2515"/>
        <w:gridCol w:w="653"/>
        <w:gridCol w:w="1254"/>
        <w:gridCol w:w="2259"/>
        <w:gridCol w:w="1251"/>
        <w:gridCol w:w="1422"/>
        <w:gridCol w:w="1765"/>
        <w:gridCol w:w="1088"/>
      </w:tblGrid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rStyle w:val="812"/>
                <w:i/>
                <w:iCs/>
                <w:sz w:val="22"/>
                <w:szCs w:val="22"/>
                <w:lang w:val="ru-RU"/>
              </w:rPr>
            </w:pPr>
            <w:r w:rsidRPr="00804BFA">
              <w:rPr>
                <w:rStyle w:val="812"/>
                <w:i/>
                <w:iCs/>
                <w:sz w:val="22"/>
                <w:szCs w:val="22"/>
                <w:lang w:val="ru-RU"/>
              </w:rPr>
              <w:t>8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jc w:val="center"/>
              <w:rPr>
                <w:rStyle w:val="7"/>
                <w:sz w:val="22"/>
                <w:szCs w:val="22"/>
                <w:lang w:val="ru-RU"/>
              </w:rPr>
            </w:pPr>
            <w:r w:rsidRPr="00804BFA">
              <w:rPr>
                <w:rStyle w:val="7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29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Получение галогенов. Биологическое значение и применение галогенов и их соединений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Продолжить формирование умений решать задачи на нахождение молекулярной формулы углеводородов по их плотности, массовой доли элементов в веществе массе или объёме продуктов горения; определять массу или объём продукта реакции, если исходное вещество имеет определённую долю примесей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Текущий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>С</w:t>
            </w:r>
            <w:proofErr w:type="spellStart"/>
            <w:r w:rsidRPr="00804BFA">
              <w:rPr>
                <w:sz w:val="22"/>
                <w:szCs w:val="22"/>
              </w:rPr>
              <w:t>пособы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получения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галогенов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14"/>
                <w:b w:val="0"/>
                <w:bCs w:val="0"/>
                <w:sz w:val="22"/>
                <w:szCs w:val="22"/>
                <w:lang w:val="ru-RU"/>
              </w:rPr>
              <w:t>В</w:t>
            </w:r>
            <w:r w:rsidRPr="00804BFA">
              <w:rPr>
                <w:sz w:val="22"/>
                <w:szCs w:val="22"/>
                <w:lang w:val="ru-RU"/>
              </w:rPr>
              <w:t>ычислять количество вещества, объем или массу по количеству вещества, объему или массе реагентов или продуктов реакции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78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</w:rPr>
              <w:t>CP</w:t>
            </w:r>
            <w:r w:rsidRPr="00804BFA">
              <w:rPr>
                <w:sz w:val="22"/>
                <w:szCs w:val="22"/>
                <w:lang w:val="ru-RU"/>
              </w:rPr>
              <w:t xml:space="preserve"> по сборнику «Контрольные и проверочные работы. Химия-9» к учебнику О. С. Габриел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я-</w:t>
            </w:r>
            <w:proofErr w:type="gramEnd"/>
            <w:r w:rsidRPr="00804BFA">
              <w:rPr>
                <w:sz w:val="22"/>
                <w:szCs w:val="22"/>
                <w:lang w:val="ru-RU"/>
              </w:rPr>
              <w:t xml:space="preserve"> на, с. 160, варианты </w:t>
            </w:r>
            <w:r w:rsidRPr="00804BFA">
              <w:rPr>
                <w:rStyle w:val="1pt13"/>
                <w:sz w:val="22"/>
                <w:szCs w:val="22"/>
                <w:lang w:val="ru-RU"/>
              </w:rPr>
              <w:t xml:space="preserve">1,3, </w:t>
            </w:r>
            <w:r w:rsidRPr="00804BFA">
              <w:rPr>
                <w:sz w:val="22"/>
                <w:szCs w:val="22"/>
                <w:lang w:val="ru-RU"/>
              </w:rPr>
              <w:t>№ 1-3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rPr>
                <w:rStyle w:val="1pt13"/>
                <w:sz w:val="22"/>
                <w:szCs w:val="22"/>
                <w:lang w:val="ru-RU"/>
              </w:rPr>
            </w:pPr>
            <w:r w:rsidRPr="00804BFA">
              <w:rPr>
                <w:rStyle w:val="1pt13"/>
                <w:sz w:val="22"/>
                <w:szCs w:val="22"/>
                <w:lang w:val="ru-RU"/>
              </w:rPr>
              <w:t xml:space="preserve">§20. </w:t>
            </w:r>
            <w:r w:rsidRPr="00804BFA">
              <w:rPr>
                <w:sz w:val="22"/>
                <w:szCs w:val="22"/>
                <w:lang w:val="ru-RU"/>
              </w:rPr>
              <w:t xml:space="preserve">Тетрадь на печатной основе: с. 121, </w:t>
            </w:r>
            <w:r w:rsidRPr="00804BFA">
              <w:rPr>
                <w:rStyle w:val="1pt13"/>
                <w:sz w:val="22"/>
                <w:szCs w:val="22"/>
                <w:lang w:val="ru-RU"/>
              </w:rPr>
              <w:t>№4,5</w:t>
            </w:r>
          </w:p>
        </w:tc>
      </w:tr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Кислород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Ознакомить учащихся  со строением  атома кислорода, его физическими и химическими  свойствами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УИНМ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4" w:lineRule="exact"/>
              <w:rPr>
                <w:rStyle w:val="1pt12"/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Текущий контроль - опрос. </w:t>
            </w:r>
            <w:r w:rsidRPr="00804BFA">
              <w:rPr>
                <w:rStyle w:val="1pt12"/>
                <w:sz w:val="22"/>
                <w:szCs w:val="22"/>
                <w:lang w:val="ru-RU"/>
              </w:rPr>
              <w:t>§21,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rStyle w:val="1pt12"/>
                <w:sz w:val="22"/>
                <w:szCs w:val="22"/>
              </w:rPr>
            </w:pPr>
            <w:r w:rsidRPr="00804BFA">
              <w:rPr>
                <w:rStyle w:val="1pt12"/>
                <w:sz w:val="22"/>
                <w:szCs w:val="22"/>
              </w:rPr>
              <w:t>упр.1,2,8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Л.р.№10 Знакомство с образцами природных оксидов, солей кислородсодержащих кислот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>С</w:t>
            </w:r>
            <w:proofErr w:type="spellStart"/>
            <w:r w:rsidRPr="00804BFA">
              <w:rPr>
                <w:sz w:val="22"/>
                <w:szCs w:val="22"/>
              </w:rPr>
              <w:t>пособы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получения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кислорода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Записывать уравнения реакций кислорода с простыми и сложными веществами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Таблицы: «Фотосинтез», «Газообмен в легких и тканях», «Круговорот кислорода в природе»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1pt12"/>
                <w:sz w:val="22"/>
                <w:szCs w:val="22"/>
                <w:lang w:val="ru-RU"/>
              </w:rPr>
              <w:t xml:space="preserve">§21. </w:t>
            </w:r>
            <w:r w:rsidRPr="00804BFA">
              <w:rPr>
                <w:sz w:val="22"/>
                <w:szCs w:val="22"/>
                <w:lang w:val="ru-RU"/>
              </w:rPr>
              <w:t xml:space="preserve">Тетрадь на печатной основе: с. 88, </w:t>
            </w:r>
            <w:r w:rsidRPr="00804BFA">
              <w:rPr>
                <w:rStyle w:val="1pt12"/>
                <w:sz w:val="22"/>
                <w:szCs w:val="22"/>
                <w:lang w:val="ru-RU"/>
              </w:rPr>
              <w:t xml:space="preserve">№ 4; </w:t>
            </w:r>
            <w:r w:rsidRPr="00804BFA">
              <w:rPr>
                <w:sz w:val="22"/>
                <w:szCs w:val="22"/>
                <w:lang w:val="ru-RU"/>
              </w:rPr>
              <w:t>с. 89, №7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480"/>
        <w:gridCol w:w="312"/>
        <w:gridCol w:w="312"/>
        <w:gridCol w:w="1565"/>
        <w:gridCol w:w="1378"/>
        <w:gridCol w:w="1707"/>
        <w:gridCol w:w="1471"/>
        <w:gridCol w:w="1681"/>
        <w:gridCol w:w="1932"/>
        <w:gridCol w:w="1622"/>
        <w:gridCol w:w="2149"/>
        <w:gridCol w:w="1005"/>
      </w:tblGrid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8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jc w:val="center"/>
              <w:rPr>
                <w:rStyle w:val="1pt12"/>
                <w:sz w:val="22"/>
                <w:szCs w:val="22"/>
                <w:lang w:val="ru-RU"/>
              </w:rPr>
            </w:pPr>
            <w:r w:rsidRPr="00804BFA">
              <w:rPr>
                <w:rStyle w:val="1pt12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Сера</w:t>
            </w:r>
            <w:proofErr w:type="spellEnd"/>
            <w:r w:rsidRPr="00804BFA">
              <w:rPr>
                <w:sz w:val="22"/>
                <w:szCs w:val="22"/>
              </w:rPr>
              <w:t xml:space="preserve"> и </w:t>
            </w:r>
            <w:proofErr w:type="spellStart"/>
            <w:r w:rsidRPr="00804BFA">
              <w:rPr>
                <w:sz w:val="22"/>
                <w:szCs w:val="22"/>
              </w:rPr>
              <w:t>ее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соединения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Ознакомить учащихся  со строением  атома серы, её физическими и химическими  свойствами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Сера ромбическая и кристаллическая.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Аллотропия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Текущий контроль.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rStyle w:val="1pt12"/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en-US" w:eastAsia="en-US"/>
              </w:rPr>
              <w:t>CP</w:t>
            </w:r>
            <w:r w:rsidRPr="00804BFA">
              <w:rPr>
                <w:sz w:val="22"/>
                <w:szCs w:val="22"/>
                <w:lang w:eastAsia="en-US"/>
              </w:rPr>
              <w:t xml:space="preserve"> </w:t>
            </w:r>
            <w:r w:rsidRPr="00804BFA">
              <w:rPr>
                <w:sz w:val="22"/>
                <w:szCs w:val="22"/>
              </w:rPr>
              <w:t xml:space="preserve">(2-3 человека): по сборнику «Контрольные и проверочные работы. Химия-9» к учебнику О. С. Габриеляна, с. 161, варианты 1, 2, </w:t>
            </w:r>
            <w:r w:rsidRPr="00804BFA">
              <w:rPr>
                <w:rStyle w:val="1pt12"/>
                <w:sz w:val="22"/>
                <w:szCs w:val="22"/>
              </w:rPr>
              <w:t>№ 2, 3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Л.р.№10 Знакомство с образами природных соединений серы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Характеристику химических свойств серы, в свете представлений  об ОВР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48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-характеризовать химический элемент по положению в ПСХЭ Д. И. Менделеева и строения атома;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записывать уравнения реакций серы с металлами, кислородом и другими неметаллами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Образцы природных соединений серы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 22, 23. Тетрадь на печатной основе: с. 91,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rPr>
                <w:rStyle w:val="1pt12"/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rStyle w:val="1pt12"/>
                <w:sz w:val="22"/>
                <w:szCs w:val="22"/>
              </w:rPr>
              <w:t>№</w:t>
            </w:r>
            <w:r w:rsidRPr="00804BFA">
              <w:rPr>
                <w:rStyle w:val="1pt12"/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rStyle w:val="1pt12"/>
                <w:sz w:val="22"/>
                <w:szCs w:val="22"/>
              </w:rPr>
              <w:t xml:space="preserve">5,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с. 95, 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№</w:t>
            </w:r>
            <w:r w:rsidRPr="00804BFA">
              <w:rPr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sz w:val="22"/>
                <w:szCs w:val="22"/>
              </w:rPr>
              <w:t>8</w:t>
            </w:r>
          </w:p>
        </w:tc>
      </w:tr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32-33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Серная кислота. Окислительные свойства серной кислоты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Изучить строение и свойства серной кислоты и её соединений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Производство серной кислоты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Текущий контроль - опрос. Для закрепления темы –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rStyle w:val="1pt11"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тетрадь на печатной основе: с. 96-100, № 1 (кроме химических свойств), 4, 3 (устно), 6</w:t>
            </w:r>
            <w:r w:rsidRPr="00804BFA">
              <w:rPr>
                <w:rStyle w:val="1pt11"/>
                <w:sz w:val="22"/>
                <w:szCs w:val="22"/>
              </w:rPr>
              <w:t>, 10, 12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Л.р.№12 Распознавание </w:t>
            </w:r>
            <w:proofErr w:type="spellStart"/>
            <w:proofErr w:type="gramStart"/>
            <w:r w:rsidRPr="00804BFA">
              <w:rPr>
                <w:sz w:val="22"/>
                <w:szCs w:val="22"/>
                <w:lang w:val="ru-RU"/>
              </w:rPr>
              <w:t>сульфат-иона</w:t>
            </w:r>
            <w:proofErr w:type="spellEnd"/>
            <w:proofErr w:type="gramEnd"/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Д. Взаимодействие разбавленной серной кислоты с металлами, оксидами металлов, растворимыми и нерастворимыми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гидроксидами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металлов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73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свойства серной кислоты в свете представлений ТЭД;</w:t>
            </w:r>
          </w:p>
          <w:p w:rsidR="006830D2" w:rsidRPr="00804BFA" w:rsidRDefault="2A860B94" w:rsidP="00804BFA">
            <w:pPr>
              <w:pStyle w:val="TextBody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78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окислительные свойства концентрированной серной кислоты в свете ОВР;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качественную реакцию на сульфат-ион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48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Записывать уравнения реакций в ионном виде и с точки зрения ОВР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Гранулы цинка, алюминия, железные стружки, оксид магния, раствор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гидроксида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натрия + лакмус, свежеприготовленный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гидроксид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железа (</w:t>
            </w:r>
            <w:r w:rsidRPr="00804BFA">
              <w:rPr>
                <w:sz w:val="22"/>
                <w:szCs w:val="22"/>
              </w:rPr>
              <w:t>III</w:t>
            </w:r>
            <w:r w:rsidRPr="00804BFA">
              <w:rPr>
                <w:sz w:val="22"/>
                <w:szCs w:val="22"/>
                <w:lang w:val="ru-RU"/>
              </w:rPr>
              <w:t>), разбавленная серная кислота, раствор сульфата натрия, нитрата бария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1pt11"/>
                <w:sz w:val="22"/>
                <w:szCs w:val="22"/>
                <w:lang w:val="ru-RU"/>
              </w:rPr>
              <w:t xml:space="preserve">§23, </w:t>
            </w:r>
            <w:r w:rsidRPr="00804BFA">
              <w:rPr>
                <w:sz w:val="22"/>
                <w:szCs w:val="22"/>
                <w:lang w:val="ru-RU"/>
              </w:rPr>
              <w:t>упр. 3, 8. Тетрадь на пе</w:t>
            </w:r>
            <w:r w:rsidRPr="00804BFA">
              <w:rPr>
                <w:sz w:val="22"/>
                <w:szCs w:val="22"/>
                <w:lang w:val="ru-RU"/>
              </w:rPr>
              <w:softHyphen/>
              <w:t>чатной основе: с. 99, № 7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519"/>
        <w:gridCol w:w="624"/>
        <w:gridCol w:w="624"/>
        <w:gridCol w:w="1422"/>
        <w:gridCol w:w="1992"/>
        <w:gridCol w:w="496"/>
        <w:gridCol w:w="1715"/>
        <w:gridCol w:w="640"/>
        <w:gridCol w:w="2476"/>
        <w:gridCol w:w="2526"/>
        <w:gridCol w:w="1493"/>
        <w:gridCol w:w="1087"/>
      </w:tblGrid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9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48"/>
              </w:tabs>
              <w:spacing w:line="259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jc w:val="center"/>
              <w:rPr>
                <w:rStyle w:val="1pt11"/>
                <w:sz w:val="22"/>
                <w:szCs w:val="22"/>
                <w:lang w:val="ru-RU"/>
              </w:rPr>
            </w:pPr>
            <w:r w:rsidRPr="00804BFA">
              <w:rPr>
                <w:rStyle w:val="1pt11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34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Решение задач и </w:t>
            </w:r>
            <w:r w:rsidRPr="00804BFA">
              <w:rPr>
                <w:sz w:val="22"/>
                <w:szCs w:val="22"/>
                <w:lang w:val="ru-RU"/>
              </w:rPr>
              <w:lastRenderedPageBreak/>
              <w:t>упражнений. Обобщение и система</w:t>
            </w:r>
            <w:r w:rsidRPr="00804BFA">
              <w:rPr>
                <w:sz w:val="22"/>
                <w:szCs w:val="22"/>
                <w:lang w:val="ru-RU"/>
              </w:rPr>
              <w:softHyphen/>
              <w:t>тизация знаний по теме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lastRenderedPageBreak/>
              <w:t xml:space="preserve">Обобщить и систематизировать </w:t>
            </w:r>
            <w:r w:rsidRPr="00804BFA">
              <w:rPr>
                <w:sz w:val="22"/>
                <w:szCs w:val="22"/>
              </w:rPr>
              <w:lastRenderedPageBreak/>
              <w:t>знания по изученной теме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УС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Текущий </w:t>
            </w:r>
            <w:r w:rsidRPr="00804BFA">
              <w:rPr>
                <w:sz w:val="22"/>
                <w:szCs w:val="22"/>
              </w:rPr>
              <w:lastRenderedPageBreak/>
              <w:t>контроль - опрос. Выборочная проверка тетрадей с ДЗ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Ключевые понятия темы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73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вычислять массовую долю химического эле</w:t>
            </w:r>
            <w:r w:rsidRPr="00804BFA">
              <w:rPr>
                <w:sz w:val="22"/>
                <w:szCs w:val="22"/>
                <w:lang w:val="ru-RU"/>
              </w:rPr>
              <w:softHyphen/>
            </w:r>
            <w:r w:rsidRPr="00804BFA">
              <w:rPr>
                <w:sz w:val="22"/>
                <w:szCs w:val="22"/>
                <w:lang w:val="ru-RU"/>
              </w:rPr>
              <w:lastRenderedPageBreak/>
              <w:t>мента в формуле;</w:t>
            </w:r>
          </w:p>
          <w:p w:rsidR="006830D2" w:rsidRPr="00804BFA" w:rsidRDefault="00804BFA" w:rsidP="00804BFA">
            <w:pPr>
              <w:pStyle w:val="TextBody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73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массовую долю вещест</w:t>
            </w:r>
            <w:r w:rsidRPr="00804BFA">
              <w:rPr>
                <w:sz w:val="22"/>
                <w:szCs w:val="22"/>
                <w:lang w:val="ru-RU"/>
              </w:rPr>
              <w:softHyphen/>
              <w:t>ва в растворе;</w:t>
            </w:r>
          </w:p>
          <w:p w:rsidR="006830D2" w:rsidRPr="00804BFA" w:rsidRDefault="00804BFA" w:rsidP="00804BFA">
            <w:pPr>
              <w:pStyle w:val="TextBody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78"/>
              </w:tabs>
              <w:spacing w:line="259" w:lineRule="exact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количество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вещества</w:t>
            </w:r>
            <w:proofErr w:type="spellEnd"/>
            <w:r w:rsidRPr="00804BFA">
              <w:rPr>
                <w:sz w:val="22"/>
                <w:szCs w:val="22"/>
              </w:rPr>
              <w:t>;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48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объем или массу по ко</w:t>
            </w:r>
            <w:r w:rsidRPr="00804BFA">
              <w:rPr>
                <w:sz w:val="22"/>
                <w:szCs w:val="22"/>
                <w:lang w:val="ru-RU"/>
              </w:rPr>
              <w:softHyphen/>
              <w:t>личеству вещества, объе</w:t>
            </w:r>
            <w:r w:rsidRPr="00804BFA">
              <w:rPr>
                <w:sz w:val="22"/>
                <w:szCs w:val="22"/>
                <w:lang w:val="ru-RU"/>
              </w:rPr>
              <w:softHyphen/>
              <w:t>му или массе реагентов, или продуктов реакции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lastRenderedPageBreak/>
              <w:t xml:space="preserve">ПСХЭ. 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Ряд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lastRenderedPageBreak/>
              <w:t>активности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металлов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4" w:lineRule="exact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lastRenderedPageBreak/>
              <w:t>Повто</w:t>
            </w:r>
            <w:r w:rsidRPr="00804BFA">
              <w:rPr>
                <w:sz w:val="22"/>
                <w:szCs w:val="22"/>
              </w:rPr>
              <w:softHyphen/>
              <w:t>рение</w:t>
            </w:r>
            <w:proofErr w:type="spellEnd"/>
            <w:r w:rsidRPr="00804BFA">
              <w:rPr>
                <w:sz w:val="22"/>
                <w:szCs w:val="22"/>
              </w:rPr>
              <w:t>.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rPr>
                <w:rStyle w:val="1pt11"/>
                <w:sz w:val="22"/>
                <w:szCs w:val="22"/>
              </w:rPr>
            </w:pPr>
            <w:r w:rsidRPr="00804BFA">
              <w:rPr>
                <w:rStyle w:val="1pt11"/>
                <w:sz w:val="22"/>
                <w:szCs w:val="22"/>
              </w:rPr>
              <w:lastRenderedPageBreak/>
              <w:t>§21-23</w:t>
            </w:r>
          </w:p>
        </w:tc>
      </w:tr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Азот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804BFA">
              <w:rPr>
                <w:sz w:val="22"/>
                <w:szCs w:val="22"/>
              </w:rPr>
              <w:t>Познакомить уч-ся с областями применения, лабораторным и промышленном способом получения азота</w:t>
            </w:r>
            <w:proofErr w:type="gramEnd"/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УИНМ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Текущий контроль - опрос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Круговорот азота в природе (корни культурных и бобовых растений с клубеньками)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Писать уравнения реакций в свете представлений об ОВР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ПСХЭ.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Таблица «Круговорот азота в природе»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6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§24 Тетрадь на печатной основе: с. 101, №1, 4, 7</w:t>
            </w:r>
          </w:p>
        </w:tc>
      </w:tr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36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Аммиак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Познакомить уч-ся со </w:t>
            </w:r>
            <w:proofErr w:type="spellStart"/>
            <w:r w:rsidRPr="00804BFA">
              <w:rPr>
                <w:sz w:val="22"/>
                <w:szCs w:val="22"/>
              </w:rPr>
              <w:t>строениеи</w:t>
            </w:r>
            <w:proofErr w:type="spellEnd"/>
            <w:r w:rsidRPr="00804BFA">
              <w:rPr>
                <w:sz w:val="22"/>
                <w:szCs w:val="22"/>
              </w:rPr>
              <w:t xml:space="preserve"> молекулы аммиака, физическими и химическими свойствами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Текущий контроль - опрос. Для закрепления темы: тетрадь на печатной основе: с. 104, № 1 (кроме химических свойств), </w:t>
            </w:r>
            <w:r w:rsidRPr="00804BFA">
              <w:rPr>
                <w:rStyle w:val="1pt10"/>
                <w:sz w:val="22"/>
                <w:szCs w:val="22"/>
              </w:rPr>
              <w:t xml:space="preserve">4, 5, 6, 7,9 </w:t>
            </w:r>
            <w:r w:rsidRPr="00804BFA">
              <w:rPr>
                <w:sz w:val="22"/>
                <w:szCs w:val="22"/>
              </w:rPr>
              <w:t>(устно)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68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строение молекулы ам</w:t>
            </w:r>
            <w:r w:rsidRPr="00804BFA">
              <w:rPr>
                <w:sz w:val="22"/>
                <w:szCs w:val="22"/>
                <w:lang w:val="ru-RU"/>
              </w:rPr>
              <w:softHyphen/>
              <w:t>миака;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6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донорно-акцепторный механизм образования связи в ионе аммония;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свойства аммиака: взаи</w:t>
            </w:r>
            <w:r w:rsidRPr="00804BFA">
              <w:rPr>
                <w:sz w:val="22"/>
                <w:szCs w:val="22"/>
                <w:lang w:val="ru-RU"/>
              </w:rPr>
              <w:softHyphen/>
              <w:t>модействие с водой, ки</w:t>
            </w:r>
            <w:r w:rsidRPr="00804BFA">
              <w:rPr>
                <w:sz w:val="22"/>
                <w:szCs w:val="22"/>
                <w:lang w:val="ru-RU"/>
              </w:rPr>
              <w:softHyphen/>
              <w:t>слотами, кислородом;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способы получения, со</w:t>
            </w:r>
            <w:r w:rsidRPr="00804BFA">
              <w:rPr>
                <w:sz w:val="22"/>
                <w:szCs w:val="22"/>
                <w:lang w:val="ru-RU"/>
              </w:rPr>
              <w:softHyphen/>
              <w:t>бирания и распознавания аммиака</w:t>
            </w:r>
          </w:p>
        </w:tc>
        <w:tc>
          <w:tcPr>
            <w:tcW w:w="2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Описывать свойства аммиака с точки зрения ОВР и его физиологическое воздействие на организм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Таблица</w:t>
            </w:r>
            <w:proofErr w:type="spellEnd"/>
            <w:r w:rsidRPr="00804BFA">
              <w:rPr>
                <w:sz w:val="22"/>
                <w:szCs w:val="22"/>
              </w:rPr>
              <w:t xml:space="preserve"> «</w:t>
            </w:r>
            <w:proofErr w:type="spellStart"/>
            <w:r w:rsidRPr="00804BFA">
              <w:rPr>
                <w:sz w:val="22"/>
                <w:szCs w:val="22"/>
              </w:rPr>
              <w:t>Применение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аммиака</w:t>
            </w:r>
            <w:proofErr w:type="spellEnd"/>
            <w:r w:rsidRPr="00804BFA">
              <w:rPr>
                <w:sz w:val="22"/>
                <w:szCs w:val="22"/>
              </w:rPr>
              <w:t>»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1pt10"/>
                <w:sz w:val="22"/>
                <w:szCs w:val="22"/>
                <w:lang w:val="ru-RU"/>
              </w:rPr>
              <w:t xml:space="preserve">§25, </w:t>
            </w:r>
            <w:r w:rsidRPr="00804BFA">
              <w:rPr>
                <w:sz w:val="22"/>
                <w:szCs w:val="22"/>
                <w:lang w:val="ru-RU"/>
              </w:rPr>
              <w:t>упр.</w:t>
            </w:r>
            <w:r w:rsidRPr="00804BFA">
              <w:rPr>
                <w:rStyle w:val="1pt10"/>
                <w:sz w:val="22"/>
                <w:szCs w:val="22"/>
                <w:lang w:val="ru-RU"/>
              </w:rPr>
              <w:t xml:space="preserve"> 1,2,3 </w:t>
            </w:r>
            <w:r w:rsidRPr="00804BFA">
              <w:rPr>
                <w:sz w:val="22"/>
                <w:szCs w:val="22"/>
                <w:lang w:val="ru-RU"/>
              </w:rPr>
              <w:t>(устно). Тетрадь на пе</w:t>
            </w:r>
            <w:r w:rsidRPr="00804BFA">
              <w:rPr>
                <w:sz w:val="22"/>
                <w:szCs w:val="22"/>
                <w:lang w:val="ru-RU"/>
              </w:rPr>
              <w:softHyphen/>
              <w:t>чатной основе: с. 106, №8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537"/>
        <w:gridCol w:w="661"/>
        <w:gridCol w:w="661"/>
        <w:gridCol w:w="1225"/>
        <w:gridCol w:w="1942"/>
        <w:gridCol w:w="1075"/>
        <w:gridCol w:w="1939"/>
        <w:gridCol w:w="1750"/>
        <w:gridCol w:w="1430"/>
        <w:gridCol w:w="1711"/>
        <w:gridCol w:w="1606"/>
        <w:gridCol w:w="1077"/>
      </w:tblGrid>
      <w:tr w:rsidR="006830D2" w:rsidRPr="00804BFA" w:rsidTr="00804BFA">
        <w:trPr>
          <w:trHeight w:val="176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68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64" w:lineRule="exact"/>
              <w:rPr>
                <w:rStyle w:val="1pt10"/>
                <w:sz w:val="22"/>
                <w:szCs w:val="22"/>
                <w:lang w:val="ru-RU"/>
              </w:rPr>
            </w:pPr>
            <w:r w:rsidRPr="00804BFA">
              <w:rPr>
                <w:rStyle w:val="1pt10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37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Соли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аммония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Познакомить уч-ся с  солями аммония, называть области их применения; научить составлять уравнения реакций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Аммиак Ион аммония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КУ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кон</w:t>
            </w:r>
            <w:r w:rsidRPr="00804BFA">
              <w:rPr>
                <w:sz w:val="22"/>
                <w:szCs w:val="22"/>
                <w:lang w:val="ru-RU"/>
              </w:rPr>
              <w:softHyphen/>
              <w:t>троль - опрос, работа по кар</w:t>
            </w:r>
            <w:r w:rsidRPr="00804BFA">
              <w:rPr>
                <w:sz w:val="22"/>
                <w:szCs w:val="22"/>
                <w:lang w:val="ru-RU"/>
              </w:rPr>
              <w:softHyphen/>
              <w:t>точкам. Проверочная работа по сборнику «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Контрольные</w:t>
            </w:r>
            <w:proofErr w:type="gramEnd"/>
          </w:p>
          <w:p w:rsidR="006830D2" w:rsidRPr="00804BFA" w:rsidRDefault="2A860B94" w:rsidP="00804BFA">
            <w:pPr>
              <w:shd w:val="clear" w:color="auto" w:fill="FFFFFF" w:themeFill="background1"/>
              <w:rPr>
                <w:rStyle w:val="1pt9"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и проверочные работы. Химия-9» к учебнику О. С. Габриеляна, с. 164, вариант 2, </w:t>
            </w:r>
            <w:r w:rsidRPr="00804BFA">
              <w:rPr>
                <w:rStyle w:val="1pt9"/>
                <w:sz w:val="22"/>
                <w:szCs w:val="22"/>
              </w:rPr>
              <w:t>№ 1,2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</w:rPr>
              <w:t>JI</w:t>
            </w:r>
            <w:r w:rsidRPr="00804BFA">
              <w:rPr>
                <w:sz w:val="22"/>
                <w:szCs w:val="22"/>
                <w:lang w:val="ru-RU"/>
              </w:rPr>
              <w:t>.р.№12 Распознавание катиона аммония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68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Строение, свойства и применение солей аммония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Приводить примеры солей аммония, называть качественную реакцию на соли аммония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Растворы солей аммония и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гидроксида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натрия, спиртовка, спички, влажная лакмусовая бумага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rStyle w:val="1pt10"/>
                <w:sz w:val="22"/>
                <w:szCs w:val="22"/>
                <w:lang w:val="ru-RU"/>
              </w:rPr>
            </w:pPr>
            <w:r w:rsidRPr="00804BFA">
              <w:rPr>
                <w:rStyle w:val="1pt10"/>
                <w:sz w:val="22"/>
                <w:szCs w:val="22"/>
                <w:lang w:val="ru-RU"/>
              </w:rPr>
              <w:t xml:space="preserve">§26, 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упр. 2 Тетрадь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пе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4" w:lineRule="exact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чатной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основе: с. 108, № 4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38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Кислород</w:t>
            </w:r>
            <w:r w:rsidRPr="00804BFA">
              <w:rPr>
                <w:sz w:val="22"/>
                <w:szCs w:val="22"/>
              </w:rPr>
              <w:softHyphen/>
              <w:t>ные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соеди</w:t>
            </w:r>
            <w:proofErr w:type="spellEnd"/>
            <w:r w:rsidRPr="00804BFA">
              <w:rPr>
                <w:sz w:val="22"/>
                <w:szCs w:val="22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нения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азо</w:t>
            </w:r>
            <w:r w:rsidRPr="00804BFA">
              <w:rPr>
                <w:sz w:val="22"/>
                <w:szCs w:val="22"/>
              </w:rPr>
              <w:softHyphen/>
              <w:t>та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Познакомить уч-ся кислородными соединениями азота, их строением, свойствами и получением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УИНМ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кон</w:t>
            </w:r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троль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- опрос.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закрепле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ния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темы: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тет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радь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печат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ной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основе</w:t>
            </w:r>
            <w:proofErr w:type="spellEnd"/>
            <w:r w:rsidRPr="00804BFA">
              <w:rPr>
                <w:sz w:val="22"/>
                <w:szCs w:val="22"/>
              </w:rPr>
              <w:t>: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rStyle w:val="1pt9"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с. 108, № </w:t>
            </w:r>
            <w:r w:rsidRPr="00804BFA">
              <w:rPr>
                <w:rStyle w:val="1pt9"/>
                <w:sz w:val="22"/>
                <w:szCs w:val="22"/>
              </w:rPr>
              <w:t>1-3</w:t>
            </w:r>
          </w:p>
          <w:p w:rsidR="006830D2" w:rsidRPr="00804BFA" w:rsidRDefault="006830D2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Свойства кислород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68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ных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соединений азота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Писать уравнения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реакций, доказывающих их свойства с точки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зре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9" w:lineRule="exact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ния</w:t>
            </w:r>
            <w:proofErr w:type="spellEnd"/>
            <w:r w:rsidRPr="00804BFA">
              <w:rPr>
                <w:sz w:val="22"/>
                <w:szCs w:val="22"/>
              </w:rPr>
              <w:t xml:space="preserve"> ОВР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Ряд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активности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метал</w:t>
            </w:r>
            <w:proofErr w:type="spellEnd"/>
            <w:r w:rsidRPr="00804BFA">
              <w:rPr>
                <w:sz w:val="22"/>
                <w:szCs w:val="22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лов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rStyle w:val="1pt9"/>
                <w:sz w:val="22"/>
                <w:szCs w:val="22"/>
              </w:rPr>
            </w:pPr>
            <w:r w:rsidRPr="00804BFA">
              <w:rPr>
                <w:rStyle w:val="1pt9"/>
                <w:sz w:val="22"/>
                <w:szCs w:val="22"/>
              </w:rPr>
              <w:t>§27,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804BFA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804BFA">
              <w:rPr>
                <w:sz w:val="22"/>
                <w:szCs w:val="22"/>
              </w:rPr>
              <w:t>. 2, 4,</w:t>
            </w:r>
            <w:r w:rsidRPr="00804BFA">
              <w:rPr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sz w:val="22"/>
                <w:szCs w:val="22"/>
              </w:rPr>
              <w:t>5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</w:rPr>
            </w:pP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39-40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Азотная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кислота и ее соли.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Окисли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тельные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свойства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азотной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кислоты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Познакомить уч-ся с азотной кислотой, её строением, свойствами и получением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КУ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кон</w:t>
            </w:r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троль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- опрос.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закрепле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ния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темы: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тет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радь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печат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ной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основе</w:t>
            </w:r>
            <w:proofErr w:type="spellEnd"/>
            <w:r w:rsidRPr="00804BFA">
              <w:rPr>
                <w:sz w:val="22"/>
                <w:szCs w:val="22"/>
              </w:rPr>
              <w:t>: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6; с. 112, № 11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804BFA">
              <w:rPr>
                <w:rStyle w:val="89"/>
                <w:sz w:val="22"/>
                <w:szCs w:val="22"/>
                <w:lang w:val="ru-RU"/>
              </w:rPr>
              <w:t xml:space="preserve">Д. </w:t>
            </w:r>
            <w:r w:rsidRPr="00804BFA">
              <w:rPr>
                <w:i w:val="0"/>
                <w:sz w:val="22"/>
                <w:szCs w:val="22"/>
                <w:lang w:val="ru-RU"/>
              </w:rPr>
              <w:t>Взаимодействие</w:t>
            </w:r>
          </w:p>
          <w:p w:rsidR="006830D2" w:rsidRPr="00804BFA" w:rsidRDefault="00804BFA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sz w:val="22"/>
                <w:szCs w:val="22"/>
                <w:lang w:val="ru-RU"/>
              </w:rPr>
              <w:t>азотной кислоты с ос</w:t>
            </w:r>
            <w:r w:rsidRPr="00804BFA">
              <w:rPr>
                <w:i w:val="0"/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нованиями</w:t>
            </w:r>
            <w:proofErr w:type="spellEnd"/>
            <w:r w:rsidRPr="00804BFA">
              <w:rPr>
                <w:sz w:val="22"/>
                <w:szCs w:val="22"/>
              </w:rPr>
              <w:t xml:space="preserve">, </w:t>
            </w:r>
            <w:proofErr w:type="spellStart"/>
            <w:r w:rsidRPr="00804BFA">
              <w:rPr>
                <w:sz w:val="22"/>
                <w:szCs w:val="22"/>
              </w:rPr>
              <w:t>основными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оксидами</w:t>
            </w:r>
            <w:proofErr w:type="spellEnd"/>
            <w:r w:rsidRPr="00804BFA">
              <w:rPr>
                <w:sz w:val="22"/>
                <w:szCs w:val="22"/>
              </w:rPr>
              <w:t xml:space="preserve">, </w:t>
            </w:r>
            <w:proofErr w:type="spellStart"/>
            <w:r w:rsidRPr="00804BFA">
              <w:rPr>
                <w:sz w:val="22"/>
                <w:szCs w:val="22"/>
              </w:rPr>
              <w:t>солями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Свойства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азотной</w:t>
            </w:r>
            <w:proofErr w:type="gramEnd"/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кислоты как окислителя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Писать реакции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взаимодействия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концен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трированной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и разбавлен</w:t>
            </w:r>
            <w:r w:rsidRPr="00804BFA">
              <w:rPr>
                <w:sz w:val="22"/>
                <w:szCs w:val="22"/>
                <w:lang w:val="ru-RU"/>
              </w:rPr>
              <w:softHyphen/>
              <w:t>ной азотной кислоты с металлами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sz w:val="22"/>
                <w:szCs w:val="22"/>
                <w:lang w:val="ru-RU"/>
              </w:rPr>
              <w:t>Растворы азотной ки</w:t>
            </w:r>
            <w:r w:rsidRPr="00804BFA">
              <w:rPr>
                <w:i w:val="0"/>
                <w:sz w:val="22"/>
                <w:szCs w:val="22"/>
                <w:lang w:val="ru-RU"/>
              </w:rPr>
              <w:softHyphen/>
              <w:t xml:space="preserve">слоты, </w:t>
            </w:r>
            <w:proofErr w:type="spellStart"/>
            <w:r w:rsidRPr="00804BFA">
              <w:rPr>
                <w:i w:val="0"/>
                <w:sz w:val="22"/>
                <w:szCs w:val="22"/>
                <w:lang w:val="ru-RU"/>
              </w:rPr>
              <w:t>гидроксида</w:t>
            </w:r>
            <w:proofErr w:type="spellEnd"/>
            <w:r w:rsidRPr="00804BFA">
              <w:rPr>
                <w:i w:val="0"/>
                <w:sz w:val="22"/>
                <w:szCs w:val="22"/>
                <w:lang w:val="ru-RU"/>
              </w:rPr>
              <w:t xml:space="preserve"> на</w:t>
            </w:r>
            <w:r w:rsidRPr="00804BFA">
              <w:rPr>
                <w:i w:val="0"/>
                <w:sz w:val="22"/>
                <w:szCs w:val="22"/>
                <w:lang w:val="ru-RU"/>
              </w:rPr>
              <w:softHyphen/>
              <w:t>трия, мрамор свежепри</w:t>
            </w:r>
            <w:r w:rsidRPr="00804BFA">
              <w:rPr>
                <w:i w:val="0"/>
                <w:sz w:val="22"/>
                <w:szCs w:val="22"/>
                <w:lang w:val="ru-RU"/>
              </w:rPr>
              <w:softHyphen/>
              <w:t xml:space="preserve">готовленный, </w:t>
            </w:r>
            <w:proofErr w:type="spellStart"/>
            <w:r w:rsidRPr="00804BFA">
              <w:rPr>
                <w:i w:val="0"/>
                <w:sz w:val="22"/>
                <w:szCs w:val="22"/>
                <w:lang w:val="ru-RU"/>
              </w:rPr>
              <w:t>гидроксид</w:t>
            </w:r>
            <w:proofErr w:type="spellEnd"/>
            <w:r w:rsidRPr="00804BFA">
              <w:rPr>
                <w:i w:val="0"/>
                <w:sz w:val="22"/>
                <w:szCs w:val="22"/>
                <w:lang w:val="ru-RU"/>
              </w:rPr>
              <w:t xml:space="preserve"> меди (</w:t>
            </w:r>
            <w:r w:rsidRPr="00804BFA">
              <w:rPr>
                <w:i w:val="0"/>
                <w:sz w:val="22"/>
                <w:szCs w:val="22"/>
              </w:rPr>
              <w:t>II</w:t>
            </w:r>
            <w:r w:rsidRPr="00804BFA">
              <w:rPr>
                <w:i w:val="0"/>
                <w:sz w:val="22"/>
                <w:szCs w:val="22"/>
                <w:lang w:val="ru-RU"/>
              </w:rPr>
              <w:t>).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Образцы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азотных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удоб</w:t>
            </w:r>
            <w:r w:rsidRPr="00804BFA">
              <w:rPr>
                <w:sz w:val="22"/>
                <w:szCs w:val="22"/>
              </w:rPr>
              <w:softHyphen/>
              <w:t>рений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rStyle w:val="1pt9"/>
                <w:sz w:val="22"/>
                <w:szCs w:val="22"/>
                <w:lang w:val="ru-RU"/>
              </w:rPr>
              <w:t>§27,</w:t>
            </w:r>
            <w:r w:rsidRPr="00804BFA">
              <w:rPr>
                <w:sz w:val="22"/>
                <w:szCs w:val="22"/>
                <w:lang w:val="ru-RU"/>
              </w:rPr>
              <w:t xml:space="preserve"> Тетрадь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пе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softHyphen/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proofErr w:type="spellStart"/>
            <w:r w:rsidRPr="00804BFA">
              <w:rPr>
                <w:sz w:val="22"/>
                <w:szCs w:val="22"/>
                <w:lang w:val="ru-RU"/>
              </w:rPr>
              <w:t>чатной</w:t>
            </w:r>
            <w:proofErr w:type="spellEnd"/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основе: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с. 111,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№7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(одно уравне</w:t>
            </w:r>
            <w:r w:rsidRPr="00804BFA">
              <w:rPr>
                <w:sz w:val="22"/>
                <w:szCs w:val="22"/>
                <w:lang w:val="ru-RU"/>
              </w:rPr>
              <w:softHyphen/>
              <w:t>ние на выбор)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509"/>
        <w:gridCol w:w="365"/>
        <w:gridCol w:w="365"/>
        <w:gridCol w:w="1870"/>
        <w:gridCol w:w="1992"/>
        <w:gridCol w:w="1408"/>
        <w:gridCol w:w="1630"/>
        <w:gridCol w:w="1750"/>
        <w:gridCol w:w="1784"/>
        <w:gridCol w:w="1498"/>
        <w:gridCol w:w="1474"/>
        <w:gridCol w:w="969"/>
      </w:tblGrid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center"/>
              <w:rPr>
                <w:rStyle w:val="89"/>
                <w:sz w:val="22"/>
                <w:szCs w:val="22"/>
                <w:lang w:val="ru-RU"/>
              </w:rPr>
            </w:pPr>
            <w:r w:rsidRPr="00804BFA">
              <w:rPr>
                <w:rStyle w:val="89"/>
                <w:sz w:val="22"/>
                <w:szCs w:val="22"/>
                <w:lang w:val="ru-RU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rStyle w:val="1pt9"/>
                <w:sz w:val="22"/>
                <w:szCs w:val="22"/>
                <w:lang w:val="ru-RU"/>
              </w:rPr>
            </w:pPr>
            <w:r w:rsidRPr="00804BFA">
              <w:rPr>
                <w:rStyle w:val="1pt9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41-42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8" w:lineRule="exact"/>
              <w:ind w:right="120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Фосфор</w:t>
            </w:r>
            <w:proofErr w:type="spellEnd"/>
            <w:r w:rsidRPr="00804BFA">
              <w:rPr>
                <w:sz w:val="22"/>
                <w:szCs w:val="22"/>
              </w:rPr>
              <w:t xml:space="preserve"> и </w:t>
            </w:r>
            <w:proofErr w:type="spellStart"/>
            <w:r w:rsidRPr="00804BFA">
              <w:rPr>
                <w:sz w:val="22"/>
                <w:szCs w:val="22"/>
              </w:rPr>
              <w:t>его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соеди</w:t>
            </w:r>
            <w:r w:rsidRPr="00804BFA">
              <w:rPr>
                <w:sz w:val="22"/>
                <w:szCs w:val="22"/>
              </w:rPr>
              <w:softHyphen/>
              <w:t>нения</w:t>
            </w:r>
            <w:proofErr w:type="spellEnd"/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Познакомить уч-ся с химическим строением 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атома фосфора, оксидом фосфора (</w:t>
            </w:r>
            <w:r w:rsidRPr="00804BFA">
              <w:rPr>
                <w:sz w:val="22"/>
                <w:szCs w:val="22"/>
                <w:lang w:val="en-US"/>
              </w:rPr>
              <w:t>V</w:t>
            </w:r>
            <w:r w:rsidRPr="00804BFA">
              <w:rPr>
                <w:sz w:val="22"/>
                <w:szCs w:val="22"/>
              </w:rPr>
              <w:t>)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и ортофосфорной кислотой, изучить их химические свойства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Аллотропия, фосфаты, фосфорные удобрения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КУ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«Контрольные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и проверочные работы. Химия-9» к учебнику О. С. Габриеляна, с. 165, варианты </w:t>
            </w:r>
            <w:r w:rsidRPr="00804BFA">
              <w:rPr>
                <w:rStyle w:val="1pt7"/>
                <w:sz w:val="22"/>
                <w:szCs w:val="22"/>
                <w:lang w:val="ru-RU"/>
              </w:rPr>
              <w:t xml:space="preserve">1,3, </w:t>
            </w:r>
            <w:r w:rsidRPr="00804BFA">
              <w:rPr>
                <w:sz w:val="22"/>
                <w:szCs w:val="22"/>
                <w:lang w:val="ru-RU"/>
              </w:rPr>
              <w:t>задание 1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>Текущий кон</w:t>
            </w:r>
            <w:r w:rsidRPr="00804BFA">
              <w:rPr>
                <w:sz w:val="22"/>
                <w:szCs w:val="22"/>
                <w:lang w:val="ru-RU"/>
              </w:rPr>
              <w:softHyphen/>
              <w:t>троль - опрос. Тетрадь на пе</w:t>
            </w:r>
            <w:r w:rsidRPr="00804BFA">
              <w:rPr>
                <w:sz w:val="22"/>
                <w:szCs w:val="22"/>
                <w:lang w:val="ru-RU"/>
              </w:rPr>
              <w:softHyphen/>
              <w:t xml:space="preserve">чатной основе: с. 101, № </w:t>
            </w:r>
            <w:r w:rsidRPr="00804BFA">
              <w:rPr>
                <w:rStyle w:val="1pt7"/>
                <w:sz w:val="22"/>
                <w:szCs w:val="22"/>
                <w:lang w:val="ru-RU"/>
              </w:rPr>
              <w:t xml:space="preserve">1,2. </w:t>
            </w:r>
            <w:proofErr w:type="spellStart"/>
            <w:r w:rsidRPr="00804BFA">
              <w:rPr>
                <w:sz w:val="22"/>
                <w:szCs w:val="22"/>
              </w:rPr>
              <w:t>Работа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по</w:t>
            </w:r>
            <w:proofErr w:type="spellEnd"/>
            <w:r w:rsidRPr="00804BFA">
              <w:rPr>
                <w:sz w:val="22"/>
                <w:szCs w:val="22"/>
              </w:rPr>
              <w:t xml:space="preserve"> ДМ, </w:t>
            </w:r>
            <w:proofErr w:type="spellStart"/>
            <w:r w:rsidRPr="00804BFA">
              <w:rPr>
                <w:sz w:val="22"/>
                <w:szCs w:val="22"/>
              </w:rPr>
              <w:t>раздел</w:t>
            </w:r>
            <w:proofErr w:type="spellEnd"/>
            <w:r w:rsidRPr="00804BFA">
              <w:rPr>
                <w:sz w:val="22"/>
                <w:szCs w:val="22"/>
              </w:rPr>
              <w:t xml:space="preserve"> «</w:t>
            </w:r>
            <w:proofErr w:type="spellStart"/>
            <w:r w:rsidRPr="00804BFA">
              <w:rPr>
                <w:sz w:val="22"/>
                <w:szCs w:val="22"/>
              </w:rPr>
              <w:t>Азот</w:t>
            </w:r>
            <w:proofErr w:type="spellEnd"/>
            <w:r w:rsidRPr="00804BFA">
              <w:rPr>
                <w:sz w:val="22"/>
                <w:szCs w:val="22"/>
              </w:rPr>
              <w:t xml:space="preserve"> и </w:t>
            </w:r>
            <w:proofErr w:type="spellStart"/>
            <w:r w:rsidRPr="00804BFA">
              <w:rPr>
                <w:sz w:val="22"/>
                <w:szCs w:val="22"/>
              </w:rPr>
              <w:t>фосфор</w:t>
            </w:r>
            <w:proofErr w:type="spellEnd"/>
            <w:r w:rsidRPr="00804BFA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rStyle w:val="89"/>
                <w:sz w:val="22"/>
                <w:szCs w:val="22"/>
                <w:lang w:val="ru-RU"/>
              </w:rPr>
              <w:t xml:space="preserve">Д. </w:t>
            </w: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 xml:space="preserve">Взаимодействие фосфорной кислоты </w:t>
            </w:r>
            <w:proofErr w:type="gramStart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с</w:t>
            </w:r>
            <w:proofErr w:type="gramEnd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 xml:space="preserve"> щелочами и солями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198"/>
              </w:tabs>
              <w:spacing w:line="283" w:lineRule="exact"/>
              <w:ind w:right="8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Строение атома,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аллотропные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видоизменения, свойства и применение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198"/>
              </w:tabs>
              <w:spacing w:line="283" w:lineRule="exact"/>
              <w:ind w:right="8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Писать уравнения реакций образования фосфидов,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фосфина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>, оксида фосфора (</w:t>
            </w:r>
            <w:r w:rsidRPr="00804BFA">
              <w:rPr>
                <w:sz w:val="22"/>
                <w:szCs w:val="22"/>
              </w:rPr>
              <w:t>V</w:t>
            </w:r>
            <w:r w:rsidRPr="00804BFA">
              <w:rPr>
                <w:sz w:val="22"/>
                <w:szCs w:val="22"/>
                <w:lang w:val="ru-RU"/>
              </w:rPr>
              <w:t>), свойств фосфорной кислоты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rStyle w:val="88"/>
                <w:sz w:val="22"/>
                <w:szCs w:val="22"/>
                <w:lang w:val="ru-RU"/>
              </w:rPr>
            </w:pPr>
            <w:r w:rsidRPr="00804BFA">
              <w:rPr>
                <w:rStyle w:val="88"/>
                <w:sz w:val="22"/>
                <w:szCs w:val="22"/>
                <w:lang w:val="ru-RU"/>
              </w:rPr>
              <w:t>Таблица «Круговорот фосфора в природе».</w:t>
            </w:r>
          </w:p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 xml:space="preserve">Растворы фосфорной кислоты, </w:t>
            </w:r>
            <w:proofErr w:type="spellStart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гидроксида</w:t>
            </w:r>
            <w:proofErr w:type="spellEnd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 xml:space="preserve"> натрия, нитрата серебра, УИ бумага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ind w:right="160"/>
              <w:rPr>
                <w:rStyle w:val="11"/>
                <w:sz w:val="22"/>
                <w:szCs w:val="22"/>
              </w:rPr>
            </w:pPr>
            <w:r w:rsidRPr="00804BFA">
              <w:rPr>
                <w:rStyle w:val="11"/>
                <w:sz w:val="22"/>
                <w:szCs w:val="22"/>
              </w:rPr>
              <w:t xml:space="preserve">§28, 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ind w:right="160"/>
              <w:rPr>
                <w:rStyle w:val="1pt8"/>
                <w:sz w:val="22"/>
                <w:szCs w:val="22"/>
              </w:rPr>
            </w:pPr>
            <w:r w:rsidRPr="00804BFA">
              <w:rPr>
                <w:rStyle w:val="11"/>
                <w:sz w:val="22"/>
                <w:szCs w:val="22"/>
              </w:rPr>
              <w:t>упр.</w:t>
            </w:r>
            <w:r w:rsidRPr="00804BFA">
              <w:rPr>
                <w:rStyle w:val="1pt8"/>
                <w:sz w:val="22"/>
                <w:szCs w:val="22"/>
              </w:rPr>
              <w:t>1,</w:t>
            </w:r>
            <w:r w:rsidRPr="00804BFA">
              <w:rPr>
                <w:rStyle w:val="1pt8"/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rStyle w:val="1pt8"/>
                <w:sz w:val="22"/>
                <w:szCs w:val="22"/>
              </w:rPr>
              <w:t>2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43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ind w:right="18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Решение задач и упражнений. Обобщение и систематизация знаний по теме «Азот и фосфор»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78" w:lineRule="exact"/>
              <w:ind w:right="120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Обобщить и систематизировать знания по изученной теме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УС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контроль - опрос. Выборочная проверка тетрадей с ДЗ.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ind w:right="16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Работа по ДМ, раздел «Азот и фосфор»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198"/>
              </w:tabs>
              <w:spacing w:line="283" w:lineRule="exact"/>
              <w:ind w:right="8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Ключевые понятия темы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ind w:right="4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Вычислять массовую долю химического элемента в формуле, массовую долю вещества в растворе, количество вещества, объем или массу по количеству вещества, объему или массе реагентов, или </w:t>
            </w:r>
            <w:r w:rsidRPr="00804BFA">
              <w:rPr>
                <w:sz w:val="22"/>
                <w:szCs w:val="22"/>
                <w:lang w:val="ru-RU"/>
              </w:rPr>
              <w:lastRenderedPageBreak/>
              <w:t>продуктов реакции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tabs>
                <w:tab w:val="left" w:pos="198"/>
              </w:tabs>
              <w:spacing w:line="283" w:lineRule="exact"/>
              <w:ind w:left="20" w:right="80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rStyle w:val="88"/>
                <w:sz w:val="22"/>
                <w:szCs w:val="22"/>
                <w:lang w:val="ru-RU"/>
              </w:rPr>
            </w:pPr>
            <w:r w:rsidRPr="00804BFA">
              <w:rPr>
                <w:rStyle w:val="88"/>
                <w:sz w:val="22"/>
                <w:szCs w:val="22"/>
                <w:lang w:val="ru-RU"/>
              </w:rPr>
              <w:lastRenderedPageBreak/>
              <w:t>ПСХЭ.</w:t>
            </w:r>
          </w:p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rStyle w:val="88"/>
                <w:sz w:val="22"/>
                <w:szCs w:val="22"/>
                <w:lang w:val="ru-RU"/>
              </w:rPr>
            </w:pPr>
            <w:r w:rsidRPr="00804BFA">
              <w:rPr>
                <w:rStyle w:val="88"/>
                <w:sz w:val="22"/>
                <w:szCs w:val="22"/>
                <w:lang w:val="ru-RU"/>
              </w:rPr>
              <w:t>Ряд активности металлов.</w:t>
            </w:r>
          </w:p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rStyle w:val="88"/>
                <w:sz w:val="22"/>
                <w:szCs w:val="22"/>
                <w:lang w:val="ru-RU"/>
              </w:rPr>
              <w:t>ДМ</w:t>
            </w:r>
            <w:r w:rsidRPr="00804BFA">
              <w:rPr>
                <w:rFonts w:eastAsia="Arial Unicode MS"/>
                <w:i w:val="0"/>
                <w:iCs w:val="0"/>
                <w:color w:val="F79646" w:themeColor="accent6"/>
                <w:sz w:val="22"/>
                <w:szCs w:val="22"/>
                <w:lang w:val="ru-RU" w:eastAsia="ru-RU"/>
              </w:rPr>
              <w:t xml:space="preserve">, </w:t>
            </w: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сборники задач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ind w:right="160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§ 24-28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74" w:lineRule="exact"/>
              <w:ind w:left="15" w:right="160"/>
              <w:rPr>
                <w:sz w:val="22"/>
                <w:szCs w:val="22"/>
              </w:rPr>
            </w:pP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449"/>
        <w:gridCol w:w="388"/>
        <w:gridCol w:w="388"/>
        <w:gridCol w:w="1479"/>
        <w:gridCol w:w="1870"/>
        <w:gridCol w:w="1338"/>
        <w:gridCol w:w="1479"/>
        <w:gridCol w:w="1750"/>
        <w:gridCol w:w="1620"/>
        <w:gridCol w:w="1904"/>
        <w:gridCol w:w="1815"/>
        <w:gridCol w:w="1134"/>
      </w:tblGrid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ind w:right="180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center"/>
              <w:rPr>
                <w:rStyle w:val="89"/>
                <w:sz w:val="22"/>
                <w:szCs w:val="22"/>
                <w:lang w:val="ru-RU"/>
              </w:rPr>
            </w:pPr>
            <w:r w:rsidRPr="00804BFA">
              <w:rPr>
                <w:rStyle w:val="89"/>
                <w:sz w:val="22"/>
                <w:szCs w:val="22"/>
                <w:lang w:val="ru-RU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198"/>
              </w:tabs>
              <w:spacing w:line="283" w:lineRule="exact"/>
              <w:ind w:right="80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ind w:right="40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center"/>
              <w:rPr>
                <w:rStyle w:val="88"/>
                <w:sz w:val="22"/>
                <w:szCs w:val="22"/>
                <w:lang w:val="ru-RU"/>
              </w:rPr>
            </w:pPr>
            <w:r w:rsidRPr="00804BFA">
              <w:rPr>
                <w:rStyle w:val="88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ind w:right="160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44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ind w:right="180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Углерод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Повторить строение атома и аллотропию на примере углерода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Алмаз, графит, карбид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КУ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Для закрепления темы: тетрадь на печатной основе: с. 119, № 3, 4-7 (устно), 8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198"/>
              </w:tabs>
              <w:spacing w:line="283" w:lineRule="exact"/>
              <w:ind w:right="8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Основные понятия темы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- характеризовать свойства углерода;</w:t>
            </w:r>
          </w:p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- составлять схемы строения атома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rStyle w:val="88"/>
                <w:sz w:val="22"/>
                <w:szCs w:val="22"/>
                <w:lang w:val="ru-RU"/>
              </w:rPr>
            </w:pPr>
            <w:r w:rsidRPr="00804BFA">
              <w:rPr>
                <w:rStyle w:val="88"/>
                <w:sz w:val="22"/>
                <w:szCs w:val="22"/>
                <w:lang w:val="ru-RU"/>
              </w:rPr>
              <w:t>ПСХЭ</w:t>
            </w:r>
          </w:p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Модели кристаллических решеток алмаза и графита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1pt6"/>
                <w:sz w:val="22"/>
                <w:szCs w:val="22"/>
                <w:lang w:val="ru-RU"/>
              </w:rPr>
              <w:t xml:space="preserve">§29. </w:t>
            </w:r>
            <w:r w:rsidRPr="00804BFA">
              <w:rPr>
                <w:sz w:val="22"/>
                <w:szCs w:val="22"/>
                <w:lang w:val="ru-RU"/>
              </w:rPr>
              <w:t>Тетрадь на пе</w:t>
            </w:r>
            <w:r w:rsidRPr="00804BFA">
              <w:rPr>
                <w:sz w:val="22"/>
                <w:szCs w:val="22"/>
                <w:lang w:val="ru-RU"/>
              </w:rPr>
              <w:softHyphen/>
              <w:t xml:space="preserve">чатной основе: с. 172, 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ind w:right="160"/>
              <w:rPr>
                <w:rStyle w:val="1pt6"/>
                <w:sz w:val="22"/>
                <w:szCs w:val="22"/>
              </w:rPr>
            </w:pPr>
            <w:r w:rsidRPr="00804BFA">
              <w:rPr>
                <w:rStyle w:val="1pt6"/>
                <w:sz w:val="22"/>
                <w:szCs w:val="22"/>
              </w:rPr>
              <w:t xml:space="preserve">№ 1,4 </w:t>
            </w:r>
            <w:r w:rsidRPr="00804BFA">
              <w:rPr>
                <w:sz w:val="22"/>
                <w:szCs w:val="22"/>
              </w:rPr>
              <w:t>(</w:t>
            </w:r>
            <w:proofErr w:type="spellStart"/>
            <w:r w:rsidRPr="00804BFA">
              <w:rPr>
                <w:sz w:val="22"/>
                <w:szCs w:val="22"/>
              </w:rPr>
              <w:t>устно</w:t>
            </w:r>
            <w:proofErr w:type="spellEnd"/>
            <w:r w:rsidRPr="00804BFA">
              <w:rPr>
                <w:sz w:val="22"/>
                <w:szCs w:val="22"/>
              </w:rPr>
              <w:t xml:space="preserve">), </w:t>
            </w:r>
            <w:r w:rsidRPr="00804BFA">
              <w:rPr>
                <w:rStyle w:val="1pt6"/>
                <w:sz w:val="22"/>
                <w:szCs w:val="22"/>
              </w:rPr>
              <w:t>5,8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ind w:right="180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Кислород</w:t>
            </w:r>
            <w:r w:rsidRPr="00804BFA">
              <w:rPr>
                <w:sz w:val="22"/>
                <w:szCs w:val="22"/>
              </w:rPr>
              <w:softHyphen/>
              <w:t>ные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соединения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углерода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Рассмотреть строение, физические свойства. Химические свойства. Получение и применение угарного и углекислого газов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КУ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кон</w:t>
            </w:r>
            <w:r w:rsidRPr="00804BFA">
              <w:rPr>
                <w:sz w:val="22"/>
                <w:szCs w:val="22"/>
                <w:lang w:val="ru-RU"/>
              </w:rPr>
              <w:softHyphen/>
              <w:t>троль - опрос. Для закрепле</w:t>
            </w:r>
            <w:r w:rsidRPr="00804BFA">
              <w:rPr>
                <w:sz w:val="22"/>
                <w:szCs w:val="22"/>
                <w:lang w:val="ru-RU"/>
              </w:rPr>
              <w:softHyphen/>
              <w:t>ния темы: тет</w:t>
            </w:r>
            <w:r w:rsidRPr="00804BFA">
              <w:rPr>
                <w:sz w:val="22"/>
                <w:szCs w:val="22"/>
                <w:lang w:val="ru-RU"/>
              </w:rPr>
              <w:softHyphen/>
              <w:t>радь на печат</w:t>
            </w:r>
            <w:r w:rsidRPr="00804BFA">
              <w:rPr>
                <w:sz w:val="22"/>
                <w:szCs w:val="22"/>
                <w:lang w:val="ru-RU"/>
              </w:rPr>
              <w:softHyphen/>
              <w:t xml:space="preserve">ной основе: с. 122, № </w:t>
            </w:r>
            <w:r w:rsidRPr="00804BFA">
              <w:rPr>
                <w:rStyle w:val="1pt6"/>
                <w:sz w:val="22"/>
                <w:szCs w:val="22"/>
                <w:lang w:val="ru-RU"/>
              </w:rPr>
              <w:t xml:space="preserve">1,2 </w:t>
            </w:r>
            <w:r w:rsidRPr="00804BFA">
              <w:rPr>
                <w:sz w:val="22"/>
                <w:szCs w:val="22"/>
                <w:lang w:val="ru-RU"/>
              </w:rPr>
              <w:t>(устно), 7, 8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Л.р.№6 Взаимодействие углекислого газа с известковой водой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198"/>
              </w:tabs>
              <w:spacing w:line="283" w:lineRule="exact"/>
              <w:ind w:right="8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Качественные реакции на углекислый газ и карбонаты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Писать уравнения реакций, отражающие свойства оксидов углерода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Пробирки, стеклянные трубки, известковая вода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1pt6"/>
                <w:sz w:val="22"/>
                <w:szCs w:val="22"/>
                <w:lang w:val="ru-RU"/>
              </w:rPr>
              <w:t xml:space="preserve">§30, </w:t>
            </w:r>
            <w:r w:rsidRPr="00804BFA">
              <w:rPr>
                <w:sz w:val="22"/>
                <w:szCs w:val="22"/>
                <w:lang w:val="ru-RU"/>
              </w:rPr>
              <w:t>упр. 5, 6. Тетрадь на пе</w:t>
            </w:r>
            <w:r w:rsidRPr="00804BFA">
              <w:rPr>
                <w:sz w:val="22"/>
                <w:szCs w:val="22"/>
                <w:lang w:val="ru-RU"/>
              </w:rPr>
              <w:softHyphen/>
              <w:t>чатной основе: с. 124, № 9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46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ind w:right="180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Кремний</w:t>
            </w:r>
            <w:proofErr w:type="spellEnd"/>
            <w:r w:rsidRPr="00804BFA">
              <w:rPr>
                <w:sz w:val="22"/>
                <w:szCs w:val="22"/>
              </w:rPr>
              <w:t xml:space="preserve"> и </w:t>
            </w:r>
            <w:proofErr w:type="spellStart"/>
            <w:r w:rsidRPr="00804BFA">
              <w:rPr>
                <w:sz w:val="22"/>
                <w:szCs w:val="22"/>
              </w:rPr>
              <w:t>его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соединения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Рассмотреть формы существования кремния, как химического элемента. Показать значение кремния. Сформировать представление о силикатной промышленности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Керамика, стекло, цемент, силикатный клей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КУ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Текущий.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rStyle w:val="1pt5"/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Для закрепле</w:t>
            </w:r>
            <w:r w:rsidRPr="00804BFA">
              <w:rPr>
                <w:sz w:val="22"/>
                <w:szCs w:val="22"/>
                <w:lang w:val="ru-RU"/>
              </w:rPr>
              <w:softHyphen/>
              <w:t>ния темы: тет</w:t>
            </w:r>
            <w:r w:rsidRPr="00804BFA">
              <w:rPr>
                <w:sz w:val="22"/>
                <w:szCs w:val="22"/>
                <w:lang w:val="ru-RU"/>
              </w:rPr>
              <w:softHyphen/>
              <w:t>радь на печат</w:t>
            </w:r>
            <w:r w:rsidRPr="00804BFA">
              <w:rPr>
                <w:sz w:val="22"/>
                <w:szCs w:val="22"/>
                <w:lang w:val="ru-RU"/>
              </w:rPr>
              <w:softHyphen/>
              <w:t xml:space="preserve">ной основе: с. 126, № </w:t>
            </w:r>
            <w:r w:rsidRPr="00804BFA">
              <w:rPr>
                <w:rStyle w:val="1pt5"/>
                <w:sz w:val="22"/>
                <w:szCs w:val="22"/>
                <w:lang w:val="ru-RU"/>
              </w:rPr>
              <w:t>1, 2, 5, 9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 xml:space="preserve">Л.р.№10 Знакомство с образцами природных соединений неметалла - кремния. </w:t>
            </w:r>
          </w:p>
          <w:p w:rsidR="006830D2" w:rsidRPr="00804BFA" w:rsidRDefault="00804BFA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rStyle w:val="30"/>
                <w:sz w:val="22"/>
                <w:szCs w:val="22"/>
              </w:rPr>
            </w:pPr>
            <w:r w:rsidRPr="00804BFA">
              <w:rPr>
                <w:i w:val="0"/>
                <w:sz w:val="22"/>
                <w:szCs w:val="22"/>
              </w:rPr>
              <w:t>Д.</w:t>
            </w:r>
            <w:r w:rsidRPr="00804BFA">
              <w:rPr>
                <w:rStyle w:val="30"/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rStyle w:val="30"/>
                <w:sz w:val="22"/>
                <w:szCs w:val="22"/>
              </w:rPr>
              <w:t>Получение</w:t>
            </w:r>
            <w:proofErr w:type="spellEnd"/>
            <w:r w:rsidRPr="00804BFA">
              <w:rPr>
                <w:rStyle w:val="30"/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rStyle w:val="30"/>
                <w:sz w:val="22"/>
                <w:szCs w:val="22"/>
              </w:rPr>
              <w:t>кремниевой</w:t>
            </w:r>
            <w:proofErr w:type="spellEnd"/>
            <w:r w:rsidRPr="00804BFA">
              <w:rPr>
                <w:rStyle w:val="30"/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rStyle w:val="30"/>
                <w:sz w:val="22"/>
                <w:szCs w:val="22"/>
              </w:rPr>
              <w:t>кислоты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198"/>
              </w:tabs>
              <w:spacing w:line="283" w:lineRule="exact"/>
              <w:ind w:right="80"/>
              <w:rPr>
                <w:sz w:val="22"/>
                <w:szCs w:val="22"/>
                <w:lang w:val="ru-RU"/>
              </w:rPr>
            </w:pPr>
            <w:r w:rsidRPr="00804BFA">
              <w:rPr>
                <w:rStyle w:val="82"/>
                <w:b w:val="0"/>
                <w:bCs w:val="0"/>
                <w:sz w:val="22"/>
                <w:szCs w:val="22"/>
                <w:lang w:val="ru-RU"/>
              </w:rPr>
              <w:t>С</w:t>
            </w:r>
            <w:r w:rsidRPr="00804BFA">
              <w:rPr>
                <w:sz w:val="22"/>
                <w:szCs w:val="22"/>
                <w:lang w:val="ru-RU"/>
              </w:rPr>
              <w:t>войства, значение соединений кремния в живой и неживой природе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Составлять формулы соединений кремния, уравнения реакций, иллюстрирующие свойства кремния и силикатов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Образцы природных соединений кремния. Силикат натрия, соляная кислота, пробирка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6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1pt5"/>
                <w:sz w:val="22"/>
                <w:szCs w:val="22"/>
                <w:lang w:val="ru-RU"/>
              </w:rPr>
              <w:t xml:space="preserve">§31, </w:t>
            </w:r>
            <w:r w:rsidRPr="00804BFA">
              <w:rPr>
                <w:sz w:val="22"/>
                <w:szCs w:val="22"/>
                <w:lang w:val="ru-RU"/>
              </w:rPr>
              <w:t>упр. 1, 2. Тетрадь на печатной основе: с. 126, № 3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508"/>
        <w:gridCol w:w="590"/>
        <w:gridCol w:w="590"/>
        <w:gridCol w:w="2268"/>
        <w:gridCol w:w="1992"/>
        <w:gridCol w:w="604"/>
        <w:gridCol w:w="1598"/>
        <w:gridCol w:w="604"/>
        <w:gridCol w:w="1728"/>
        <w:gridCol w:w="1977"/>
        <w:gridCol w:w="1940"/>
        <w:gridCol w:w="1215"/>
      </w:tblGrid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ind w:right="180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198"/>
              </w:tabs>
              <w:spacing w:line="283" w:lineRule="exact"/>
              <w:ind w:right="80"/>
              <w:jc w:val="center"/>
              <w:rPr>
                <w:rStyle w:val="82"/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rStyle w:val="82"/>
                <w:b w:val="0"/>
                <w:bCs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69" w:lineRule="exact"/>
              <w:jc w:val="center"/>
              <w:rPr>
                <w:rStyle w:val="1pt5"/>
                <w:sz w:val="22"/>
                <w:szCs w:val="22"/>
                <w:lang w:val="ru-RU"/>
              </w:rPr>
            </w:pPr>
            <w:r w:rsidRPr="00804BFA">
              <w:rPr>
                <w:rStyle w:val="1pt5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47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ind w:right="18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Решение задач и </w:t>
            </w:r>
            <w:r w:rsidRPr="00804BFA">
              <w:rPr>
                <w:sz w:val="22"/>
                <w:szCs w:val="22"/>
                <w:lang w:val="ru-RU"/>
              </w:rPr>
              <w:lastRenderedPageBreak/>
              <w:t>упражнений. Обобщение и систематизация знаний по теме «Подгруппа углерода»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lastRenderedPageBreak/>
              <w:t xml:space="preserve">Обобщить и </w:t>
            </w:r>
            <w:r w:rsidRPr="00804BFA">
              <w:rPr>
                <w:sz w:val="22"/>
                <w:szCs w:val="22"/>
              </w:rPr>
              <w:lastRenderedPageBreak/>
              <w:t>систематизировать знания по изученной теме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УС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lastRenderedPageBreak/>
              <w:t>Текущий кон</w:t>
            </w:r>
            <w:r w:rsidRPr="00804BFA">
              <w:rPr>
                <w:sz w:val="22"/>
                <w:szCs w:val="22"/>
                <w:lang w:val="ru-RU"/>
              </w:rPr>
              <w:softHyphen/>
              <w:t>троль - опрос. Выборочная проверка тетра</w:t>
            </w:r>
            <w:r w:rsidRPr="00804BFA">
              <w:rPr>
                <w:sz w:val="22"/>
                <w:szCs w:val="22"/>
                <w:lang w:val="ru-RU"/>
              </w:rPr>
              <w:softHyphen/>
              <w:t>дей с ДЗ.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ind w:right="16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Работа по ДМ, раздел «Подгруппа углерода»</w:t>
            </w:r>
          </w:p>
          <w:p w:rsidR="006830D2" w:rsidRPr="00804BFA" w:rsidRDefault="006830D2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198"/>
              </w:tabs>
              <w:spacing w:line="283" w:lineRule="exact"/>
              <w:ind w:right="80"/>
              <w:rPr>
                <w:rStyle w:val="82"/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rStyle w:val="82"/>
                <w:b w:val="0"/>
                <w:bCs w:val="0"/>
                <w:sz w:val="22"/>
                <w:szCs w:val="22"/>
                <w:lang w:val="ru-RU"/>
              </w:rPr>
              <w:t xml:space="preserve">Основные </w:t>
            </w:r>
            <w:r w:rsidRPr="00804BFA">
              <w:rPr>
                <w:rStyle w:val="82"/>
                <w:b w:val="0"/>
                <w:bCs w:val="0"/>
                <w:sz w:val="22"/>
                <w:szCs w:val="22"/>
                <w:lang w:val="ru-RU"/>
              </w:rPr>
              <w:lastRenderedPageBreak/>
              <w:t>понятия темы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lastRenderedPageBreak/>
              <w:t xml:space="preserve">Производить </w:t>
            </w: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lastRenderedPageBreak/>
              <w:t>вычисление количества вещества, объема или массы по количеству вещества, объему или массе реагентов или продуктов реакции, содержащих примеси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lastRenderedPageBreak/>
              <w:t>ПСХЭ, ДМ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9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§29-31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69" w:lineRule="exact"/>
              <w:rPr>
                <w:rStyle w:val="71"/>
                <w:b/>
                <w:bCs/>
                <w:sz w:val="22"/>
                <w:szCs w:val="22"/>
                <w:lang w:val="ru-RU"/>
              </w:rPr>
            </w:pPr>
            <w:r w:rsidRPr="00804BFA">
              <w:rPr>
                <w:b/>
                <w:bCs/>
                <w:sz w:val="22"/>
                <w:szCs w:val="22"/>
                <w:lang w:val="ru-RU"/>
              </w:rPr>
              <w:t>Практическая работа</w:t>
            </w:r>
            <w:r w:rsidRPr="00804BFA">
              <w:rPr>
                <w:rStyle w:val="71"/>
                <w:b/>
                <w:bCs/>
                <w:sz w:val="22"/>
                <w:szCs w:val="22"/>
                <w:lang w:val="ru-RU"/>
              </w:rPr>
              <w:t xml:space="preserve"> №2.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ind w:right="18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Решение экспериментальных задач «Получение соединений неметаллов и изучение их свойств»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Практическая работа 2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198"/>
              </w:tabs>
              <w:spacing w:line="283" w:lineRule="exact"/>
              <w:ind w:right="8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Правила техники безопасности при выполнении данной работы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pacing w:line="26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распознавать растворы кислот и щелочей, хлори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д-</w:t>
            </w:r>
            <w:proofErr w:type="gramEnd"/>
            <w:r w:rsidRPr="00804BFA">
              <w:rPr>
                <w:sz w:val="22"/>
                <w:szCs w:val="22"/>
                <w:lang w:val="ru-RU"/>
              </w:rPr>
              <w:t xml:space="preserve">, сульфат-,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карбонат-ионы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и ионы аммония;</w:t>
            </w:r>
          </w:p>
          <w:p w:rsidR="006830D2" w:rsidRPr="00804BFA" w:rsidRDefault="00804BFA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sz w:val="22"/>
                <w:szCs w:val="22"/>
                <w:lang w:val="ru-RU"/>
              </w:rPr>
              <w:t>- писать уравнения химических реакций в молеку</w:t>
            </w:r>
            <w:r w:rsidRPr="00804BFA">
              <w:rPr>
                <w:i w:val="0"/>
                <w:sz w:val="22"/>
                <w:szCs w:val="22"/>
                <w:lang w:val="ru-RU"/>
              </w:rPr>
              <w:softHyphen/>
              <w:t>лярном и ионном виде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proofErr w:type="gramStart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Сера, уголь, серная кислота, хлорид бария, иодид калия, бромная вода, сульфат натрия, карбонат натрия, соляная кислота, индикаторы, нитрат серебра, раствор крахмала, известь, хлорид аммония, спиртовка, спички</w:t>
            </w:r>
            <w:proofErr w:type="gramEnd"/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69" w:lineRule="exact"/>
              <w:rPr>
                <w:sz w:val="22"/>
                <w:szCs w:val="22"/>
                <w:lang w:val="ru-RU"/>
              </w:rPr>
            </w:pP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49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Обобщение и система</w:t>
            </w:r>
            <w:r w:rsidRPr="00804BFA">
              <w:rPr>
                <w:sz w:val="22"/>
                <w:szCs w:val="22"/>
                <w:lang w:val="ru-RU"/>
              </w:rPr>
              <w:softHyphen/>
              <w:t>тизация знаний по теме «Неме</w:t>
            </w:r>
            <w:r w:rsidRPr="00804BFA">
              <w:rPr>
                <w:sz w:val="22"/>
                <w:szCs w:val="22"/>
                <w:lang w:val="ru-RU"/>
              </w:rPr>
              <w:softHyphen/>
              <w:t>таллы»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Обобщение, систематизация и коррекция знаний, умений и навыков учащихся по теме «Неметаллы»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УС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Тематический контроль, фронтальный опрос, работа по карточкам (2-3 челове</w:t>
            </w:r>
            <w:r w:rsidRPr="00804BFA">
              <w:rPr>
                <w:sz w:val="22"/>
                <w:szCs w:val="22"/>
                <w:lang w:val="ru-RU"/>
              </w:rPr>
              <w:softHyphen/>
              <w:t>ка).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Работа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по</w:t>
            </w:r>
            <w:proofErr w:type="spellEnd"/>
            <w:r w:rsidRPr="00804BFA">
              <w:rPr>
                <w:sz w:val="22"/>
                <w:szCs w:val="22"/>
              </w:rPr>
              <w:t xml:space="preserve"> ДМ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-строение атомов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НеМе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>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-Физические и химические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свойства;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Применение металлов и их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важнейших соединений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-писать уравнения хими</w:t>
            </w:r>
            <w:r w:rsidRPr="00804BFA">
              <w:rPr>
                <w:sz w:val="22"/>
                <w:szCs w:val="22"/>
                <w:lang w:val="ru-RU"/>
              </w:rPr>
              <w:softHyphen/>
              <w:t>ческих реакций в молеку</w:t>
            </w:r>
            <w:r w:rsidRPr="00804BFA">
              <w:rPr>
                <w:sz w:val="22"/>
                <w:szCs w:val="22"/>
                <w:lang w:val="ru-RU"/>
              </w:rPr>
              <w:softHyphen/>
              <w:t>лярном и ионном виде;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8"/>
              </w:tabs>
              <w:spacing w:line="26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вычислять массу и объем продуктов реакции с определенной долей выхода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ДМ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69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Повторить </w:t>
            </w:r>
            <w:r w:rsidRPr="00804BFA">
              <w:rPr>
                <w:sz w:val="22"/>
                <w:szCs w:val="22"/>
              </w:rPr>
              <w:t>§29-31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445"/>
        <w:gridCol w:w="372"/>
        <w:gridCol w:w="372"/>
        <w:gridCol w:w="1544"/>
        <w:gridCol w:w="2189"/>
        <w:gridCol w:w="1866"/>
        <w:gridCol w:w="1429"/>
        <w:gridCol w:w="1604"/>
        <w:gridCol w:w="1699"/>
        <w:gridCol w:w="1440"/>
        <w:gridCol w:w="1676"/>
        <w:gridCol w:w="978"/>
      </w:tblGrid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69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69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50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Контрольная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работа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r w:rsidRPr="00804BFA">
              <w:rPr>
                <w:sz w:val="22"/>
                <w:szCs w:val="22"/>
                <w:lang w:val="ru-RU"/>
              </w:rPr>
              <w:t>№</w:t>
            </w:r>
            <w:r w:rsidRPr="00804BFA">
              <w:rPr>
                <w:sz w:val="22"/>
                <w:szCs w:val="22"/>
              </w:rPr>
              <w:t>2.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9" w:lineRule="exact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Неметаллы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Контроль знаний по изученной теме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Контрольная работа 2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Строение и свойства изученных веществ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Выполнять упражнения и решать задачи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Сборник «Контрольные и проверочные работы. Химия-9» к учебнику О. С. Габриеляна, с. 120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69" w:lineRule="exact"/>
              <w:rPr>
                <w:sz w:val="22"/>
                <w:szCs w:val="22"/>
                <w:lang w:val="ru-RU"/>
              </w:rPr>
            </w:pPr>
          </w:p>
        </w:tc>
      </w:tr>
      <w:tr w:rsidR="006830D2" w:rsidRPr="00804BFA" w:rsidTr="00804BFA">
        <w:trPr>
          <w:trHeight w:val="58"/>
        </w:trPr>
        <w:tc>
          <w:tcPr>
            <w:tcW w:w="15418" w:type="dxa"/>
            <w:gridSpan w:val="12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9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ПЕРВОНАЧАЛЬНЫЕ ПРЕДСТАВЛЕНИЯ 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9" w:lineRule="exact"/>
              <w:jc w:val="center"/>
              <w:rPr>
                <w:rStyle w:val="1"/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ОБ ОРГАНИЧЕСКИХ ВЕЩЕСТВАХ</w:t>
            </w:r>
            <w:r w:rsidRPr="00804BFA">
              <w:rPr>
                <w:rStyle w:val="1"/>
                <w:sz w:val="22"/>
                <w:szCs w:val="22"/>
                <w:lang w:val="ru-RU"/>
              </w:rPr>
              <w:t xml:space="preserve"> (10 часов)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Предмет органической химии. Особенности органических веществ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Ознакомить уч-ся с составом органических </w:t>
            </w:r>
            <w:proofErr w:type="spellStart"/>
            <w:r w:rsidRPr="00804BFA">
              <w:rPr>
                <w:sz w:val="22"/>
                <w:szCs w:val="22"/>
              </w:rPr>
              <w:t>веществ</w:t>
            </w:r>
            <w:proofErr w:type="gramStart"/>
            <w:r w:rsidRPr="00804BFA">
              <w:rPr>
                <w:sz w:val="22"/>
                <w:szCs w:val="22"/>
              </w:rPr>
              <w:t>,с</w:t>
            </w:r>
            <w:proofErr w:type="gramEnd"/>
            <w:r w:rsidRPr="00804BFA">
              <w:rPr>
                <w:sz w:val="22"/>
                <w:szCs w:val="22"/>
              </w:rPr>
              <w:t>равнить</w:t>
            </w:r>
            <w:proofErr w:type="spellEnd"/>
            <w:r w:rsidRPr="00804BFA">
              <w:rPr>
                <w:sz w:val="22"/>
                <w:szCs w:val="22"/>
              </w:rPr>
              <w:t xml:space="preserve"> с </w:t>
            </w:r>
            <w:proofErr w:type="spellStart"/>
            <w:r w:rsidRPr="00804BFA">
              <w:rPr>
                <w:sz w:val="22"/>
                <w:szCs w:val="22"/>
              </w:rPr>
              <w:t>неорган.веществами</w:t>
            </w:r>
            <w:proofErr w:type="spellEnd"/>
            <w:r w:rsidRPr="00804BFA">
              <w:rPr>
                <w:sz w:val="22"/>
                <w:szCs w:val="22"/>
              </w:rPr>
              <w:t>; предметом изучения орган. химии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Органическая химия, органические вещества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УОНМ Текущий 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оп</w:t>
            </w:r>
            <w:r w:rsidRPr="00804BFA">
              <w:rPr>
                <w:sz w:val="22"/>
                <w:szCs w:val="22"/>
                <w:lang w:val="ru-RU"/>
              </w:rPr>
              <w:softHyphen/>
              <w:t>рос. Для закрепле</w:t>
            </w:r>
            <w:r w:rsidRPr="00804BFA">
              <w:rPr>
                <w:sz w:val="22"/>
                <w:szCs w:val="22"/>
                <w:lang w:val="ru-RU"/>
              </w:rPr>
              <w:softHyphen/>
              <w:t>ния темы: с. 200,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№ 3-5 (устно)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804BFA">
              <w:rPr>
                <w:sz w:val="22"/>
                <w:szCs w:val="22"/>
              </w:rPr>
              <w:t>особенности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органиче</w:t>
            </w:r>
            <w:r w:rsidRPr="00804BFA">
              <w:rPr>
                <w:sz w:val="22"/>
                <w:szCs w:val="22"/>
              </w:rPr>
              <w:softHyphen/>
              <w:t>ских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соединений</w:t>
            </w:r>
            <w:proofErr w:type="spellEnd"/>
            <w:r w:rsidRPr="00804BFA">
              <w:rPr>
                <w:sz w:val="22"/>
                <w:szCs w:val="22"/>
              </w:rPr>
              <w:t>;</w:t>
            </w:r>
          </w:p>
          <w:p w:rsidR="006830D2" w:rsidRPr="00804BFA" w:rsidRDefault="00804BFA" w:rsidP="00804BFA">
            <w:pPr>
              <w:pStyle w:val="TextBody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78"/>
              </w:tabs>
              <w:spacing w:line="274" w:lineRule="exact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валентность</w:t>
            </w:r>
            <w:proofErr w:type="spellEnd"/>
            <w:r w:rsidRPr="00804BFA">
              <w:rPr>
                <w:sz w:val="22"/>
                <w:szCs w:val="22"/>
              </w:rPr>
              <w:t xml:space="preserve"> и </w:t>
            </w:r>
            <w:proofErr w:type="spellStart"/>
            <w:r w:rsidRPr="00804BFA">
              <w:rPr>
                <w:sz w:val="22"/>
                <w:szCs w:val="22"/>
              </w:rPr>
              <w:t>степень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окисления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элементов</w:t>
            </w:r>
            <w:proofErr w:type="spellEnd"/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в </w:t>
            </w:r>
            <w:proofErr w:type="spellStart"/>
            <w:r w:rsidRPr="00804BFA">
              <w:rPr>
                <w:sz w:val="22"/>
                <w:szCs w:val="22"/>
              </w:rPr>
              <w:t>соединениях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  <w:lang w:val="ru-RU"/>
              </w:rPr>
              <w:t>О</w:t>
            </w:r>
            <w:proofErr w:type="spellStart"/>
            <w:r w:rsidRPr="00804BFA">
              <w:rPr>
                <w:sz w:val="22"/>
                <w:szCs w:val="22"/>
              </w:rPr>
              <w:t>пределять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изомеры</w:t>
            </w:r>
            <w:proofErr w:type="spellEnd"/>
            <w:r w:rsidRPr="00804BFA">
              <w:rPr>
                <w:sz w:val="22"/>
                <w:szCs w:val="22"/>
              </w:rPr>
              <w:t xml:space="preserve"> и </w:t>
            </w:r>
            <w:proofErr w:type="spellStart"/>
            <w:r w:rsidRPr="00804BFA">
              <w:rPr>
                <w:sz w:val="22"/>
                <w:szCs w:val="22"/>
              </w:rPr>
              <w:t>гомологи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Модели молекул органических соединений. Портреты Бутлерова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9" w:lineRule="exact"/>
              <w:rPr>
                <w:rStyle w:val="1pt4"/>
                <w:sz w:val="22"/>
                <w:szCs w:val="22"/>
              </w:rPr>
            </w:pPr>
            <w:r w:rsidRPr="00804BFA">
              <w:rPr>
                <w:rStyle w:val="1pt4"/>
                <w:sz w:val="22"/>
                <w:szCs w:val="22"/>
              </w:rPr>
              <w:t xml:space="preserve">§32, </w:t>
            </w:r>
            <w:proofErr w:type="spellStart"/>
            <w:r w:rsidRPr="00804BFA">
              <w:rPr>
                <w:sz w:val="22"/>
                <w:szCs w:val="22"/>
              </w:rPr>
              <w:t>упр</w:t>
            </w:r>
            <w:proofErr w:type="spellEnd"/>
            <w:r w:rsidRPr="00804BFA">
              <w:rPr>
                <w:sz w:val="22"/>
                <w:szCs w:val="22"/>
              </w:rPr>
              <w:t>.</w:t>
            </w:r>
            <w:r w:rsidRPr="00804BFA">
              <w:rPr>
                <w:rStyle w:val="1pt4"/>
                <w:sz w:val="22"/>
                <w:szCs w:val="22"/>
              </w:rPr>
              <w:t xml:space="preserve"> 1,2,6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Предельные углеводороды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Познакомить уч-ся со строением, гомологическим рядом, изомерией и номенклатурой предельных углеводородов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Алканы</w:t>
            </w:r>
            <w:proofErr w:type="spellEnd"/>
            <w:r w:rsidRPr="00804BFA">
              <w:rPr>
                <w:sz w:val="22"/>
                <w:szCs w:val="22"/>
              </w:rPr>
              <w:t>, общая формула, номенклатура, изомерия, гомологи, тетраэдрического строение метана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УОНМ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оп</w:t>
            </w:r>
            <w:r w:rsidRPr="00804BFA">
              <w:rPr>
                <w:sz w:val="22"/>
                <w:szCs w:val="22"/>
                <w:lang w:val="ru-RU"/>
              </w:rPr>
              <w:softHyphen/>
              <w:t>рос и индиви</w:t>
            </w:r>
            <w:r w:rsidRPr="00804BFA">
              <w:rPr>
                <w:sz w:val="22"/>
                <w:szCs w:val="22"/>
                <w:lang w:val="ru-RU"/>
              </w:rPr>
              <w:softHyphen/>
              <w:t>дуальная ра</w:t>
            </w:r>
            <w:r w:rsidRPr="00804BFA">
              <w:rPr>
                <w:sz w:val="22"/>
                <w:szCs w:val="22"/>
                <w:lang w:val="ru-RU"/>
              </w:rPr>
              <w:softHyphen/>
              <w:t>бота по кар</w:t>
            </w:r>
            <w:r w:rsidRPr="00804BFA">
              <w:rPr>
                <w:sz w:val="22"/>
                <w:szCs w:val="22"/>
                <w:lang w:val="ru-RU"/>
              </w:rPr>
              <w:softHyphen/>
              <w:t>точкам. Для закрепле</w:t>
            </w:r>
            <w:r w:rsidRPr="00804BFA">
              <w:rPr>
                <w:sz w:val="22"/>
                <w:szCs w:val="22"/>
                <w:lang w:val="ru-RU"/>
              </w:rPr>
              <w:softHyphen/>
              <w:t>ния темы: с. 205, упр. 2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Д. Образцы нефти, каменного угля и продуктов их переработки, горение углеводородов и обнаружение продуктов их горения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i/>
                <w:iCs/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Понятия: </w:t>
            </w:r>
            <w:r w:rsidRPr="00804BFA">
              <w:rPr>
                <w:i/>
                <w:iCs/>
                <w:sz w:val="22"/>
                <w:szCs w:val="22"/>
                <w:lang w:val="ru-RU"/>
              </w:rPr>
              <w:t>предельные углеводороды, гомологический ряд предельных углеводородов, изомерия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68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записывать структурные формулы изомеров и го</w:t>
            </w:r>
            <w:r w:rsidRPr="00804BFA">
              <w:rPr>
                <w:sz w:val="22"/>
                <w:szCs w:val="22"/>
                <w:lang w:val="ru-RU"/>
              </w:rPr>
              <w:softHyphen/>
              <w:t>мологов;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804BFA">
              <w:rPr>
                <w:sz w:val="22"/>
                <w:szCs w:val="22"/>
              </w:rPr>
              <w:t>давать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названия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изученным веществам</w:t>
            </w:r>
          </w:p>
        </w:tc>
        <w:tc>
          <w:tcPr>
            <w:tcW w:w="21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Образцы нефти, каменного угля и продуктов их переработки, горение углеводородов и обнаружение продуктов их горения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9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1pt4"/>
                <w:sz w:val="22"/>
                <w:szCs w:val="22"/>
                <w:lang w:val="ru-RU"/>
              </w:rPr>
              <w:t xml:space="preserve">§33. </w:t>
            </w:r>
            <w:r w:rsidRPr="00804BFA">
              <w:rPr>
                <w:sz w:val="22"/>
                <w:szCs w:val="22"/>
                <w:lang w:val="ru-RU"/>
              </w:rPr>
              <w:t>Тетрадь на пе</w:t>
            </w:r>
            <w:r w:rsidRPr="00804BFA">
              <w:rPr>
                <w:sz w:val="22"/>
                <w:szCs w:val="22"/>
                <w:lang w:val="ru-RU"/>
              </w:rPr>
              <w:softHyphen/>
              <w:t>чатной основе: с. 141— 143 (4-5 заданий по выбору)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473"/>
        <w:gridCol w:w="471"/>
        <w:gridCol w:w="471"/>
        <w:gridCol w:w="1652"/>
        <w:gridCol w:w="2051"/>
        <w:gridCol w:w="1590"/>
        <w:gridCol w:w="1510"/>
        <w:gridCol w:w="1398"/>
        <w:gridCol w:w="1601"/>
        <w:gridCol w:w="1750"/>
        <w:gridCol w:w="1687"/>
        <w:gridCol w:w="960"/>
      </w:tblGrid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68"/>
              </w:tabs>
              <w:spacing w:line="278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69" w:lineRule="exact"/>
              <w:jc w:val="center"/>
              <w:rPr>
                <w:rStyle w:val="1pt4"/>
                <w:sz w:val="22"/>
                <w:szCs w:val="22"/>
                <w:lang w:val="ru-RU"/>
              </w:rPr>
            </w:pPr>
            <w:r w:rsidRPr="00804BFA">
              <w:rPr>
                <w:rStyle w:val="1pt4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53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Непредельные углеводороды. Этилен и его гомологи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Познакомить уч-ся с качественном и количественном  составом непредельных углеводородов на примере </w:t>
            </w:r>
            <w:proofErr w:type="spellStart"/>
            <w:r w:rsidRPr="00804BFA">
              <w:rPr>
                <w:sz w:val="22"/>
                <w:szCs w:val="22"/>
              </w:rPr>
              <w:t>гом</w:t>
            </w:r>
            <w:proofErr w:type="spellEnd"/>
            <w:r w:rsidRPr="00804BFA">
              <w:rPr>
                <w:sz w:val="22"/>
                <w:szCs w:val="22"/>
              </w:rPr>
              <w:t>. ряда этилена, закрепить знания о гомологической  разности СН</w:t>
            </w:r>
            <w:r w:rsidRPr="00804BFA">
              <w:rPr>
                <w:sz w:val="22"/>
                <w:szCs w:val="22"/>
                <w:vertAlign w:val="subscript"/>
              </w:rPr>
              <w:t>2</w:t>
            </w:r>
            <w:r w:rsidRPr="00804BFA">
              <w:rPr>
                <w:sz w:val="22"/>
                <w:szCs w:val="22"/>
              </w:rPr>
              <w:t xml:space="preserve">- постоянной для всех рядов; научить составлять структурные, моле  </w:t>
            </w:r>
            <w:proofErr w:type="spellStart"/>
            <w:r w:rsidRPr="00804BFA">
              <w:rPr>
                <w:sz w:val="22"/>
                <w:szCs w:val="22"/>
              </w:rPr>
              <w:t>кулярные</w:t>
            </w:r>
            <w:proofErr w:type="spellEnd"/>
            <w:r w:rsidRPr="00804BFA">
              <w:rPr>
                <w:sz w:val="22"/>
                <w:szCs w:val="22"/>
              </w:rPr>
              <w:t>, электронные формулы углеводород</w:t>
            </w:r>
            <w:proofErr w:type="gramStart"/>
            <w:r w:rsidRPr="00804BFA">
              <w:rPr>
                <w:sz w:val="22"/>
                <w:szCs w:val="22"/>
              </w:rPr>
              <w:t>.</w:t>
            </w:r>
            <w:proofErr w:type="gramEnd"/>
            <w:r w:rsidRPr="00804BFA">
              <w:rPr>
                <w:sz w:val="22"/>
                <w:szCs w:val="22"/>
              </w:rPr>
              <w:t xml:space="preserve">  </w:t>
            </w:r>
            <w:proofErr w:type="gramStart"/>
            <w:r w:rsidRPr="00804BFA">
              <w:rPr>
                <w:sz w:val="22"/>
                <w:szCs w:val="22"/>
              </w:rPr>
              <w:t>р</w:t>
            </w:r>
            <w:proofErr w:type="gramEnd"/>
            <w:r w:rsidRPr="00804BFA">
              <w:rPr>
                <w:sz w:val="22"/>
                <w:szCs w:val="22"/>
              </w:rPr>
              <w:t>яда этилена; закрепить и расширить понятие изомерии на примере положения кратной связи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Общая формула, непредельные углеводороды,   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двойная связь, изомерия положения кратной связи</w:t>
            </w:r>
          </w:p>
          <w:p w:rsidR="006830D2" w:rsidRPr="00804BFA" w:rsidRDefault="006830D2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УОНМ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оп</w:t>
            </w:r>
            <w:r w:rsidRPr="00804BFA">
              <w:rPr>
                <w:sz w:val="22"/>
                <w:szCs w:val="22"/>
                <w:lang w:val="ru-RU"/>
              </w:rPr>
              <w:softHyphen/>
              <w:t>рос и индиви</w:t>
            </w:r>
            <w:r w:rsidRPr="00804BFA">
              <w:rPr>
                <w:sz w:val="22"/>
                <w:szCs w:val="22"/>
                <w:lang w:val="ru-RU"/>
              </w:rPr>
              <w:softHyphen/>
              <w:t>дуальная ра</w:t>
            </w:r>
            <w:r w:rsidRPr="00804BFA">
              <w:rPr>
                <w:sz w:val="22"/>
                <w:szCs w:val="22"/>
                <w:lang w:val="ru-RU"/>
              </w:rPr>
              <w:softHyphen/>
              <w:t>бота по кар</w:t>
            </w:r>
            <w:r w:rsidRPr="00804BFA">
              <w:rPr>
                <w:sz w:val="22"/>
                <w:szCs w:val="22"/>
                <w:lang w:val="ru-RU"/>
              </w:rPr>
              <w:softHyphen/>
              <w:t>точкам. Для закрепле</w:t>
            </w:r>
            <w:r w:rsidRPr="00804BFA">
              <w:rPr>
                <w:sz w:val="22"/>
                <w:szCs w:val="22"/>
                <w:lang w:val="ru-RU"/>
              </w:rPr>
              <w:softHyphen/>
              <w:t>ния темы: с. 210,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упр. 1-3 (устно)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Д. Образцы изделий из полиэтилена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Основные понятия темы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82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называть изученные ве</w:t>
            </w:r>
            <w:r w:rsidRPr="00804BFA">
              <w:rPr>
                <w:sz w:val="22"/>
                <w:szCs w:val="22"/>
                <w:lang w:val="ru-RU"/>
              </w:rPr>
              <w:softHyphen/>
              <w:t>щества;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68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характеризовать химиче</w:t>
            </w:r>
            <w:r w:rsidRPr="00804BFA">
              <w:rPr>
                <w:sz w:val="22"/>
                <w:szCs w:val="22"/>
                <w:lang w:val="ru-RU"/>
              </w:rPr>
              <w:softHyphen/>
              <w:t>ские свойства органических соединений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Образцы изделий из полиэтилена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1pt3"/>
                <w:sz w:val="22"/>
                <w:szCs w:val="22"/>
                <w:lang w:val="ru-RU"/>
              </w:rPr>
              <w:t xml:space="preserve">§34. 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Тетрадь на печат</w:t>
            </w:r>
            <w:r w:rsidRPr="00804BFA">
              <w:rPr>
                <w:sz w:val="22"/>
                <w:szCs w:val="22"/>
                <w:lang w:val="ru-RU"/>
              </w:rPr>
              <w:softHyphen/>
              <w:t>ной осно</w:t>
            </w:r>
            <w:r w:rsidRPr="00804BFA">
              <w:rPr>
                <w:sz w:val="22"/>
                <w:szCs w:val="22"/>
                <w:lang w:val="ru-RU"/>
              </w:rPr>
              <w:softHyphen/>
              <w:t>ве: с. 143-145 (4-5 заданий по вы-</w:t>
            </w:r>
            <w:proofErr w:type="gramEnd"/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69" w:lineRule="exact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бору</w:t>
            </w:r>
            <w:proofErr w:type="spellEnd"/>
            <w:r w:rsidRPr="00804BFA">
              <w:rPr>
                <w:sz w:val="22"/>
                <w:szCs w:val="22"/>
              </w:rPr>
              <w:t>)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54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Практическая работа №3.</w:t>
            </w:r>
          </w:p>
          <w:p w:rsidR="006830D2" w:rsidRPr="00804BFA" w:rsidRDefault="00804BFA" w:rsidP="00804BFA">
            <w:pPr>
              <w:pStyle w:val="102"/>
              <w:shd w:val="clear" w:color="auto" w:fill="FFFFFF" w:themeFill="background1"/>
              <w:spacing w:line="278" w:lineRule="exact"/>
              <w:rPr>
                <w:b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sz w:val="22"/>
                <w:szCs w:val="22"/>
                <w:lang w:val="ru-RU"/>
              </w:rPr>
              <w:t>Изготовле</w:t>
            </w:r>
            <w:r w:rsidRPr="00804BFA">
              <w:rPr>
                <w:b w:val="0"/>
                <w:sz w:val="22"/>
                <w:szCs w:val="22"/>
                <w:lang w:val="ru-RU"/>
              </w:rPr>
              <w:softHyphen/>
              <w:t>ние моде</w:t>
            </w:r>
            <w:r w:rsidRPr="00804BFA">
              <w:rPr>
                <w:b w:val="0"/>
                <w:sz w:val="22"/>
                <w:szCs w:val="22"/>
                <w:lang w:val="ru-RU"/>
              </w:rPr>
              <w:softHyphen/>
              <w:t>лей угле</w:t>
            </w:r>
            <w:r w:rsidRPr="00804BFA">
              <w:rPr>
                <w:b w:val="0"/>
                <w:sz w:val="22"/>
                <w:szCs w:val="22"/>
                <w:lang w:val="ru-RU"/>
              </w:rPr>
              <w:softHyphen/>
              <w:t>водородов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Практическая работа 3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Формулы предельных и непредельных углеводородов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82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Изготавливать модели молекул углеводородов на основе знаний химического строения молекул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Пластилин, спички, подставки. Наборы шариков для составления моделей молекул органических веществ. Таблицы «</w:t>
            </w:r>
            <w:proofErr w:type="spellStart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Алканы</w:t>
            </w:r>
            <w:proofErr w:type="spellEnd"/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 xml:space="preserve">», </w:t>
            </w: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lastRenderedPageBreak/>
              <w:t>«Алены»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83" w:lineRule="exact"/>
              <w:rPr>
                <w:sz w:val="22"/>
                <w:szCs w:val="22"/>
              </w:rPr>
            </w:pP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527"/>
        <w:gridCol w:w="653"/>
        <w:gridCol w:w="652"/>
        <w:gridCol w:w="1454"/>
        <w:gridCol w:w="2916"/>
        <w:gridCol w:w="1600"/>
        <w:gridCol w:w="1398"/>
        <w:gridCol w:w="512"/>
        <w:gridCol w:w="1545"/>
        <w:gridCol w:w="1835"/>
        <w:gridCol w:w="1562"/>
        <w:gridCol w:w="960"/>
      </w:tblGrid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30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82"/>
              </w:tabs>
              <w:spacing w:line="278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jc w:val="center"/>
              <w:rPr>
                <w:rStyle w:val="1pt3"/>
                <w:sz w:val="22"/>
                <w:szCs w:val="22"/>
                <w:lang w:val="ru-RU"/>
              </w:rPr>
            </w:pPr>
            <w:r w:rsidRPr="00804BFA">
              <w:rPr>
                <w:rStyle w:val="1pt3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55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Спирты</w:t>
            </w:r>
          </w:p>
        </w:tc>
        <w:tc>
          <w:tcPr>
            <w:tcW w:w="30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Сформировать у уч-ся понятие спиртов как </w:t>
            </w:r>
            <w:proofErr w:type="spellStart"/>
            <w:r w:rsidRPr="00804BFA">
              <w:rPr>
                <w:sz w:val="22"/>
                <w:szCs w:val="22"/>
              </w:rPr>
              <w:t>проиводных</w:t>
            </w:r>
            <w:proofErr w:type="spellEnd"/>
            <w:r w:rsidRPr="00804BFA">
              <w:rPr>
                <w:sz w:val="22"/>
                <w:szCs w:val="22"/>
              </w:rPr>
              <w:t xml:space="preserve"> углеводородов, в состав которых входит функциональная группа – ОН; расширить  представления о видах изомерии за счёт изомерии положения функциональной группы, познакомить с </w:t>
            </w:r>
            <w:proofErr w:type="spellStart"/>
            <w:r w:rsidRPr="00804BFA">
              <w:rPr>
                <w:sz w:val="22"/>
                <w:szCs w:val="22"/>
              </w:rPr>
              <w:t>понятем</w:t>
            </w:r>
            <w:proofErr w:type="spellEnd"/>
            <w:r w:rsidRPr="00804BFA">
              <w:rPr>
                <w:sz w:val="22"/>
                <w:szCs w:val="22"/>
              </w:rPr>
              <w:t xml:space="preserve"> «водородная связь»;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На примере спиртов совершенствовать умение структурные и электронные формулы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Спирты, гидроксильная группа, общая формула спиртов, водородная связь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УОНМ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оп</w:t>
            </w:r>
            <w:r w:rsidRPr="00804BFA">
              <w:rPr>
                <w:sz w:val="22"/>
                <w:szCs w:val="22"/>
                <w:lang w:val="ru-RU"/>
              </w:rPr>
              <w:softHyphen/>
              <w:t>рос.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Для закрепле</w:t>
            </w:r>
            <w:r w:rsidRPr="00804BFA">
              <w:rPr>
                <w:sz w:val="22"/>
                <w:szCs w:val="22"/>
                <w:lang w:val="ru-RU"/>
              </w:rPr>
              <w:softHyphen/>
              <w:t>ния темы: с. 216, № 1-3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Химическое стро</w:t>
            </w:r>
            <w:proofErr w:type="gramStart"/>
            <w:r w:rsidRPr="00804BFA">
              <w:rPr>
                <w:sz w:val="22"/>
                <w:szCs w:val="22"/>
                <w:lang w:val="ru-RU"/>
              </w:rPr>
              <w:t>е-</w:t>
            </w:r>
            <w:proofErr w:type="gramEnd"/>
            <w:r w:rsidRPr="00804BF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  <w:lang w:val="ru-RU"/>
              </w:rPr>
              <w:t>ние</w:t>
            </w:r>
            <w:proofErr w:type="spellEnd"/>
            <w:r w:rsidRPr="00804BFA">
              <w:rPr>
                <w:sz w:val="22"/>
                <w:szCs w:val="22"/>
                <w:lang w:val="ru-RU"/>
              </w:rPr>
              <w:t xml:space="preserve"> общую формулу предельных одноатомных спиртов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82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описывать свойства и физиологическое действие на организм этилового спирта;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82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объяснять механизм образования водородной связи и её влияние на физические свойства спиртов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Образцы спиртов (этанол и глицерин)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rPr>
                <w:rStyle w:val="1pt3"/>
                <w:sz w:val="22"/>
                <w:szCs w:val="22"/>
              </w:rPr>
            </w:pPr>
            <w:r w:rsidRPr="00804BFA">
              <w:rPr>
                <w:rStyle w:val="1pt3"/>
                <w:sz w:val="22"/>
                <w:szCs w:val="22"/>
              </w:rPr>
              <w:t xml:space="preserve">§35, 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804BFA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804BFA">
              <w:rPr>
                <w:sz w:val="22"/>
                <w:szCs w:val="22"/>
              </w:rPr>
              <w:t>. 4, 5.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56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 xml:space="preserve">Предельные </w:t>
            </w:r>
            <w:proofErr w:type="spellStart"/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односновные</w:t>
            </w:r>
            <w:proofErr w:type="spellEnd"/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карбон</w:t>
            </w:r>
            <w:proofErr w:type="gramStart"/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о</w:t>
            </w:r>
            <w:proofErr w:type="spellEnd"/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-</w:t>
            </w:r>
            <w:proofErr w:type="gramEnd"/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 xml:space="preserve"> вые кислоты. Сложные эфиры</w:t>
            </w:r>
          </w:p>
        </w:tc>
        <w:tc>
          <w:tcPr>
            <w:tcW w:w="30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Познакомить уч-ся с составом и химическим строением карбоновых кислот, расширить представления о </w:t>
            </w:r>
            <w:proofErr w:type="spellStart"/>
            <w:r w:rsidRPr="00804BFA">
              <w:rPr>
                <w:sz w:val="22"/>
                <w:szCs w:val="22"/>
              </w:rPr>
              <w:t>функц</w:t>
            </w:r>
            <w:proofErr w:type="spellEnd"/>
            <w:r w:rsidRPr="00804BFA">
              <w:rPr>
                <w:sz w:val="22"/>
                <w:szCs w:val="22"/>
              </w:rPr>
              <w:t xml:space="preserve">. группе органических веществ на примере карбоксильной </w:t>
            </w:r>
            <w:proofErr w:type="gramStart"/>
            <w:r w:rsidRPr="00804BFA">
              <w:rPr>
                <w:sz w:val="22"/>
                <w:szCs w:val="22"/>
              </w:rPr>
              <w:t>-С</w:t>
            </w:r>
            <w:proofErr w:type="gramEnd"/>
            <w:r w:rsidRPr="00804BFA">
              <w:rPr>
                <w:sz w:val="22"/>
                <w:szCs w:val="22"/>
              </w:rPr>
              <w:t xml:space="preserve">ООН, определить общую формулу. Сформировать знания уч-ся о классе сложных эфиров, о реакциях </w:t>
            </w:r>
            <w:proofErr w:type="spellStart"/>
            <w:r w:rsidRPr="00804BFA">
              <w:rPr>
                <w:sz w:val="22"/>
                <w:szCs w:val="22"/>
              </w:rPr>
              <w:t>этерификациии</w:t>
            </w:r>
            <w:proofErr w:type="spellEnd"/>
            <w:r w:rsidRPr="00804BFA">
              <w:rPr>
                <w:sz w:val="22"/>
                <w:szCs w:val="22"/>
              </w:rPr>
              <w:t xml:space="preserve"> гидролиза; закрепить знания о закономерностях протекания обратимых реакций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Карбоновые кислоты, карбоксильная группа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УОНМ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оп</w:t>
            </w:r>
            <w:r w:rsidRPr="00804BFA">
              <w:rPr>
                <w:sz w:val="22"/>
                <w:szCs w:val="22"/>
                <w:lang w:val="ru-RU"/>
              </w:rPr>
              <w:softHyphen/>
              <w:t>рос и индиви</w:t>
            </w:r>
            <w:r w:rsidRPr="00804BFA">
              <w:rPr>
                <w:sz w:val="22"/>
                <w:szCs w:val="22"/>
                <w:lang w:val="ru-RU"/>
              </w:rPr>
              <w:softHyphen/>
              <w:t>дуальная ра</w:t>
            </w:r>
            <w:r w:rsidRPr="00804BFA">
              <w:rPr>
                <w:sz w:val="22"/>
                <w:szCs w:val="22"/>
                <w:lang w:val="ru-RU"/>
              </w:rPr>
              <w:softHyphen/>
              <w:t>бота по кар</w:t>
            </w:r>
            <w:r w:rsidRPr="00804BFA">
              <w:rPr>
                <w:sz w:val="22"/>
                <w:szCs w:val="22"/>
                <w:lang w:val="ru-RU"/>
              </w:rPr>
              <w:softHyphen/>
              <w:t>точкам. Для закрепле</w:t>
            </w:r>
            <w:r w:rsidRPr="00804BFA">
              <w:rPr>
                <w:sz w:val="22"/>
                <w:szCs w:val="22"/>
                <w:lang w:val="ru-RU"/>
              </w:rPr>
              <w:softHyphen/>
              <w:t>ния темы: тет</w:t>
            </w:r>
            <w:r w:rsidRPr="00804BFA">
              <w:rPr>
                <w:sz w:val="22"/>
                <w:szCs w:val="22"/>
                <w:lang w:val="ru-RU"/>
              </w:rPr>
              <w:softHyphen/>
              <w:t>радь на печат</w:t>
            </w:r>
            <w:r w:rsidRPr="00804BFA">
              <w:rPr>
                <w:sz w:val="22"/>
                <w:szCs w:val="22"/>
                <w:lang w:val="ru-RU"/>
              </w:rPr>
              <w:softHyphen/>
              <w:t>ной основе: с. 148, № 2-4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Реакцию этерификации и формулы сложных эфиров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82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Характеризовать состав и химические строение карбоновых кислот, их физические свойства, знать гомологический ряд и названия карбоновых кислот составлять молекулярные и структурные формулы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Образцы кислот</w:t>
            </w:r>
          </w:p>
        </w:tc>
        <w:tc>
          <w:tcPr>
            <w:tcW w:w="91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rPr>
                <w:rStyle w:val="1pt2"/>
                <w:sz w:val="22"/>
                <w:szCs w:val="22"/>
                <w:lang w:val="ru-RU"/>
              </w:rPr>
            </w:pPr>
            <w:r w:rsidRPr="00804BFA">
              <w:rPr>
                <w:rStyle w:val="1pt2"/>
                <w:sz w:val="22"/>
                <w:szCs w:val="22"/>
                <w:lang w:val="ru-RU"/>
              </w:rPr>
              <w:t xml:space="preserve">§36. </w:t>
            </w:r>
            <w:r w:rsidRPr="00804BFA">
              <w:rPr>
                <w:sz w:val="22"/>
                <w:szCs w:val="22"/>
                <w:lang w:val="ru-RU"/>
              </w:rPr>
              <w:t>Тетрадь на печат</w:t>
            </w:r>
            <w:r w:rsidRPr="00804BFA">
              <w:rPr>
                <w:sz w:val="22"/>
                <w:szCs w:val="22"/>
                <w:lang w:val="ru-RU"/>
              </w:rPr>
              <w:softHyphen/>
              <w:t>ной осно</w:t>
            </w:r>
            <w:r w:rsidRPr="00804BFA">
              <w:rPr>
                <w:sz w:val="22"/>
                <w:szCs w:val="22"/>
                <w:lang w:val="ru-RU"/>
              </w:rPr>
              <w:softHyphen/>
              <w:t xml:space="preserve">ве: с. 148, </w:t>
            </w:r>
            <w:r w:rsidRPr="00804BFA">
              <w:rPr>
                <w:rStyle w:val="1pt2"/>
                <w:sz w:val="22"/>
                <w:szCs w:val="22"/>
                <w:lang w:val="ru-RU"/>
              </w:rPr>
              <w:t>№2-4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14"/>
        <w:gridCol w:w="614"/>
        <w:gridCol w:w="614"/>
        <w:gridCol w:w="1696"/>
        <w:gridCol w:w="3563"/>
        <w:gridCol w:w="2245"/>
        <w:gridCol w:w="1358"/>
        <w:gridCol w:w="490"/>
        <w:gridCol w:w="767"/>
        <w:gridCol w:w="981"/>
        <w:gridCol w:w="1572"/>
        <w:gridCol w:w="1200"/>
      </w:tblGrid>
      <w:tr w:rsidR="006830D2" w:rsidRPr="00804BFA" w:rsidTr="00804BFA">
        <w:trPr>
          <w:trHeight w:val="5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78" w:lineRule="exact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82"/>
              </w:tabs>
              <w:spacing w:line="278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jc w:val="center"/>
              <w:rPr>
                <w:rStyle w:val="1pt2"/>
                <w:sz w:val="22"/>
                <w:szCs w:val="22"/>
                <w:lang w:val="ru-RU"/>
              </w:rPr>
            </w:pPr>
            <w:r w:rsidRPr="00804BFA">
              <w:rPr>
                <w:rStyle w:val="1pt2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57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Жиры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Аминокислоты. Белки</w:t>
            </w:r>
          </w:p>
          <w:p w:rsidR="006830D2" w:rsidRPr="00804BFA" w:rsidRDefault="006830D2" w:rsidP="00804BFA">
            <w:pPr>
              <w:pStyle w:val="102"/>
              <w:shd w:val="clear" w:color="auto" w:fill="FFFFFF" w:themeFill="background1"/>
              <w:spacing w:line="278" w:lineRule="exac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Дать понятие о жирах как сложных эфирах и их расщепление на глицерин и кислоты в процессе пищеварения; охарактеризовать значение жиров как биологически ценных веществ.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Познакомить уч-ся со строением и свойствами аминокислот как </w:t>
            </w:r>
            <w:proofErr w:type="spellStart"/>
            <w:r w:rsidRPr="00804BFA">
              <w:rPr>
                <w:sz w:val="22"/>
                <w:szCs w:val="22"/>
              </w:rPr>
              <w:t>бифункциональными</w:t>
            </w:r>
            <w:proofErr w:type="spellEnd"/>
            <w:r w:rsidRPr="00804BFA">
              <w:rPr>
                <w:sz w:val="22"/>
                <w:szCs w:val="22"/>
              </w:rPr>
              <w:t xml:space="preserve"> соединениями, из которых строятся белки; при обсуждении их строения вывести общую формулу; отметить наличие двух функциональных групп, познакомить с причинами изомерии.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Сформировать знания о составе и строении белков как высшей ступени развития веществ; раскрыть проявление белками многообразных биологических функций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Аминокислоты, гомологический ряд, изомерия аминокислот,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амфотерность,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пептидная (амидная) связь, Белки высокомолекулярные вещества,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функциональная группа белковой молекулы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УОНМ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Текущий опрос. Тетрадь на печатной основе: с. 151, №3</w:t>
            </w:r>
          </w:p>
        </w:tc>
        <w:tc>
          <w:tcPr>
            <w:tcW w:w="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82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50"/>
                <w:b w:val="0"/>
                <w:bCs w:val="0"/>
                <w:sz w:val="22"/>
                <w:szCs w:val="22"/>
                <w:lang w:val="ru-RU"/>
              </w:rPr>
              <w:t>Иметь первоначальные сведения</w:t>
            </w:r>
            <w:r w:rsidRPr="00804BFA">
              <w:rPr>
                <w:sz w:val="22"/>
                <w:szCs w:val="22"/>
                <w:lang w:val="ru-RU"/>
              </w:rPr>
              <w:t xml:space="preserve"> о жирах, белках</w:t>
            </w:r>
            <w:r w:rsidRPr="00804BFA">
              <w:rPr>
                <w:rStyle w:val="50"/>
                <w:sz w:val="22"/>
                <w:szCs w:val="22"/>
                <w:lang w:val="ru-RU"/>
              </w:rPr>
              <w:t xml:space="preserve"> </w:t>
            </w:r>
            <w:r w:rsidRPr="00804BFA">
              <w:rPr>
                <w:rStyle w:val="50"/>
                <w:b w:val="0"/>
                <w:bCs w:val="0"/>
                <w:sz w:val="22"/>
                <w:szCs w:val="22"/>
                <w:lang w:val="ru-RU"/>
              </w:rPr>
              <w:t>и</w:t>
            </w:r>
            <w:r w:rsidRPr="00804BFA">
              <w:rPr>
                <w:sz w:val="22"/>
                <w:szCs w:val="22"/>
                <w:lang w:val="ru-RU"/>
              </w:rPr>
              <w:t xml:space="preserve"> аминокислотах, их роли в живом организме</w:t>
            </w:r>
          </w:p>
        </w:tc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sz w:val="22"/>
                <w:szCs w:val="22"/>
              </w:rPr>
            </w:pPr>
            <w:proofErr w:type="spellStart"/>
            <w:r w:rsidRPr="00804BFA">
              <w:rPr>
                <w:i w:val="0"/>
                <w:sz w:val="22"/>
                <w:szCs w:val="22"/>
              </w:rPr>
              <w:t>Таблицы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rStyle w:val="1pt2"/>
                <w:sz w:val="22"/>
                <w:szCs w:val="22"/>
                <w:lang w:val="ru-RU"/>
              </w:rPr>
            </w:pPr>
            <w:r w:rsidRPr="00804BFA">
              <w:rPr>
                <w:rStyle w:val="1pt2"/>
                <w:sz w:val="22"/>
                <w:szCs w:val="22"/>
                <w:lang w:val="ru-RU"/>
              </w:rPr>
              <w:t>§37,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83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1pt2"/>
                <w:sz w:val="22"/>
                <w:szCs w:val="22"/>
                <w:lang w:val="ru-RU"/>
              </w:rPr>
              <w:t xml:space="preserve">§38. </w:t>
            </w:r>
            <w:r w:rsidRPr="00804BFA">
              <w:rPr>
                <w:sz w:val="22"/>
                <w:szCs w:val="22"/>
                <w:lang w:val="ru-RU"/>
              </w:rPr>
              <w:t>Тетрадь на печат</w:t>
            </w:r>
            <w:r w:rsidRPr="00804BFA">
              <w:rPr>
                <w:sz w:val="22"/>
                <w:szCs w:val="22"/>
                <w:lang w:val="ru-RU"/>
              </w:rPr>
              <w:softHyphen/>
              <w:t>ной осно</w:t>
            </w:r>
            <w:r w:rsidRPr="00804BFA">
              <w:rPr>
                <w:sz w:val="22"/>
                <w:szCs w:val="22"/>
                <w:lang w:val="ru-RU"/>
              </w:rPr>
              <w:softHyphen/>
              <w:t>ве: с. 154-155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58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Углеводы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Полимеры</w:t>
            </w:r>
          </w:p>
          <w:p w:rsidR="006830D2" w:rsidRPr="00804BFA" w:rsidRDefault="006830D2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Дать учащимся общее представление о составе и значении углеводов, рассмотреть классификацию углеводов, общую формулу, состав, названия некоторых представителей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Углеводы,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моносахариды, 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дисахариды, 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полисахариды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УОНМ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Текущий опрос</w:t>
            </w:r>
          </w:p>
        </w:tc>
        <w:tc>
          <w:tcPr>
            <w:tcW w:w="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40" w:lineRule="auto"/>
              <w:jc w:val="left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102"/>
              <w:shd w:val="clear" w:color="auto" w:fill="FFFFFF" w:themeFill="background1"/>
              <w:spacing w:line="250" w:lineRule="exact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sz w:val="22"/>
                <w:szCs w:val="22"/>
                <w:lang w:val="ru-RU"/>
              </w:rPr>
              <w:t>Иметь первоначальные представления: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о строении углеводов;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82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глюкозе, ее свойствах и значении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82"/>
              </w:tabs>
              <w:spacing w:line="278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о полимерах на примере полиэтилена</w:t>
            </w:r>
          </w:p>
        </w:tc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Коллекция «Пластмассы»</w:t>
            </w:r>
          </w:p>
        </w:tc>
        <w:tc>
          <w:tcPr>
            <w:tcW w:w="1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rStyle w:val="1pt1"/>
                <w:sz w:val="22"/>
                <w:szCs w:val="22"/>
                <w:lang w:val="ru-RU"/>
              </w:rPr>
              <w:t xml:space="preserve">§39, 40. </w:t>
            </w:r>
            <w:r w:rsidRPr="00804BFA">
              <w:rPr>
                <w:sz w:val="22"/>
                <w:szCs w:val="22"/>
                <w:lang w:val="ru-RU"/>
              </w:rPr>
              <w:t>Тетрадь на печат</w:t>
            </w:r>
            <w:r w:rsidRPr="00804BFA">
              <w:rPr>
                <w:sz w:val="22"/>
                <w:szCs w:val="22"/>
                <w:lang w:val="ru-RU"/>
              </w:rPr>
              <w:softHyphen/>
              <w:t>ной осно</w:t>
            </w:r>
            <w:r w:rsidRPr="00804BFA">
              <w:rPr>
                <w:sz w:val="22"/>
                <w:szCs w:val="22"/>
                <w:lang w:val="ru-RU"/>
              </w:rPr>
              <w:softHyphen/>
              <w:t xml:space="preserve">ве: с. 156, </w:t>
            </w:r>
            <w:r w:rsidRPr="00804BFA">
              <w:rPr>
                <w:rStyle w:val="1pt1"/>
                <w:sz w:val="22"/>
                <w:szCs w:val="22"/>
                <w:lang w:val="ru-RU"/>
              </w:rPr>
              <w:t>№3-8,</w:t>
            </w:r>
            <w:r w:rsidRPr="00804BFA">
              <w:rPr>
                <w:sz w:val="22"/>
                <w:szCs w:val="22"/>
                <w:lang w:val="ru-RU"/>
              </w:rPr>
              <w:t xml:space="preserve"> с. 160- 161, № 4-7</w:t>
            </w: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CellMar>
          <w:left w:w="103" w:type="dxa"/>
        </w:tblCellMar>
        <w:tblLook w:val="0000"/>
      </w:tblPr>
      <w:tblGrid>
        <w:gridCol w:w="539"/>
        <w:gridCol w:w="699"/>
        <w:gridCol w:w="699"/>
        <w:gridCol w:w="1690"/>
        <w:gridCol w:w="1660"/>
        <w:gridCol w:w="1258"/>
        <w:gridCol w:w="1980"/>
        <w:gridCol w:w="719"/>
        <w:gridCol w:w="1440"/>
        <w:gridCol w:w="1979"/>
        <w:gridCol w:w="1620"/>
        <w:gridCol w:w="1331"/>
      </w:tblGrid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40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50" w:lineRule="exact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spacing w:line="250" w:lineRule="exact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102"/>
              <w:shd w:val="clear" w:color="auto" w:fill="FFFFFF" w:themeFill="background1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50" w:lineRule="exact"/>
              <w:jc w:val="center"/>
              <w:rPr>
                <w:rStyle w:val="1pt1"/>
                <w:sz w:val="22"/>
                <w:szCs w:val="22"/>
                <w:lang w:val="ru-RU"/>
              </w:rPr>
            </w:pPr>
            <w:r w:rsidRPr="00804BFA">
              <w:rPr>
                <w:rStyle w:val="1pt1"/>
                <w:sz w:val="22"/>
                <w:szCs w:val="22"/>
                <w:lang w:val="ru-RU"/>
              </w:rPr>
              <w:t>12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59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Обобщение и систематизация знаний по теме «Органические соединения»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Отработка теоретического материала в рамках данной темы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УС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Текущий кон</w:t>
            </w:r>
            <w:r w:rsidRPr="00804BFA">
              <w:rPr>
                <w:sz w:val="22"/>
                <w:szCs w:val="22"/>
                <w:lang w:val="ru-RU"/>
              </w:rPr>
              <w:softHyphen/>
              <w:t>троль - опрос. Выборочная проверка тетра</w:t>
            </w:r>
            <w:r w:rsidRPr="00804BFA">
              <w:rPr>
                <w:sz w:val="22"/>
                <w:szCs w:val="22"/>
                <w:lang w:val="ru-RU"/>
              </w:rPr>
              <w:softHyphen/>
              <w:t>дей с ДЗ.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83" w:lineRule="exact"/>
              <w:ind w:right="160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Работа по ДМ, раздел «Органические соединения»</w:t>
            </w:r>
          </w:p>
          <w:p w:rsidR="006830D2" w:rsidRPr="00804BFA" w:rsidRDefault="006830D2" w:rsidP="00804BFA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spacing w:line="250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Формулы метана и его ближайших гомологов, этилена и его ближайших гомологов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50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писать уравнения реакций органических веществ, ре</w:t>
            </w:r>
            <w:r w:rsidRPr="00804BFA">
              <w:rPr>
                <w:sz w:val="22"/>
                <w:szCs w:val="22"/>
                <w:lang w:val="ru-RU"/>
              </w:rPr>
              <w:softHyphen/>
              <w:t>шать простейшие цепочки превращений;</w:t>
            </w:r>
          </w:p>
          <w:p w:rsidR="006830D2" w:rsidRPr="00804BFA" w:rsidRDefault="2A860B94" w:rsidP="00804BFA">
            <w:pPr>
              <w:shd w:val="clear" w:color="auto" w:fill="FFFFFF" w:themeFill="background1"/>
              <w:spacing w:line="250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- вычислять массы, объемы, количества вещества по формулам органических соединений и уравнениям реакций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ДМ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spacing w:line="254" w:lineRule="exact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Повторение гл. 5, задания по тетради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60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52"/>
              <w:shd w:val="clear" w:color="auto" w:fill="FFFFFF" w:themeFill="background1"/>
              <w:tabs>
                <w:tab w:val="left" w:pos="0"/>
              </w:tabs>
              <w:spacing w:after="0" w:line="274" w:lineRule="exact"/>
              <w:jc w:val="left"/>
              <w:rPr>
                <w:sz w:val="22"/>
                <w:szCs w:val="22"/>
              </w:rPr>
            </w:pPr>
            <w:proofErr w:type="spellStart"/>
            <w:r w:rsidRPr="00804BFA">
              <w:rPr>
                <w:sz w:val="22"/>
                <w:szCs w:val="22"/>
              </w:rPr>
              <w:t>Контрольная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proofErr w:type="spellStart"/>
            <w:r w:rsidRPr="00804BFA">
              <w:rPr>
                <w:sz w:val="22"/>
                <w:szCs w:val="22"/>
              </w:rPr>
              <w:t>работа</w:t>
            </w:r>
            <w:proofErr w:type="spellEnd"/>
            <w:r w:rsidRPr="00804BFA">
              <w:rPr>
                <w:sz w:val="22"/>
                <w:szCs w:val="22"/>
              </w:rPr>
              <w:t xml:space="preserve"> </w:t>
            </w:r>
            <w:r w:rsidRPr="00804BFA">
              <w:rPr>
                <w:sz w:val="22"/>
                <w:szCs w:val="22"/>
                <w:lang w:val="ru-RU"/>
              </w:rPr>
              <w:t>№ 3</w:t>
            </w:r>
            <w:r w:rsidRPr="00804BFA">
              <w:rPr>
                <w:sz w:val="22"/>
                <w:szCs w:val="22"/>
              </w:rPr>
              <w:t>.</w:t>
            </w:r>
          </w:p>
          <w:p w:rsidR="006830D2" w:rsidRPr="00804BFA" w:rsidRDefault="2A860B94" w:rsidP="00804BFA">
            <w:pPr>
              <w:pStyle w:val="52"/>
              <w:shd w:val="clear" w:color="auto" w:fill="FFFFFF" w:themeFill="background1"/>
              <w:tabs>
                <w:tab w:val="left" w:pos="0"/>
              </w:tabs>
              <w:spacing w:after="0" w:line="274" w:lineRule="exact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Органические вещества</w:t>
            </w:r>
          </w:p>
          <w:p w:rsidR="006830D2" w:rsidRPr="00804BFA" w:rsidRDefault="006830D2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Контроль знаний по изученной теме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Контрольная работа 3</w:t>
            </w:r>
          </w:p>
        </w:tc>
        <w:tc>
          <w:tcPr>
            <w:tcW w:w="7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Строение и свойства изученных веществ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Выполнять упражнения и решать задачи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Сборник «Контрольные и проверочные работы. Химия-9» к учебнику О. С. Габриеляна, с. 129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spacing w:line="254" w:lineRule="exact"/>
              <w:rPr>
                <w:sz w:val="22"/>
                <w:szCs w:val="22"/>
              </w:rPr>
            </w:pP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p w:rsidR="006830D2" w:rsidRPr="00804BFA" w:rsidRDefault="006830D2" w:rsidP="00804BFA">
      <w:pPr>
        <w:pageBreakBefore/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103" w:type="dxa"/>
        </w:tblCellMar>
        <w:tblLook w:val="0000"/>
      </w:tblPr>
      <w:tblGrid>
        <w:gridCol w:w="516"/>
        <w:gridCol w:w="615"/>
        <w:gridCol w:w="615"/>
        <w:gridCol w:w="1684"/>
        <w:gridCol w:w="1992"/>
        <w:gridCol w:w="1323"/>
        <w:gridCol w:w="354"/>
        <w:gridCol w:w="1016"/>
        <w:gridCol w:w="491"/>
        <w:gridCol w:w="1716"/>
        <w:gridCol w:w="3327"/>
        <w:gridCol w:w="1302"/>
        <w:gridCol w:w="663"/>
      </w:tblGrid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52"/>
              <w:shd w:val="clear" w:color="auto" w:fill="FFFFFF" w:themeFill="background1"/>
              <w:tabs>
                <w:tab w:val="left" w:pos="0"/>
              </w:tabs>
              <w:spacing w:after="0" w:line="274" w:lineRule="exac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</w:rPr>
            </w:pPr>
            <w:r w:rsidRPr="00804BFA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spacing w:line="254" w:lineRule="exact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12</w:t>
            </w:r>
          </w:p>
        </w:tc>
      </w:tr>
      <w:tr w:rsidR="006830D2" w:rsidRPr="00804BFA" w:rsidTr="00804BFA">
        <w:trPr>
          <w:trHeight w:val="58"/>
        </w:trPr>
        <w:tc>
          <w:tcPr>
            <w:tcW w:w="15238" w:type="dxa"/>
            <w:gridSpan w:val="13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spacing w:line="254" w:lineRule="exact"/>
              <w:jc w:val="center"/>
              <w:rPr>
                <w:i/>
                <w:i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ОБОБЩЕНИЕ ЗНАНИЙ ПО ХИМИИ ЗА КУРС ОСНОВНОЙ ШКОЛЫ </w:t>
            </w:r>
            <w:r w:rsidRPr="00804BFA">
              <w:rPr>
                <w:i/>
                <w:iCs/>
                <w:sz w:val="22"/>
                <w:szCs w:val="22"/>
              </w:rPr>
              <w:t>(8 часов)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Периодический закон и периодическая система химических элементов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 xml:space="preserve">Повторить знания о периодическом законе и пер. системе с </w:t>
            </w:r>
            <w:proofErr w:type="spellStart"/>
            <w:r w:rsidRPr="00804BFA">
              <w:rPr>
                <w:sz w:val="22"/>
                <w:szCs w:val="22"/>
              </w:rPr>
              <w:t>т.з</w:t>
            </w:r>
            <w:proofErr w:type="spellEnd"/>
            <w:r w:rsidRPr="00804BFA">
              <w:rPr>
                <w:sz w:val="22"/>
                <w:szCs w:val="22"/>
              </w:rPr>
              <w:t>. строения атома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804BFA">
              <w:rPr>
                <w:sz w:val="22"/>
                <w:szCs w:val="22"/>
              </w:rPr>
              <w:t>Х</w:t>
            </w:r>
            <w:r w:rsidRPr="00804BFA">
              <w:rPr>
                <w:sz w:val="22"/>
                <w:szCs w:val="22"/>
                <w:lang w:eastAsia="en-US"/>
              </w:rPr>
              <w:t>имический элемент,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804BFA">
              <w:rPr>
                <w:sz w:val="22"/>
                <w:szCs w:val="22"/>
              </w:rPr>
              <w:t>атом, молекула, относительные атомная и молекулярная массы</w:t>
            </w:r>
            <w:proofErr w:type="gramEnd"/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УПЗУ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bCs w:val="0"/>
                <w:sz w:val="22"/>
                <w:szCs w:val="22"/>
                <w:lang w:val="ru-RU"/>
              </w:rPr>
              <w:t>Важнейшие химические</w:t>
            </w:r>
          </w:p>
          <w:p w:rsidR="006830D2" w:rsidRPr="00804BFA" w:rsidRDefault="00804BFA" w:rsidP="00804BFA">
            <w:pPr>
              <w:pStyle w:val="84"/>
              <w:shd w:val="clear" w:color="auto" w:fill="FFFFFF" w:themeFill="background1"/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804BFA">
              <w:rPr>
                <w:rStyle w:val="810pt"/>
                <w:b w:val="0"/>
                <w:sz w:val="22"/>
                <w:szCs w:val="22"/>
                <w:lang w:val="ru-RU"/>
              </w:rPr>
              <w:t>понятия:</w:t>
            </w:r>
            <w:r w:rsidRPr="00804BFA">
              <w:rPr>
                <w:sz w:val="22"/>
                <w:szCs w:val="22"/>
                <w:lang w:val="ru-RU"/>
              </w:rPr>
              <w:t xml:space="preserve"> химический элемент,</w:t>
            </w:r>
          </w:p>
          <w:p w:rsidR="006830D2" w:rsidRPr="00804BFA" w:rsidRDefault="2A860B94" w:rsidP="00804BFA">
            <w:pPr>
              <w:shd w:val="clear" w:color="auto" w:fill="FFFFFF" w:themeFill="background1"/>
              <w:rPr>
                <w:i/>
                <w:iCs/>
                <w:sz w:val="22"/>
                <w:szCs w:val="22"/>
              </w:rPr>
            </w:pPr>
            <w:proofErr w:type="gramStart"/>
            <w:r w:rsidRPr="00804BFA">
              <w:rPr>
                <w:i/>
                <w:iCs/>
                <w:sz w:val="22"/>
                <w:szCs w:val="22"/>
              </w:rPr>
              <w:t>атом, молекула, относительные атомная и молекулярная массы</w:t>
            </w:r>
            <w:proofErr w:type="gramEnd"/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sz w:val="22"/>
                <w:szCs w:val="22"/>
                <w:lang w:val="ru-RU"/>
              </w:rPr>
              <w:t>- объяснять физический смысл атомного порядкового  номера химического элемен</w:t>
            </w:r>
            <w:r w:rsidRPr="00804BFA">
              <w:rPr>
                <w:b w:val="0"/>
                <w:sz w:val="22"/>
                <w:szCs w:val="22"/>
                <w:lang w:val="ru-RU"/>
              </w:rPr>
              <w:softHyphen/>
              <w:t>та, номеров группы, периода, к которым элемент принад</w:t>
            </w:r>
            <w:r w:rsidRPr="00804BFA">
              <w:rPr>
                <w:b w:val="0"/>
                <w:sz w:val="22"/>
                <w:szCs w:val="22"/>
                <w:lang w:val="ru-RU"/>
              </w:rPr>
              <w:softHyphen/>
              <w:t xml:space="preserve">лежит </w:t>
            </w:r>
            <w:proofErr w:type="gramStart"/>
            <w:r w:rsidRPr="00804BFA">
              <w:rPr>
                <w:b w:val="0"/>
                <w:sz w:val="22"/>
                <w:szCs w:val="22"/>
                <w:lang w:val="ru-RU"/>
              </w:rPr>
              <w:t>в</w:t>
            </w:r>
            <w:proofErr w:type="gramEnd"/>
            <w:r w:rsidRPr="00804BFA">
              <w:rPr>
                <w:b w:val="0"/>
                <w:sz w:val="22"/>
                <w:szCs w:val="22"/>
                <w:lang w:val="ru-RU"/>
              </w:rPr>
              <w:t xml:space="preserve"> Периодической </w:t>
            </w:r>
          </w:p>
          <w:p w:rsidR="006830D2" w:rsidRPr="00804BFA" w:rsidRDefault="00804BFA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sz w:val="22"/>
                <w:szCs w:val="22"/>
                <w:lang w:val="ru-RU"/>
              </w:rPr>
              <w:t xml:space="preserve">системе Д. И. Менделеева; </w:t>
            </w:r>
          </w:p>
          <w:p w:rsidR="006830D2" w:rsidRPr="00804BFA" w:rsidRDefault="00804BFA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sz w:val="22"/>
                <w:szCs w:val="22"/>
                <w:lang w:val="ru-RU"/>
              </w:rPr>
              <w:t>зако</w:t>
            </w:r>
            <w:r w:rsidRPr="00804BFA">
              <w:rPr>
                <w:b w:val="0"/>
                <w:sz w:val="22"/>
                <w:szCs w:val="22"/>
                <w:lang w:val="ru-RU"/>
              </w:rPr>
              <w:softHyphen/>
              <w:t>номерности изменения</w:t>
            </w:r>
          </w:p>
          <w:p w:rsidR="006830D2" w:rsidRPr="00804BFA" w:rsidRDefault="00804BFA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sz w:val="22"/>
                <w:szCs w:val="22"/>
                <w:lang w:val="ru-RU"/>
              </w:rPr>
              <w:t>свойств элементов в пределах</w:t>
            </w:r>
          </w:p>
          <w:p w:rsidR="006830D2" w:rsidRPr="00804BFA" w:rsidRDefault="00804BFA" w:rsidP="00804BFA">
            <w:pPr>
              <w:pStyle w:val="31"/>
              <w:shd w:val="clear" w:color="auto" w:fill="FFFFFF" w:themeFill="background1"/>
              <w:spacing w:line="240" w:lineRule="auto"/>
              <w:rPr>
                <w:b w:val="0"/>
                <w:sz w:val="22"/>
                <w:szCs w:val="22"/>
                <w:lang w:val="ru-RU"/>
              </w:rPr>
            </w:pPr>
            <w:r w:rsidRPr="00804BFA">
              <w:rPr>
                <w:b w:val="0"/>
                <w:sz w:val="22"/>
                <w:szCs w:val="22"/>
                <w:lang w:val="ru-RU"/>
              </w:rPr>
              <w:t>малых периодов и малых подгрупп;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характеризовать химиче</w:t>
            </w:r>
            <w:r w:rsidRPr="00804BFA">
              <w:rPr>
                <w:sz w:val="22"/>
                <w:szCs w:val="22"/>
                <w:lang w:val="ru-RU"/>
              </w:rPr>
              <w:softHyphen/>
              <w:t>ский элемент (от водорода до кальция) на основе их поло</w:t>
            </w:r>
            <w:r w:rsidRPr="00804BFA">
              <w:rPr>
                <w:sz w:val="22"/>
                <w:szCs w:val="22"/>
                <w:lang w:val="ru-RU"/>
              </w:rPr>
              <w:softHyphen/>
              <w:t>жения в Периодической сис</w:t>
            </w:r>
            <w:r w:rsidRPr="00804BFA">
              <w:rPr>
                <w:sz w:val="22"/>
                <w:szCs w:val="22"/>
                <w:lang w:val="ru-RU"/>
              </w:rPr>
              <w:softHyphen/>
              <w:t>теме Д. И. Менделеева и осо</w:t>
            </w:r>
            <w:r w:rsidRPr="00804BFA">
              <w:rPr>
                <w:sz w:val="22"/>
                <w:szCs w:val="22"/>
                <w:lang w:val="ru-RU"/>
              </w:rPr>
              <w:softHyphen/>
              <w:t>бенностей строения их атомов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ПСХЭ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spacing w:line="254" w:lineRule="exact"/>
              <w:rPr>
                <w:sz w:val="22"/>
                <w:szCs w:val="22"/>
              </w:rPr>
            </w:pP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Строение вещества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Повторить знания о строении веществ, их свойствах, химических реакциях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Вещества, классификации химических реакций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УПЗУ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Все основные понятия за курс основной школы</w:t>
            </w: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оперировать понятиями;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 составлять уравнения химических реакций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ДМ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spacing w:line="254" w:lineRule="exact"/>
              <w:rPr>
                <w:sz w:val="22"/>
                <w:szCs w:val="22"/>
              </w:rPr>
            </w:pP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63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Обобщить и систематизировать знаний по курсу химии за курс основной школы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УПЗУ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Основные законы и формулы</w:t>
            </w: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Применять знания в решении задач и упражнений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ДМ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spacing w:line="254" w:lineRule="exact"/>
              <w:rPr>
                <w:sz w:val="22"/>
                <w:szCs w:val="22"/>
              </w:rPr>
            </w:pP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64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620" w:type="dxa"/>
            <w:vMerge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УПЗУ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Важнейшие химические понятия и законы</w:t>
            </w: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-характеризовать химиче</w:t>
            </w:r>
            <w:r w:rsidRPr="00804BFA">
              <w:rPr>
                <w:sz w:val="22"/>
                <w:szCs w:val="22"/>
                <w:lang w:val="ru-RU"/>
              </w:rPr>
              <w:softHyphen/>
              <w:t>ские элементы и изученные вещества;</w:t>
            </w:r>
          </w:p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-распознавать кислоты, основания, соли опытным путем;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-вычислять массовую долю примесей, элемента, вещества в растворе, определять массу, объем, количество вещества по уравнению реакции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ДМ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spacing w:line="254" w:lineRule="exact"/>
              <w:rPr>
                <w:sz w:val="22"/>
                <w:szCs w:val="22"/>
              </w:rPr>
            </w:pPr>
          </w:p>
        </w:tc>
      </w:tr>
    </w:tbl>
    <w:p w:rsidR="006830D2" w:rsidRPr="00804BFA" w:rsidRDefault="006830D2" w:rsidP="00804BFA">
      <w:pPr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3" w:type="dxa"/>
        </w:tblCellMar>
        <w:tblLook w:val="0000"/>
      </w:tblPr>
      <w:tblGrid>
        <w:gridCol w:w="539"/>
        <w:gridCol w:w="693"/>
        <w:gridCol w:w="693"/>
        <w:gridCol w:w="1511"/>
        <w:gridCol w:w="1615"/>
        <w:gridCol w:w="1244"/>
        <w:gridCol w:w="1439"/>
        <w:gridCol w:w="536"/>
        <w:gridCol w:w="1969"/>
        <w:gridCol w:w="2500"/>
        <w:gridCol w:w="1796"/>
        <w:gridCol w:w="1079"/>
      </w:tblGrid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74" w:lineRule="exact"/>
              <w:jc w:val="center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spacing w:line="254" w:lineRule="exact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12</w:t>
            </w: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65-66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804BFA">
              <w:rPr>
                <w:b/>
                <w:bCs/>
                <w:sz w:val="22"/>
                <w:szCs w:val="22"/>
              </w:rPr>
              <w:t>Итоговая</w:t>
            </w:r>
            <w:proofErr w:type="gramEnd"/>
            <w:r w:rsidRPr="00804BFA">
              <w:rPr>
                <w:b/>
                <w:bCs/>
                <w:sz w:val="22"/>
                <w:szCs w:val="22"/>
              </w:rPr>
              <w:t xml:space="preserve"> контрольная робота </w:t>
            </w:r>
            <w:r w:rsidRPr="00804BFA">
              <w:rPr>
                <w:sz w:val="22"/>
                <w:szCs w:val="22"/>
              </w:rPr>
              <w:t>и ее анализ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Контроль  знаний по изученному материалу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Итоговая контрольная работа</w:t>
            </w: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00804BFA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 xml:space="preserve">-материал за курс химии </w:t>
            </w:r>
            <w:r w:rsidRPr="00804BFA">
              <w:rPr>
                <w:bCs/>
                <w:sz w:val="22"/>
                <w:szCs w:val="22"/>
                <w:lang w:val="ru-RU"/>
              </w:rPr>
              <w:t>8-9</w:t>
            </w:r>
            <w:r w:rsidRPr="00804BFA">
              <w:rPr>
                <w:sz w:val="22"/>
                <w:szCs w:val="22"/>
                <w:lang w:val="ru-RU"/>
              </w:rPr>
              <w:t xml:space="preserve"> класса;</w:t>
            </w:r>
          </w:p>
          <w:p w:rsidR="006830D2" w:rsidRPr="00804BFA" w:rsidRDefault="2A860B94" w:rsidP="00804BFA">
            <w:pPr>
              <w:pStyle w:val="TextBody"/>
              <w:shd w:val="clear" w:color="auto" w:fill="FFFFFF" w:themeFill="background1"/>
              <w:spacing w:line="240" w:lineRule="auto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-важнейшие химические понятия и законы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804BFA">
              <w:rPr>
                <w:sz w:val="22"/>
                <w:szCs w:val="22"/>
                <w:lang w:val="ru-RU"/>
              </w:rPr>
              <w:t>Выполнять упражнения и решать задачи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pStyle w:val="84"/>
              <w:shd w:val="clear" w:color="auto" w:fill="FFFFFF" w:themeFill="background1"/>
              <w:spacing w:after="0" w:line="274" w:lineRule="exact"/>
              <w:jc w:val="left"/>
              <w:rPr>
                <w:i w:val="0"/>
                <w:iCs w:val="0"/>
                <w:sz w:val="22"/>
                <w:szCs w:val="22"/>
                <w:lang w:val="ru-RU"/>
              </w:rPr>
            </w:pPr>
            <w:r w:rsidRPr="00804BFA">
              <w:rPr>
                <w:i w:val="0"/>
                <w:iCs w:val="0"/>
                <w:sz w:val="22"/>
                <w:szCs w:val="22"/>
                <w:lang w:val="ru-RU"/>
              </w:rPr>
              <w:t>Сборник «Контрольные и проверочные работы. Химия-9» к учебнику О. С. Габриеляна, с. 164</w:t>
            </w: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spacing w:line="254" w:lineRule="exact"/>
              <w:rPr>
                <w:sz w:val="22"/>
                <w:szCs w:val="22"/>
              </w:rPr>
            </w:pPr>
          </w:p>
        </w:tc>
      </w:tr>
      <w:tr w:rsidR="006830D2" w:rsidRPr="00804BFA" w:rsidTr="00804BFA">
        <w:trPr>
          <w:trHeight w:val="58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67-68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tcMar>
              <w:left w:w="103" w:type="dxa"/>
            </w:tcMar>
          </w:tcPr>
          <w:p w:rsidR="006830D2" w:rsidRPr="00804BFA" w:rsidRDefault="2A860B94" w:rsidP="00804BF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04BFA">
              <w:rPr>
                <w:sz w:val="22"/>
                <w:szCs w:val="22"/>
              </w:rPr>
              <w:t>Резерв</w:t>
            </w:r>
          </w:p>
        </w:tc>
        <w:tc>
          <w:tcPr>
            <w:tcW w:w="16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snapToGrid w:val="0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TextBody"/>
              <w:shd w:val="clear" w:color="auto" w:fill="FFFFFF" w:themeFill="background1"/>
              <w:tabs>
                <w:tab w:val="left" w:pos="273"/>
              </w:tabs>
              <w:snapToGrid w:val="0"/>
              <w:spacing w:line="274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pStyle w:val="84"/>
              <w:shd w:val="clear" w:color="auto" w:fill="FFFFFF" w:themeFill="background1"/>
              <w:snapToGrid w:val="0"/>
              <w:spacing w:after="0" w:line="274" w:lineRule="exact"/>
              <w:jc w:val="left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090" w:type="dxa"/>
            <w:shd w:val="clear" w:color="auto" w:fill="auto"/>
            <w:tcMar>
              <w:left w:w="103" w:type="dxa"/>
            </w:tcMar>
          </w:tcPr>
          <w:p w:rsidR="006830D2" w:rsidRPr="00804BFA" w:rsidRDefault="006830D2" w:rsidP="00804BFA">
            <w:pPr>
              <w:shd w:val="clear" w:color="auto" w:fill="FFFFFF" w:themeFill="background1"/>
              <w:snapToGrid w:val="0"/>
              <w:spacing w:line="254" w:lineRule="exact"/>
              <w:rPr>
                <w:sz w:val="22"/>
                <w:szCs w:val="22"/>
              </w:rPr>
            </w:pPr>
          </w:p>
        </w:tc>
      </w:tr>
    </w:tbl>
    <w:p w:rsidR="006830D2" w:rsidRDefault="006830D2">
      <w:pPr>
        <w:jc w:val="center"/>
        <w:rPr>
          <w:b/>
          <w:bCs/>
          <w:sz w:val="32"/>
          <w:szCs w:val="32"/>
        </w:rPr>
      </w:pPr>
    </w:p>
    <w:p w:rsidR="006830D2" w:rsidRDefault="006830D2">
      <w:bookmarkStart w:id="0" w:name="_GoBack"/>
      <w:bookmarkEnd w:id="0"/>
    </w:p>
    <w:sectPr w:rsidR="006830D2" w:rsidSect="00804BFA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9A0"/>
    <w:multiLevelType w:val="multilevel"/>
    <w:tmpl w:val="1E62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924AD9"/>
    <w:multiLevelType w:val="multilevel"/>
    <w:tmpl w:val="603444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2">
    <w:nsid w:val="494106FD"/>
    <w:multiLevelType w:val="multilevel"/>
    <w:tmpl w:val="74A8EE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3">
    <w:nsid w:val="4F2050A1"/>
    <w:multiLevelType w:val="multilevel"/>
    <w:tmpl w:val="130AA8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4">
    <w:nsid w:val="68E038BE"/>
    <w:multiLevelType w:val="multilevel"/>
    <w:tmpl w:val="1736B3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5">
    <w:nsid w:val="6D1B63FC"/>
    <w:multiLevelType w:val="multilevel"/>
    <w:tmpl w:val="EBBE6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6">
    <w:nsid w:val="7D7C4BD4"/>
    <w:multiLevelType w:val="multilevel"/>
    <w:tmpl w:val="A1DAD0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2A860B94"/>
    <w:rsid w:val="006830D2"/>
    <w:rsid w:val="00804BFA"/>
    <w:rsid w:val="00976D25"/>
    <w:rsid w:val="00B851B6"/>
    <w:rsid w:val="2A86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1B6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z0">
    <w:name w:val="WW8Num2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z0">
    <w:name w:val="WW8Num3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z0">
    <w:name w:val="WW8Num4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5z0">
    <w:name w:val="WW8Num5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6z0">
    <w:name w:val="WW8Num6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7z0">
    <w:name w:val="WW8Num7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8z0">
    <w:name w:val="WW8Num8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9z0">
    <w:name w:val="WW8Num9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0z0">
    <w:name w:val="WW8Num10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1z0">
    <w:name w:val="WW8Num11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2z0">
    <w:name w:val="WW8Num12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0">
    <w:name w:val="WW8Num13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0">
    <w:name w:val="WW8Num14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6z0">
    <w:name w:val="WW8Num16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7z0">
    <w:name w:val="WW8Num17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8z0">
    <w:name w:val="WW8Num18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9z0">
    <w:name w:val="WW8Num19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0z0">
    <w:name w:val="WW8Num20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1z0">
    <w:name w:val="WW8Num21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0">
    <w:name w:val="WW8Num22z0"/>
    <w:rsid w:val="00B851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3">
    <w:name w:val="Основной текст (3)_"/>
    <w:basedOn w:val="a0"/>
    <w:rsid w:val="00B851B6"/>
    <w:rPr>
      <w:b/>
      <w:bCs/>
      <w:lang w:bidi="ar-SA"/>
    </w:rPr>
  </w:style>
  <w:style w:type="character" w:customStyle="1" w:styleId="310">
    <w:name w:val="Основной текст (3) + 10"/>
    <w:basedOn w:val="3"/>
    <w:rsid w:val="00B851B6"/>
    <w:rPr>
      <w:rFonts w:ascii="Times New Roman" w:hAnsi="Times New Roman" w:cs="Times New Roman"/>
      <w:b w:val="0"/>
      <w:bCs w:val="0"/>
      <w:spacing w:val="0"/>
      <w:sz w:val="21"/>
      <w:szCs w:val="21"/>
      <w:lang w:bidi="ar-SA"/>
    </w:rPr>
  </w:style>
  <w:style w:type="character" w:customStyle="1" w:styleId="a3">
    <w:name w:val="Основной текст Знак"/>
    <w:basedOn w:val="a0"/>
    <w:rsid w:val="00B851B6"/>
    <w:rPr>
      <w:sz w:val="21"/>
      <w:szCs w:val="21"/>
      <w:lang w:bidi="ar-SA"/>
    </w:rPr>
  </w:style>
  <w:style w:type="character" w:customStyle="1" w:styleId="32pt">
    <w:name w:val="Основной текст (3) + Интервал 2 pt"/>
    <w:basedOn w:val="3"/>
    <w:rsid w:val="00B851B6"/>
    <w:rPr>
      <w:rFonts w:ascii="Times New Roman" w:hAnsi="Times New Roman" w:cs="Times New Roman"/>
      <w:b w:val="0"/>
      <w:bCs w:val="0"/>
      <w:spacing w:val="50"/>
      <w:sz w:val="20"/>
      <w:szCs w:val="20"/>
      <w:lang w:bidi="ar-SA"/>
    </w:rPr>
  </w:style>
  <w:style w:type="character" w:customStyle="1" w:styleId="8">
    <w:name w:val="Основной текст (8)_"/>
    <w:basedOn w:val="a0"/>
    <w:rsid w:val="00B851B6"/>
    <w:rPr>
      <w:i/>
      <w:iCs/>
      <w:sz w:val="21"/>
      <w:szCs w:val="21"/>
      <w:lang w:bidi="ar-SA"/>
    </w:rPr>
  </w:style>
  <w:style w:type="character" w:customStyle="1" w:styleId="810pt">
    <w:name w:val="Основной текст (8) + 10 pt"/>
    <w:basedOn w:val="8"/>
    <w:rsid w:val="00B851B6"/>
    <w:rPr>
      <w:b/>
      <w:bCs/>
      <w:i/>
      <w:iCs/>
      <w:sz w:val="20"/>
      <w:szCs w:val="20"/>
      <w:lang w:bidi="ar-SA"/>
    </w:rPr>
  </w:style>
  <w:style w:type="character" w:customStyle="1" w:styleId="80">
    <w:name w:val="Основной текст (8) + Полужирный"/>
    <w:basedOn w:val="8"/>
    <w:rsid w:val="00B851B6"/>
    <w:rPr>
      <w:rFonts w:ascii="Times New Roman" w:hAnsi="Times New Roman" w:cs="Times New Roman"/>
      <w:b/>
      <w:bCs/>
      <w:i w:val="0"/>
      <w:iCs w:val="0"/>
      <w:spacing w:val="0"/>
      <w:sz w:val="21"/>
      <w:szCs w:val="21"/>
      <w:lang w:bidi="ar-SA"/>
    </w:rPr>
  </w:style>
  <w:style w:type="character" w:customStyle="1" w:styleId="101pt1">
    <w:name w:val="Основной текст (10) + Интервал 1 pt1"/>
    <w:basedOn w:val="a0"/>
    <w:rsid w:val="00B851B6"/>
    <w:rPr>
      <w:rFonts w:ascii="Times New Roman" w:hAnsi="Times New Roman" w:cs="Times New Roman"/>
      <w:b/>
      <w:bCs/>
      <w:spacing w:val="30"/>
      <w:sz w:val="21"/>
      <w:szCs w:val="21"/>
    </w:rPr>
  </w:style>
  <w:style w:type="character" w:customStyle="1" w:styleId="10">
    <w:name w:val="Основной текст (10) + Не полужирный"/>
    <w:basedOn w:val="a0"/>
    <w:rsid w:val="00B851B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pt">
    <w:name w:val="Основной текст + Интервал 1 pt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100">
    <w:name w:val="Основной текст (10)_"/>
    <w:basedOn w:val="a0"/>
    <w:rsid w:val="00B851B6"/>
    <w:rPr>
      <w:b/>
      <w:bCs/>
      <w:sz w:val="21"/>
      <w:szCs w:val="21"/>
      <w:lang w:bidi="ar-SA"/>
    </w:rPr>
  </w:style>
  <w:style w:type="character" w:customStyle="1" w:styleId="a4">
    <w:name w:val="Основной текст + Полужирный"/>
    <w:basedOn w:val="a3"/>
    <w:rsid w:val="00B851B6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1pt16">
    <w:name w:val="Основной текст + Интервал 1 pt16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2pt">
    <w:name w:val="Основной текст + Интервал 2 pt"/>
    <w:basedOn w:val="a3"/>
    <w:rsid w:val="00B851B6"/>
    <w:rPr>
      <w:rFonts w:ascii="Times New Roman" w:hAnsi="Times New Roman" w:cs="Times New Roman"/>
      <w:spacing w:val="50"/>
      <w:sz w:val="21"/>
      <w:szCs w:val="21"/>
      <w:lang w:bidi="ar-SA"/>
    </w:rPr>
  </w:style>
  <w:style w:type="character" w:customStyle="1" w:styleId="18">
    <w:name w:val="Основной текст + Полужирный18"/>
    <w:basedOn w:val="a3"/>
    <w:rsid w:val="00B851B6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9">
    <w:name w:val="Основной текст + Курсив9"/>
    <w:basedOn w:val="a3"/>
    <w:rsid w:val="00B851B6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81">
    <w:name w:val="Основной текст (8) + Не курсив"/>
    <w:basedOn w:val="8"/>
    <w:rsid w:val="00B851B6"/>
    <w:rPr>
      <w:rFonts w:ascii="Times New Roman" w:hAnsi="Times New Roman" w:cs="Times New Roman"/>
      <w:i w:val="0"/>
      <w:iCs w:val="0"/>
      <w:spacing w:val="0"/>
      <w:sz w:val="21"/>
      <w:szCs w:val="21"/>
      <w:lang w:bidi="ar-SA"/>
    </w:rPr>
  </w:style>
  <w:style w:type="character" w:customStyle="1" w:styleId="6">
    <w:name w:val="Основной текст (6)_"/>
    <w:basedOn w:val="a0"/>
    <w:rsid w:val="00B851B6"/>
    <w:rPr>
      <w:sz w:val="31"/>
      <w:szCs w:val="31"/>
      <w:lang w:bidi="ar-SA"/>
    </w:rPr>
  </w:style>
  <w:style w:type="character" w:customStyle="1" w:styleId="1pt14">
    <w:name w:val="Основной текст + Интервал 1 pt14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812">
    <w:name w:val="Основной текст (8) + Не курсив12"/>
    <w:basedOn w:val="8"/>
    <w:rsid w:val="00B851B6"/>
    <w:rPr>
      <w:rFonts w:ascii="Times New Roman" w:hAnsi="Times New Roman" w:cs="Times New Roman"/>
      <w:i w:val="0"/>
      <w:iCs w:val="0"/>
      <w:spacing w:val="0"/>
      <w:sz w:val="21"/>
      <w:szCs w:val="21"/>
      <w:lang w:bidi="ar-SA"/>
    </w:rPr>
  </w:style>
  <w:style w:type="character" w:customStyle="1" w:styleId="15">
    <w:name w:val="Основной текст + Полужирный15"/>
    <w:basedOn w:val="a3"/>
    <w:rsid w:val="00B851B6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7">
    <w:name w:val="Основной текст + 7"/>
    <w:basedOn w:val="a3"/>
    <w:rsid w:val="00B851B6"/>
    <w:rPr>
      <w:rFonts w:ascii="Times New Roman" w:hAnsi="Times New Roman" w:cs="Times New Roman"/>
      <w:spacing w:val="0"/>
      <w:sz w:val="15"/>
      <w:szCs w:val="15"/>
      <w:lang w:bidi="ar-SA"/>
    </w:rPr>
  </w:style>
  <w:style w:type="character" w:customStyle="1" w:styleId="14">
    <w:name w:val="Основной текст + Полужирный14"/>
    <w:basedOn w:val="a3"/>
    <w:rsid w:val="00B851B6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1pt13">
    <w:name w:val="Основной текст + Интервал 1 pt13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70">
    <w:name w:val="Основной текст + Курсив7"/>
    <w:basedOn w:val="a3"/>
    <w:rsid w:val="00B851B6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1pt12">
    <w:name w:val="Основной текст + Интервал 1 pt12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1pt11">
    <w:name w:val="Основной текст + Интервал 1 pt11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5">
    <w:name w:val="Основной текст + Курсив5"/>
    <w:basedOn w:val="a3"/>
    <w:rsid w:val="00B851B6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1pt10">
    <w:name w:val="Основной текст + Интервал 1 pt10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1pt9">
    <w:name w:val="Основной текст + Интервал 1 pt9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89">
    <w:name w:val="Основной текст (8) + Не курсив9"/>
    <w:basedOn w:val="8"/>
    <w:rsid w:val="00B851B6"/>
    <w:rPr>
      <w:rFonts w:ascii="Times New Roman" w:hAnsi="Times New Roman" w:cs="Times New Roman"/>
      <w:i w:val="0"/>
      <w:iCs w:val="0"/>
      <w:spacing w:val="0"/>
      <w:sz w:val="21"/>
      <w:szCs w:val="21"/>
      <w:lang w:bidi="ar-SA"/>
    </w:rPr>
  </w:style>
  <w:style w:type="character" w:customStyle="1" w:styleId="1pt7">
    <w:name w:val="Основной текст + Интервал 1 pt7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88">
    <w:name w:val="Основной текст (8) + Не курсив8"/>
    <w:basedOn w:val="8"/>
    <w:rsid w:val="00B851B6"/>
    <w:rPr>
      <w:rFonts w:ascii="Times New Roman" w:hAnsi="Times New Roman" w:cs="Times New Roman"/>
      <w:i w:val="0"/>
      <w:iCs w:val="0"/>
      <w:spacing w:val="0"/>
      <w:sz w:val="21"/>
      <w:szCs w:val="21"/>
      <w:lang w:bidi="ar-SA"/>
    </w:rPr>
  </w:style>
  <w:style w:type="character" w:customStyle="1" w:styleId="104">
    <w:name w:val="Основной текст (10) + Не полужирный4"/>
    <w:basedOn w:val="100"/>
    <w:rsid w:val="00B851B6"/>
    <w:rPr>
      <w:rFonts w:ascii="Times New Roman" w:hAnsi="Times New Roman" w:cs="Times New Roman"/>
      <w:b w:val="0"/>
      <w:bCs w:val="0"/>
      <w:spacing w:val="0"/>
      <w:sz w:val="21"/>
      <w:szCs w:val="21"/>
      <w:lang w:val="en-US" w:eastAsia="en-US" w:bidi="ar-SA"/>
    </w:rPr>
  </w:style>
  <w:style w:type="character" w:customStyle="1" w:styleId="11">
    <w:name w:val="Основной текст + 11"/>
    <w:basedOn w:val="a3"/>
    <w:rsid w:val="00B851B6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1pt8">
    <w:name w:val="Основной текст + Интервал 1 pt8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91">
    <w:name w:val="Основной текст + 91"/>
    <w:basedOn w:val="a3"/>
    <w:rsid w:val="00B851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1">
    <w:name w:val="Основной текст + Полужирный10"/>
    <w:basedOn w:val="a3"/>
    <w:rsid w:val="00B851B6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1pt6">
    <w:name w:val="Основной текст + Интервал 1 pt6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82">
    <w:name w:val="Основной текст + Полужирный8"/>
    <w:basedOn w:val="a3"/>
    <w:rsid w:val="00B851B6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30">
    <w:name w:val="Основной текст + Курсив3"/>
    <w:basedOn w:val="a3"/>
    <w:rsid w:val="00B851B6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1pt5">
    <w:name w:val="Основной текст + Интервал 1 pt5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71">
    <w:name w:val="Основной текст + 71"/>
    <w:basedOn w:val="a3"/>
    <w:rsid w:val="00B851B6"/>
    <w:rPr>
      <w:rFonts w:ascii="Times New Roman" w:hAnsi="Times New Roman" w:cs="Times New Roman"/>
      <w:spacing w:val="0"/>
      <w:sz w:val="15"/>
      <w:szCs w:val="15"/>
      <w:lang w:bidi="ar-SA"/>
    </w:rPr>
  </w:style>
  <w:style w:type="character" w:customStyle="1" w:styleId="1">
    <w:name w:val="Основной текст + Курсив1"/>
    <w:basedOn w:val="a3"/>
    <w:rsid w:val="00B851B6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1pt4">
    <w:name w:val="Основной текст + Интервал 1 pt4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1pt3">
    <w:name w:val="Основной текст + Интервал 1 pt3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1pt2">
    <w:name w:val="Основной текст + Интервал 1 pt2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83">
    <w:name w:val="Основной текст (8) + Не курсив3"/>
    <w:basedOn w:val="8"/>
    <w:rsid w:val="00B851B6"/>
    <w:rPr>
      <w:rFonts w:ascii="Times New Roman" w:hAnsi="Times New Roman" w:cs="Times New Roman"/>
      <w:i w:val="0"/>
      <w:iCs w:val="0"/>
      <w:spacing w:val="0"/>
      <w:sz w:val="21"/>
      <w:szCs w:val="21"/>
      <w:lang w:bidi="ar-SA"/>
    </w:rPr>
  </w:style>
  <w:style w:type="character" w:customStyle="1" w:styleId="50">
    <w:name w:val="Основной текст + Полужирный5"/>
    <w:basedOn w:val="a3"/>
    <w:rsid w:val="00B851B6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InternetLink">
    <w:name w:val="Internet Link"/>
    <w:basedOn w:val="a0"/>
    <w:rsid w:val="00B851B6"/>
    <w:rPr>
      <w:color w:val="000080"/>
      <w:u w:val="single"/>
    </w:rPr>
  </w:style>
  <w:style w:type="character" w:customStyle="1" w:styleId="1pt1">
    <w:name w:val="Основной текст + Интервал 1 pt1"/>
    <w:basedOn w:val="a3"/>
    <w:rsid w:val="00B851B6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51">
    <w:name w:val="Основной текст (5)_"/>
    <w:basedOn w:val="a0"/>
    <w:rsid w:val="00B851B6"/>
    <w:rPr>
      <w:b/>
      <w:bCs/>
      <w:sz w:val="21"/>
      <w:szCs w:val="21"/>
      <w:lang w:bidi="ar-SA"/>
    </w:rPr>
  </w:style>
  <w:style w:type="character" w:customStyle="1" w:styleId="90">
    <w:name w:val="Основной текст (9)_"/>
    <w:basedOn w:val="a0"/>
    <w:rsid w:val="00B851B6"/>
    <w:rPr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rsid w:val="00B851B6"/>
    <w:rPr>
      <w:rFonts w:ascii="Arial Unicode MS" w:eastAsia="Arial Unicode MS" w:hAnsi="Arial Unicode MS"/>
      <w:i/>
      <w:iCs/>
      <w:sz w:val="37"/>
      <w:szCs w:val="37"/>
      <w:shd w:val="clear" w:color="auto" w:fill="FFFFFF"/>
      <w:lang w:val="en-US" w:eastAsia="en-US"/>
    </w:rPr>
  </w:style>
  <w:style w:type="paragraph" w:customStyle="1" w:styleId="Heading">
    <w:name w:val="Heading"/>
    <w:basedOn w:val="a"/>
    <w:next w:val="TextBody"/>
    <w:rsid w:val="00B851B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B851B6"/>
    <w:pPr>
      <w:shd w:val="clear" w:color="auto" w:fill="FFFFFF"/>
      <w:spacing w:line="240" w:lineRule="atLeast"/>
    </w:pPr>
    <w:rPr>
      <w:sz w:val="21"/>
      <w:szCs w:val="21"/>
      <w:lang w:val="en-US" w:eastAsia="en-US"/>
    </w:rPr>
  </w:style>
  <w:style w:type="paragraph" w:styleId="a5">
    <w:name w:val="List"/>
    <w:basedOn w:val="TextBody"/>
    <w:rsid w:val="00B851B6"/>
  </w:style>
  <w:style w:type="paragraph" w:styleId="a6">
    <w:name w:val="caption"/>
    <w:basedOn w:val="a"/>
    <w:rsid w:val="00B851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B851B6"/>
    <w:pPr>
      <w:suppressLineNumbers/>
    </w:pPr>
  </w:style>
  <w:style w:type="paragraph" w:customStyle="1" w:styleId="31">
    <w:name w:val="Основной текст (3)"/>
    <w:basedOn w:val="a"/>
    <w:rsid w:val="00B851B6"/>
    <w:pPr>
      <w:shd w:val="clear" w:color="auto" w:fill="FFFFFF"/>
      <w:spacing w:line="240" w:lineRule="atLeast"/>
    </w:pPr>
    <w:rPr>
      <w:b/>
      <w:bCs/>
      <w:sz w:val="20"/>
      <w:szCs w:val="20"/>
      <w:lang w:val="en-US" w:eastAsia="en-US"/>
    </w:rPr>
  </w:style>
  <w:style w:type="paragraph" w:customStyle="1" w:styleId="84">
    <w:name w:val="Основной текст (8)"/>
    <w:basedOn w:val="a"/>
    <w:rsid w:val="00B851B6"/>
    <w:pPr>
      <w:shd w:val="clear" w:color="auto" w:fill="FFFFFF"/>
      <w:spacing w:after="240" w:line="240" w:lineRule="atLeast"/>
      <w:jc w:val="both"/>
    </w:pPr>
    <w:rPr>
      <w:i/>
      <w:iCs/>
      <w:sz w:val="21"/>
      <w:szCs w:val="21"/>
      <w:lang w:val="en-US" w:eastAsia="en-US"/>
    </w:rPr>
  </w:style>
  <w:style w:type="paragraph" w:customStyle="1" w:styleId="102">
    <w:name w:val="Основной текст (10)"/>
    <w:basedOn w:val="a"/>
    <w:rsid w:val="00B851B6"/>
    <w:pPr>
      <w:shd w:val="clear" w:color="auto" w:fill="FFFFFF"/>
      <w:spacing w:line="240" w:lineRule="atLeast"/>
    </w:pPr>
    <w:rPr>
      <w:b/>
      <w:bCs/>
      <w:sz w:val="21"/>
      <w:szCs w:val="21"/>
      <w:lang w:val="en-US" w:eastAsia="en-US"/>
    </w:rPr>
  </w:style>
  <w:style w:type="paragraph" w:customStyle="1" w:styleId="60">
    <w:name w:val="Основной текст (6)"/>
    <w:basedOn w:val="a"/>
    <w:rsid w:val="00B851B6"/>
    <w:pPr>
      <w:shd w:val="clear" w:color="auto" w:fill="FFFFFF"/>
      <w:spacing w:line="240" w:lineRule="atLeast"/>
      <w:jc w:val="both"/>
    </w:pPr>
    <w:rPr>
      <w:sz w:val="31"/>
      <w:szCs w:val="31"/>
      <w:lang w:val="en-US" w:eastAsia="en-US"/>
    </w:rPr>
  </w:style>
  <w:style w:type="paragraph" w:customStyle="1" w:styleId="52">
    <w:name w:val="Основной текст (5)"/>
    <w:basedOn w:val="a"/>
    <w:rsid w:val="00B851B6"/>
    <w:pPr>
      <w:shd w:val="clear" w:color="auto" w:fill="FFFFFF"/>
      <w:spacing w:after="120" w:line="240" w:lineRule="atLeast"/>
      <w:jc w:val="center"/>
    </w:pPr>
    <w:rPr>
      <w:b/>
      <w:bCs/>
      <w:sz w:val="21"/>
      <w:szCs w:val="21"/>
      <w:lang w:val="en-US" w:eastAsia="en-US"/>
    </w:rPr>
  </w:style>
  <w:style w:type="paragraph" w:customStyle="1" w:styleId="92">
    <w:name w:val="Основной текст (9)"/>
    <w:basedOn w:val="a"/>
    <w:rsid w:val="00B851B6"/>
    <w:pPr>
      <w:shd w:val="clear" w:color="auto" w:fill="FFFFFF"/>
      <w:spacing w:line="240" w:lineRule="atLeast"/>
      <w:ind w:hanging="340"/>
      <w:jc w:val="center"/>
    </w:pPr>
    <w:rPr>
      <w:sz w:val="23"/>
      <w:szCs w:val="23"/>
    </w:rPr>
  </w:style>
  <w:style w:type="paragraph" w:customStyle="1" w:styleId="111">
    <w:name w:val="Основной текст (11)"/>
    <w:basedOn w:val="a"/>
    <w:rsid w:val="00B851B6"/>
    <w:pPr>
      <w:shd w:val="clear" w:color="auto" w:fill="FFFFFF"/>
      <w:spacing w:line="240" w:lineRule="atLeast"/>
      <w:jc w:val="center"/>
    </w:pPr>
    <w:rPr>
      <w:rFonts w:ascii="Arial Unicode MS" w:eastAsia="Arial Unicode MS" w:hAnsi="Arial Unicode MS"/>
      <w:i/>
      <w:iCs/>
      <w:sz w:val="37"/>
      <w:szCs w:val="37"/>
      <w:lang w:val="en-US" w:eastAsia="en-US"/>
    </w:rPr>
  </w:style>
  <w:style w:type="paragraph" w:customStyle="1" w:styleId="TableContents">
    <w:name w:val="Table Contents"/>
    <w:basedOn w:val="a"/>
    <w:rsid w:val="00B851B6"/>
    <w:pPr>
      <w:suppressLineNumbers/>
    </w:pPr>
  </w:style>
  <w:style w:type="paragraph" w:customStyle="1" w:styleId="TableHeading">
    <w:name w:val="Table Heading"/>
    <w:basedOn w:val="TableContents"/>
    <w:rsid w:val="00B851B6"/>
    <w:pPr>
      <w:jc w:val="center"/>
    </w:pPr>
    <w:rPr>
      <w:b/>
      <w:bCs/>
    </w:rPr>
  </w:style>
  <w:style w:type="numbering" w:customStyle="1" w:styleId="WW8Num1">
    <w:name w:val="WW8Num1"/>
    <w:rsid w:val="00B851B6"/>
  </w:style>
  <w:style w:type="numbering" w:customStyle="1" w:styleId="WW8Num2">
    <w:name w:val="WW8Num2"/>
    <w:rsid w:val="00B851B6"/>
  </w:style>
  <w:style w:type="numbering" w:customStyle="1" w:styleId="WW8Num3">
    <w:name w:val="WW8Num3"/>
    <w:rsid w:val="00B851B6"/>
  </w:style>
  <w:style w:type="numbering" w:customStyle="1" w:styleId="WW8Num4">
    <w:name w:val="WW8Num4"/>
    <w:rsid w:val="00B851B6"/>
  </w:style>
  <w:style w:type="numbering" w:customStyle="1" w:styleId="WW8Num5">
    <w:name w:val="WW8Num5"/>
    <w:rsid w:val="00B851B6"/>
  </w:style>
  <w:style w:type="numbering" w:customStyle="1" w:styleId="WW8Num6">
    <w:name w:val="WW8Num6"/>
    <w:rsid w:val="00B851B6"/>
  </w:style>
  <w:style w:type="numbering" w:customStyle="1" w:styleId="WW8Num7">
    <w:name w:val="WW8Num7"/>
    <w:rsid w:val="00B851B6"/>
  </w:style>
  <w:style w:type="numbering" w:customStyle="1" w:styleId="WW8Num8">
    <w:name w:val="WW8Num8"/>
    <w:rsid w:val="00B851B6"/>
  </w:style>
  <w:style w:type="numbering" w:customStyle="1" w:styleId="WW8Num9">
    <w:name w:val="WW8Num9"/>
    <w:rsid w:val="00B851B6"/>
  </w:style>
  <w:style w:type="numbering" w:customStyle="1" w:styleId="WW8Num10">
    <w:name w:val="WW8Num10"/>
    <w:rsid w:val="00B851B6"/>
  </w:style>
  <w:style w:type="numbering" w:customStyle="1" w:styleId="WW8Num11">
    <w:name w:val="WW8Num11"/>
    <w:rsid w:val="00B851B6"/>
  </w:style>
  <w:style w:type="numbering" w:customStyle="1" w:styleId="WW8Num12">
    <w:name w:val="WW8Num12"/>
    <w:rsid w:val="00B851B6"/>
  </w:style>
  <w:style w:type="numbering" w:customStyle="1" w:styleId="WW8Num13">
    <w:name w:val="WW8Num13"/>
    <w:rsid w:val="00B851B6"/>
  </w:style>
  <w:style w:type="numbering" w:customStyle="1" w:styleId="WW8Num14">
    <w:name w:val="WW8Num14"/>
    <w:rsid w:val="00B851B6"/>
  </w:style>
  <w:style w:type="numbering" w:customStyle="1" w:styleId="WW8Num15">
    <w:name w:val="WW8Num15"/>
    <w:rsid w:val="00B851B6"/>
  </w:style>
  <w:style w:type="numbering" w:customStyle="1" w:styleId="WW8Num16">
    <w:name w:val="WW8Num16"/>
    <w:rsid w:val="00B851B6"/>
  </w:style>
  <w:style w:type="numbering" w:customStyle="1" w:styleId="WW8Num17">
    <w:name w:val="WW8Num17"/>
    <w:rsid w:val="00B851B6"/>
  </w:style>
  <w:style w:type="numbering" w:customStyle="1" w:styleId="WW8Num18">
    <w:name w:val="WW8Num18"/>
    <w:rsid w:val="00B851B6"/>
  </w:style>
  <w:style w:type="numbering" w:customStyle="1" w:styleId="WW8Num19">
    <w:name w:val="WW8Num19"/>
    <w:rsid w:val="00B851B6"/>
  </w:style>
  <w:style w:type="numbering" w:customStyle="1" w:styleId="WW8Num20">
    <w:name w:val="WW8Num20"/>
    <w:rsid w:val="00B851B6"/>
  </w:style>
  <w:style w:type="numbering" w:customStyle="1" w:styleId="WW8Num21">
    <w:name w:val="WW8Num21"/>
    <w:rsid w:val="00B851B6"/>
  </w:style>
  <w:style w:type="numbering" w:customStyle="1" w:styleId="WW8Num22">
    <w:name w:val="WW8Num22"/>
    <w:rsid w:val="00B851B6"/>
  </w:style>
  <w:style w:type="paragraph" w:styleId="a7">
    <w:name w:val="Balloon Text"/>
    <w:basedOn w:val="a"/>
    <w:link w:val="a8"/>
    <w:uiPriority w:val="99"/>
    <w:semiHidden/>
    <w:unhideWhenUsed/>
    <w:rsid w:val="00976D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D25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5228</Words>
  <Characters>29805</Characters>
  <Application>Microsoft Office Word</Application>
  <DocSecurity>0</DocSecurity>
  <Lines>248</Lines>
  <Paragraphs>69</Paragraphs>
  <ScaleCrop>false</ScaleCrop>
  <Company/>
  <LinksUpToDate>false</LinksUpToDate>
  <CharactersWithSpaces>34964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 тематическое планирование</dc:title>
  <dc:creator>Миронов Андрей Евгеньевич</dc:creator>
  <cp:lastModifiedBy>Лидия</cp:lastModifiedBy>
  <cp:revision>6</cp:revision>
  <cp:lastPrinted>2010-09-26T16:05:00Z</cp:lastPrinted>
  <dcterms:created xsi:type="dcterms:W3CDTF">2012-05-22T13:49:00Z</dcterms:created>
  <dcterms:modified xsi:type="dcterms:W3CDTF">2018-12-23T16:13:00Z</dcterms:modified>
  <dc:language>en-US</dc:language>
</cp:coreProperties>
</file>