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D2" w:rsidRPr="00277ACD" w:rsidRDefault="005C32D2" w:rsidP="00277ACD">
      <w:pPr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r w:rsidRPr="00277ACD">
        <w:rPr>
          <w:rFonts w:ascii="Times New Roman" w:hAnsi="Times New Roman" w:cs="Times New Roman"/>
          <w:b/>
          <w:sz w:val="40"/>
          <w:szCs w:val="40"/>
          <w:u w:val="single"/>
        </w:rPr>
        <w:t xml:space="preserve">Памятка </w:t>
      </w:r>
    </w:p>
    <w:bookmarkEnd w:id="0"/>
    <w:p w:rsidR="008E2903" w:rsidRDefault="005C32D2" w:rsidP="00277ACD">
      <w:pPr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03">
        <w:rPr>
          <w:rFonts w:ascii="Times New Roman" w:hAnsi="Times New Roman" w:cs="Times New Roman"/>
          <w:b/>
          <w:sz w:val="28"/>
          <w:szCs w:val="28"/>
        </w:rPr>
        <w:t>ПРОФИЛАКТИКА ТРАВМАТИЗМА У ДЕТЕЙ</w:t>
      </w:r>
    </w:p>
    <w:p w:rsidR="008E2903" w:rsidRPr="000A16C4" w:rsidRDefault="008E2903" w:rsidP="00277ACD">
      <w:pPr>
        <w:spacing w:after="0"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Детский травматизм и его предупреждение – очень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важная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и серьезная</w:t>
      </w:r>
    </w:p>
    <w:p w:rsidR="008E2903" w:rsidRDefault="008E2903" w:rsidP="00277ACD">
      <w:pPr>
        <w:spacing w:after="0"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проблема, особенно в период школьных каникул, когда дети больше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располагают свободным временем, чащ</w:t>
      </w:r>
      <w:r w:rsidR="000A16C4">
        <w:rPr>
          <w:rFonts w:ascii="Times New Roman" w:hAnsi="Times New Roman" w:cs="Times New Roman"/>
          <w:sz w:val="28"/>
          <w:szCs w:val="28"/>
        </w:rPr>
        <w:t xml:space="preserve">е находятся на улице и остаются </w:t>
      </w:r>
      <w:r w:rsidRPr="000A16C4">
        <w:rPr>
          <w:rFonts w:ascii="Times New Roman" w:hAnsi="Times New Roman" w:cs="Times New Roman"/>
          <w:sz w:val="28"/>
          <w:szCs w:val="28"/>
        </w:rPr>
        <w:t>без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присмотра взрослых.</w:t>
      </w:r>
    </w:p>
    <w:p w:rsidR="00466C55" w:rsidRPr="000A16C4" w:rsidRDefault="00466C55" w:rsidP="00277ACD">
      <w:pPr>
        <w:spacing w:after="0" w:line="23" w:lineRule="atLeast"/>
        <w:ind w:left="-540" w:right="-365"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 структуре детского травматизма преобладают бытовые травмы (60–</w:t>
      </w:r>
    </w:p>
    <w:p w:rsidR="00466C55" w:rsidRPr="000A16C4" w:rsidRDefault="00466C55" w:rsidP="00277ACD">
      <w:pPr>
        <w:spacing w:after="0"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68%). Причем у детей до 7 лет они составляют около 80%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повреждений. При этом 78% травм дети получают во дворах, на улицах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только 22% – в помещениях.</w:t>
      </w:r>
      <w:r w:rsidRPr="00466C55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6C55">
        <w:rPr>
          <w:rFonts w:ascii="Times New Roman" w:hAnsi="Times New Roman" w:cs="Times New Roman"/>
          <w:sz w:val="28"/>
          <w:szCs w:val="28"/>
        </w:rPr>
        <w:t xml:space="preserve"> мальчиков травмы возникают в 2 раза чаще, чем у девочек.</w:t>
      </w:r>
    </w:p>
    <w:p w:rsidR="00466C55" w:rsidRDefault="00466C55" w:rsidP="00277ACD">
      <w:pPr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277ACD">
      <w:pPr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Причины детского травматизма:</w:t>
      </w:r>
    </w:p>
    <w:p w:rsidR="00466C55" w:rsidRPr="000A16C4" w:rsidRDefault="00466C55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1. На первое место по частоте встречаемости вышли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травмы: порезы, уколы разбитым стеклом или льдом, сухими ветками,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сучками на деревьях, кустарниках, занозы от палок, деревянных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лопаток и игрушек, досок, ушибы при катании на велосипедах,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самокатах, качелях и каруселях;</w:t>
      </w:r>
    </w:p>
    <w:p w:rsidR="00466C55" w:rsidRPr="000A16C4" w:rsidRDefault="00466C55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2. На второе место по частоте встречаемости –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игр торчащими из земли металлическими или деревянными предметами, невысокими пеньками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сломанных деревьев на площадках для подвижных игр, а так же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наличии ямок и выбоин на участке;</w:t>
      </w:r>
    </w:p>
    <w:p w:rsidR="00466C55" w:rsidRPr="000A16C4" w:rsidRDefault="00466C55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3. На третьем месте –  падение с горок,</w:t>
      </w:r>
    </w:p>
    <w:p w:rsidR="00466C55" w:rsidRPr="000A16C4" w:rsidRDefault="00466C55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4. На четвертом месте –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от неприкрепленной мебели в</w:t>
      </w:r>
    </w:p>
    <w:p w:rsidR="00466C55" w:rsidRPr="000A16C4" w:rsidRDefault="00466C55" w:rsidP="00277ACD">
      <w:pPr>
        <w:tabs>
          <w:tab w:val="left" w:pos="5505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группах;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при ДТП.</w:t>
      </w:r>
      <w:r w:rsidR="005C32D2">
        <w:rPr>
          <w:rFonts w:ascii="Times New Roman" w:hAnsi="Times New Roman" w:cs="Times New Roman"/>
          <w:sz w:val="28"/>
          <w:szCs w:val="28"/>
        </w:rPr>
        <w:tab/>
      </w:r>
    </w:p>
    <w:p w:rsidR="00466C55" w:rsidRDefault="00466C55" w:rsidP="00277ACD">
      <w:pPr>
        <w:spacing w:line="23" w:lineRule="atLeast"/>
        <w:ind w:left="-540" w:right="-365" w:firstLine="567"/>
        <w:rPr>
          <w:rFonts w:ascii="Times New Roman" w:hAnsi="Times New Roman" w:cs="Times New Roman"/>
          <w:b/>
          <w:sz w:val="28"/>
          <w:szCs w:val="28"/>
        </w:rPr>
      </w:pPr>
    </w:p>
    <w:p w:rsidR="00466C55" w:rsidRPr="000A16C4" w:rsidRDefault="00466C55" w:rsidP="00277ACD">
      <w:pPr>
        <w:spacing w:line="23" w:lineRule="atLeast"/>
        <w:ind w:left="-540" w:right="-365" w:firstLine="0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Наиболее часто встречающийся травматизм у детей – бытовой.</w:t>
      </w:r>
    </w:p>
    <w:p w:rsidR="00466C55" w:rsidRPr="000A16C4" w:rsidRDefault="00466C55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Основные виды травм,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которые дети могут получить дома, и их причины:</w:t>
      </w:r>
    </w:p>
    <w:p w:rsidR="00466C55" w:rsidRPr="005C32D2" w:rsidRDefault="00466C55" w:rsidP="00277ACD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ожог от горячей плиты, посуды, пищи, кипятка, пара, утюга, других электроприборов и открытого огня;</w:t>
      </w:r>
    </w:p>
    <w:p w:rsidR="00466C55" w:rsidRPr="0047721E" w:rsidRDefault="00466C55" w:rsidP="00277ACD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падение с кровати, окна, стола и ступенек;</w:t>
      </w:r>
    </w:p>
    <w:p w:rsidR="00466C55" w:rsidRPr="0047721E" w:rsidRDefault="00466C55" w:rsidP="00277ACD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удушье от мелких предметов (монет, пуговиц, гаек и др.);</w:t>
      </w:r>
    </w:p>
    <w:p w:rsidR="00466C55" w:rsidRPr="0047721E" w:rsidRDefault="00466C55" w:rsidP="00277ACD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отравление бытовыми химическими веществами (инсектицидами,</w:t>
      </w:r>
    </w:p>
    <w:p w:rsidR="00466C55" w:rsidRPr="0047721E" w:rsidRDefault="00466C55" w:rsidP="00277ACD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моющими жидкостями, отбеливателями и др.);</w:t>
      </w:r>
    </w:p>
    <w:p w:rsidR="00466C55" w:rsidRPr="005C32D2" w:rsidRDefault="00466C55" w:rsidP="00277ACD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 xml:space="preserve">поражение электрическим током от неисправных электроприборов,     обнаженных проводов, от </w:t>
      </w:r>
      <w:proofErr w:type="spellStart"/>
      <w:r w:rsidRPr="005C32D2">
        <w:rPr>
          <w:rFonts w:ascii="Times New Roman" w:hAnsi="Times New Roman" w:cs="Times New Roman"/>
          <w:sz w:val="28"/>
          <w:szCs w:val="28"/>
        </w:rPr>
        <w:t>втыкания</w:t>
      </w:r>
      <w:proofErr w:type="spellEnd"/>
      <w:r w:rsidRPr="005C32D2">
        <w:rPr>
          <w:rFonts w:ascii="Times New Roman" w:hAnsi="Times New Roman" w:cs="Times New Roman"/>
          <w:sz w:val="28"/>
          <w:szCs w:val="28"/>
        </w:rPr>
        <w:t xml:space="preserve"> игл, ножей и других металлических </w:t>
      </w:r>
      <w:r w:rsidR="005C32D2">
        <w:rPr>
          <w:rFonts w:ascii="Times New Roman" w:hAnsi="Times New Roman" w:cs="Times New Roman"/>
          <w:sz w:val="28"/>
          <w:szCs w:val="28"/>
        </w:rPr>
        <w:t xml:space="preserve">  </w:t>
      </w:r>
      <w:r w:rsidRPr="005C32D2">
        <w:rPr>
          <w:rFonts w:ascii="Times New Roman" w:hAnsi="Times New Roman" w:cs="Times New Roman"/>
          <w:sz w:val="28"/>
          <w:szCs w:val="28"/>
        </w:rPr>
        <w:t>предметов в розетки и настенную проводку.</w:t>
      </w:r>
    </w:p>
    <w:p w:rsidR="000A16C4" w:rsidRDefault="008E2903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Несмотря на большое разнообразие травм у детей, причины,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вызывающие их, типичны. Прежде всего, это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неблагоустроенность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внешней</w:t>
      </w:r>
      <w:r w:rsidR="00277ACD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среды, халатность, недосмотр взрослых, неосторожное, неправильное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поведение ребенка в быту, на улице, во время игр, занятий спортом.</w:t>
      </w:r>
    </w:p>
    <w:p w:rsidR="008E2903" w:rsidRPr="000A16C4" w:rsidRDefault="008E2903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Естественно, возникновению травм способствуют и психологические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особенности детей: любознательность, большая подвижность,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эмоциональность, недостаток жизненного опыта, а отсюда отсутствие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чувства опасности.</w:t>
      </w:r>
    </w:p>
    <w:p w:rsidR="008E2903" w:rsidRPr="000A16C4" w:rsidRDefault="008E2903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Взрослые обязаны предупреждать возможные риски и ограждать детей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от них. Работа родителей по предупреждению травматизма должна идти в</w:t>
      </w:r>
    </w:p>
    <w:p w:rsidR="008E2903" w:rsidRPr="000A16C4" w:rsidRDefault="000A16C4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E2903" w:rsidRPr="000A16C4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8E2903" w:rsidRPr="000A16C4" w:rsidRDefault="008E2903" w:rsidP="00277ACD">
      <w:pPr>
        <w:pStyle w:val="a3"/>
        <w:numPr>
          <w:ilvl w:val="0"/>
          <w:numId w:val="1"/>
        </w:numPr>
        <w:spacing w:line="23" w:lineRule="atLeast"/>
        <w:ind w:left="-540" w:right="-365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8E2903" w:rsidRPr="000A16C4" w:rsidRDefault="008E2903" w:rsidP="00277ACD">
      <w:pPr>
        <w:pStyle w:val="a3"/>
        <w:numPr>
          <w:ilvl w:val="0"/>
          <w:numId w:val="1"/>
        </w:numPr>
        <w:spacing w:line="23" w:lineRule="atLeast"/>
        <w:ind w:left="-540" w:right="-365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травматизма.</w:t>
      </w:r>
    </w:p>
    <w:p w:rsidR="008E2903" w:rsidRPr="000A16C4" w:rsidRDefault="008E2903" w:rsidP="00277ACD">
      <w:pPr>
        <w:spacing w:line="23" w:lineRule="atLeast"/>
        <w:ind w:left="-540" w:right="-365"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Важно при этом не развить у ребенка чувства робости и страха, а,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наоборот, внушить ему, что опасности можно избежать, если вести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себя правильно.</w:t>
      </w:r>
    </w:p>
    <w:p w:rsidR="0047721E" w:rsidRDefault="0047721E" w:rsidP="00277ACD">
      <w:pPr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277ACD">
      <w:pPr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Порезы</w:t>
      </w:r>
    </w:p>
    <w:p w:rsidR="00466C55" w:rsidRPr="000A16C4" w:rsidRDefault="00466C55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Разбитое стекло может стать причиной порезов, потери крови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заражения. Стеклянные бутылки нужно держать подальше от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младенцев. Нужно учить маленьких детей не прикасаться к разбитому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стеклу.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Ножи, лезвия и ножницы необходимо держать в недоступных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местах. Старших детей надо научить осторожному обращению с 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предметами.</w:t>
      </w:r>
    </w:p>
    <w:p w:rsidR="00466C55" w:rsidRPr="000A16C4" w:rsidRDefault="00466C55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Можно избежать многих травм, если объяснять детям, что бросаться</w:t>
      </w:r>
    </w:p>
    <w:p w:rsidR="00466C55" w:rsidRPr="000A16C4" w:rsidRDefault="00466C55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камнями и другими острыми предметами, играть с ножами или ножницами</w:t>
      </w:r>
    </w:p>
    <w:p w:rsidR="00466C55" w:rsidRPr="000A16C4" w:rsidRDefault="00466C55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очень опасно.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Острые металлические предметы, ржавые банки могут стать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заражения ран. Таких предметов не должно быть на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площадках.</w:t>
      </w:r>
    </w:p>
    <w:p w:rsidR="00466C55" w:rsidRPr="00466C55" w:rsidRDefault="00466C55" w:rsidP="00277ACD">
      <w:pPr>
        <w:shd w:val="clear" w:color="auto" w:fill="FFFFFF"/>
        <w:spacing w:before="100" w:beforeAutospacing="1" w:after="100" w:afterAutospacing="1"/>
        <w:ind w:left="-540"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Очень частя</w:t>
      </w:r>
      <w:r w:rsidRPr="00466C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6C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травма - результат ушиба</w:t>
      </w:r>
    </w:p>
    <w:p w:rsidR="00466C55" w:rsidRPr="00466C55" w:rsidRDefault="00466C55" w:rsidP="00277ACD">
      <w:pPr>
        <w:shd w:val="clear" w:color="auto" w:fill="FFFFFF"/>
        <w:spacing w:before="100" w:beforeAutospacing="1" w:after="100" w:afterAutospacing="1"/>
        <w:ind w:left="-540" w:right="-365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466C55" w:rsidRPr="00466C55" w:rsidRDefault="00466C55" w:rsidP="00277ACD">
      <w:pPr>
        <w:shd w:val="clear" w:color="auto" w:fill="FFFFFF"/>
        <w:spacing w:before="100" w:beforeAutospacing="1" w:after="100" w:afterAutospacing="1"/>
        <w:ind w:left="-540" w:right="-365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ahoma" w:eastAsia="Times New Roman" w:hAnsi="Tahoma" w:cs="Tahoma"/>
          <w:sz w:val="28"/>
          <w:szCs w:val="28"/>
        </w:rPr>
        <w:t>   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t xml:space="preserve">Есть дети, которые постоянно виснут на дверце шкафа, прячутся в шкафу, при неосторожном закрытии могут прищемить палец или руку. </w:t>
      </w:r>
    </w:p>
    <w:p w:rsidR="00466C55" w:rsidRPr="00466C55" w:rsidRDefault="00466C55" w:rsidP="00277ACD">
      <w:pPr>
        <w:shd w:val="clear" w:color="auto" w:fill="FFFFFF"/>
        <w:spacing w:before="100" w:beforeAutospacing="1" w:after="100" w:afterAutospacing="1"/>
        <w:ind w:left="-540" w:right="-365"/>
        <w:rPr>
          <w:rFonts w:ascii="Times New Roman" w:hAnsi="Times New Roman" w:cs="Times New Roman"/>
          <w:b/>
          <w:sz w:val="28"/>
          <w:szCs w:val="28"/>
        </w:rPr>
      </w:pPr>
      <w:r w:rsidRPr="00466C55">
        <w:rPr>
          <w:rFonts w:ascii="Tahoma" w:eastAsia="Times New Roman" w:hAnsi="Tahoma" w:cs="Tahoma"/>
          <w:sz w:val="28"/>
          <w:szCs w:val="28"/>
        </w:rPr>
        <w:t>   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t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</w:t>
      </w:r>
    </w:p>
    <w:p w:rsidR="00466C55" w:rsidRPr="00466C55" w:rsidRDefault="00466C55" w:rsidP="00277ACD">
      <w:pPr>
        <w:shd w:val="clear" w:color="auto" w:fill="FFFFFF"/>
        <w:spacing w:before="100" w:beforeAutospacing="1" w:after="100" w:afterAutospacing="1"/>
        <w:ind w:left="-540" w:right="-365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b/>
          <w:bCs/>
          <w:sz w:val="28"/>
          <w:szCs w:val="28"/>
        </w:rPr>
        <w:t>Падения</w:t>
      </w:r>
    </w:p>
    <w:p w:rsidR="00466C55" w:rsidRPr="00466C55" w:rsidRDefault="00466C55" w:rsidP="00277ACD">
      <w:pPr>
        <w:shd w:val="clear" w:color="auto" w:fill="FFFFFF"/>
        <w:spacing w:before="100" w:beforeAutospacing="1" w:after="100" w:afterAutospacing="1"/>
        <w:ind w:left="-540" w:right="-365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466C55" w:rsidRPr="005C32D2" w:rsidRDefault="00466C55" w:rsidP="00277AC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540" w:right="-365" w:hanging="283"/>
        <w:rPr>
          <w:rFonts w:ascii="Tahoma" w:eastAsia="Times New Roman" w:hAnsi="Tahoma" w:cs="Tahoma"/>
          <w:sz w:val="28"/>
          <w:szCs w:val="28"/>
        </w:rPr>
      </w:pPr>
      <w:r w:rsidRPr="005C32D2">
        <w:rPr>
          <w:rFonts w:ascii="Times New Roman" w:eastAsia="Times New Roman" w:hAnsi="Times New Roman" w:cs="Times New Roman"/>
          <w:sz w:val="28"/>
          <w:szCs w:val="28"/>
        </w:rPr>
        <w:t>не разрешать детям лазить в опасных местах;</w:t>
      </w:r>
    </w:p>
    <w:p w:rsidR="00466C55" w:rsidRPr="005C32D2" w:rsidRDefault="00466C55" w:rsidP="00277AC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540" w:right="-365" w:hanging="283"/>
        <w:rPr>
          <w:rFonts w:ascii="Tahoma" w:eastAsia="Times New Roman" w:hAnsi="Tahoma" w:cs="Tahoma"/>
          <w:sz w:val="28"/>
          <w:szCs w:val="28"/>
        </w:rPr>
      </w:pPr>
      <w:r w:rsidRPr="005C32D2">
        <w:rPr>
          <w:rFonts w:ascii="Times New Roman" w:eastAsia="Times New Roman" w:hAnsi="Times New Roman" w:cs="Times New Roman"/>
          <w:sz w:val="28"/>
          <w:szCs w:val="28"/>
        </w:rPr>
        <w:t>устанавливать ограждения на ступеньках, окнах и балконах.</w:t>
      </w:r>
    </w:p>
    <w:p w:rsidR="00466C55" w:rsidRPr="00466C55" w:rsidRDefault="00466C55" w:rsidP="00277ACD">
      <w:pPr>
        <w:shd w:val="clear" w:color="auto" w:fill="FFFFFF"/>
        <w:spacing w:before="100" w:beforeAutospacing="1" w:after="100" w:afterAutospacing="1"/>
        <w:ind w:left="-540" w:right="-365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lastRenderedPageBreak/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466C55" w:rsidRPr="00466C55" w:rsidRDefault="00466C55" w:rsidP="00277ACD">
      <w:pPr>
        <w:shd w:val="clear" w:color="auto" w:fill="FFFFFF"/>
        <w:spacing w:before="100" w:beforeAutospacing="1" w:after="100" w:afterAutospacing="1"/>
        <w:ind w:left="-540" w:right="-365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466C55" w:rsidRPr="00466C55" w:rsidRDefault="00466C55" w:rsidP="00277ACD">
      <w:pPr>
        <w:shd w:val="clear" w:color="auto" w:fill="FFFFFF"/>
        <w:spacing w:before="100" w:beforeAutospacing="1" w:after="100" w:afterAutospacing="1"/>
        <w:ind w:left="-540" w:right="-365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466C55" w:rsidRPr="00466C55" w:rsidRDefault="00466C55" w:rsidP="00277ACD">
      <w:pPr>
        <w:shd w:val="clear" w:color="auto" w:fill="FFFFFF"/>
        <w:spacing w:before="100" w:beforeAutospacing="1" w:after="100" w:afterAutospacing="1"/>
        <w:ind w:left="-540" w:right="-365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66C55" w:rsidRDefault="00466C55" w:rsidP="00277ACD">
      <w:pPr>
        <w:pStyle w:val="a3"/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1E">
        <w:rPr>
          <w:rFonts w:ascii="Times New Roman" w:hAnsi="Times New Roman" w:cs="Times New Roman"/>
          <w:b/>
          <w:sz w:val="28"/>
          <w:szCs w:val="28"/>
        </w:rPr>
        <w:t xml:space="preserve">Угроза </w:t>
      </w:r>
      <w:r>
        <w:rPr>
          <w:rFonts w:ascii="Times New Roman" w:hAnsi="Times New Roman" w:cs="Times New Roman"/>
          <w:b/>
          <w:sz w:val="28"/>
          <w:szCs w:val="28"/>
        </w:rPr>
        <w:t>выпадения из окна</w:t>
      </w:r>
    </w:p>
    <w:p w:rsidR="00466C55" w:rsidRPr="0047721E" w:rsidRDefault="00466C55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C наступлением тёплого времени года горожане открывают окна. А их дети выпадают с верхних этажей вместе с москитными сетками. Родители, будьте внимательны! Следите, чтобы дети не подходили к открытым окнам, а также не ставьте малышей на подоконник, чтобы отвлечь их.</w:t>
      </w:r>
    </w:p>
    <w:p w:rsidR="00466C55" w:rsidRPr="0047721E" w:rsidRDefault="00466C55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(Так считают в прокуратуре).  При этом подавляющее большинство падений происходили из-за не достатка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5C32D2" w:rsidRDefault="005C32D2" w:rsidP="00277ACD">
      <w:pPr>
        <w:pStyle w:val="a3"/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277ACD">
      <w:pPr>
        <w:pStyle w:val="a3"/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1E">
        <w:rPr>
          <w:rFonts w:ascii="Times New Roman" w:hAnsi="Times New Roman" w:cs="Times New Roman"/>
          <w:b/>
          <w:sz w:val="28"/>
          <w:szCs w:val="28"/>
        </w:rPr>
        <w:t>Основные рекомендации родителям:</w:t>
      </w:r>
    </w:p>
    <w:p w:rsidR="00466C55" w:rsidRPr="005C32D2" w:rsidRDefault="005C32D2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466C55" w:rsidRPr="005C32D2" w:rsidRDefault="005C32D2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466C55" w:rsidRPr="005C32D2" w:rsidRDefault="005C32D2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466C55" w:rsidRPr="005C32D2" w:rsidRDefault="00466C55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4. Не ставить мебель поблизости окон, чтобы ребёнок не взобрался на подоконник и не слетел вниз.</w:t>
      </w:r>
    </w:p>
    <w:p w:rsidR="00466C55" w:rsidRPr="005C32D2" w:rsidRDefault="00466C55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5. Не следует позволять детям прыгать на кровати или другой мебели, расположенной вблизи окон.</w:t>
      </w:r>
    </w:p>
    <w:p w:rsidR="00466C55" w:rsidRPr="005C32D2" w:rsidRDefault="00466C55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6.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466C55" w:rsidRPr="005C32D2" w:rsidRDefault="00466C55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7. Преподавать детям уроки безопасности. Учить старших детей приглядывать за младшими.</w:t>
      </w:r>
    </w:p>
    <w:p w:rsidR="00466C55" w:rsidRPr="005C32D2" w:rsidRDefault="00466C55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lastRenderedPageBreak/>
        <w:t>8.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466C55" w:rsidRPr="005C32D2" w:rsidRDefault="00466C55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9.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466C55" w:rsidRPr="005C32D2" w:rsidRDefault="005C32D2" w:rsidP="00277ACD">
      <w:pPr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66C55" w:rsidRPr="005C32D2">
        <w:rPr>
          <w:rFonts w:ascii="Times New Roman" w:hAnsi="Times New Roman" w:cs="Times New Roman"/>
          <w:sz w:val="28"/>
          <w:szCs w:val="28"/>
        </w:rPr>
        <w:t xml:space="preserve"> Установить на окна блокираторы, препятствующие открытию окна ребёнком самостоятельно.</w:t>
      </w:r>
    </w:p>
    <w:p w:rsidR="00466C55" w:rsidRPr="0047721E" w:rsidRDefault="00466C55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Если же такой возможности нет, а вы очень беспокоитесь, то, на крайний случай, существуют системы видеонаблюдения через Интернет в режиме </w:t>
      </w:r>
      <w:proofErr w:type="spellStart"/>
      <w:r w:rsidRPr="0047721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7721E">
        <w:rPr>
          <w:rFonts w:ascii="Times New Roman" w:hAnsi="Times New Roman" w:cs="Times New Roman"/>
          <w:sz w:val="28"/>
          <w:szCs w:val="28"/>
        </w:rPr>
        <w:t xml:space="preserve">. Можно использовать </w:t>
      </w:r>
      <w:proofErr w:type="spellStart"/>
      <w:r w:rsidRPr="0047721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7721E">
        <w:rPr>
          <w:rFonts w:ascii="Times New Roman" w:hAnsi="Times New Roman" w:cs="Times New Roman"/>
          <w:sz w:val="28"/>
          <w:szCs w:val="28"/>
        </w:rPr>
        <w:t>.</w:t>
      </w:r>
    </w:p>
    <w:p w:rsidR="00466C55" w:rsidRPr="0047721E" w:rsidRDefault="00466C55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Конечно, от всего не застрахуешься, но сделать то, что в наших силах, чтобы обезопасить ребёнка, мы обязаны.</w:t>
      </w:r>
    </w:p>
    <w:p w:rsidR="00466C55" w:rsidRPr="000A16C4" w:rsidRDefault="00466C55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В летнее время зоной повышенной опасности становятся детские площадки,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а особенно качели. Если ребенок упал с качели, он должен прижаться к земле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и подальше отползти, чтобы избежать дополнительного удара.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Добровольный прыжок с качели никогда не заканчивается безопасным</w:t>
      </w:r>
    </w:p>
    <w:p w:rsidR="00466C55" w:rsidRPr="000A16C4" w:rsidRDefault="00466C55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приземлением на ноги. От резкого касания с грунтом - перелом лодыжек,</w:t>
      </w:r>
    </w:p>
    <w:p w:rsidR="00466C55" w:rsidRPr="000A16C4" w:rsidRDefault="00466C55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берцовых костей, вывих голеностопных суставов.</w:t>
      </w:r>
    </w:p>
    <w:p w:rsidR="00466C55" w:rsidRDefault="00466C55" w:rsidP="00277ACD">
      <w:pPr>
        <w:shd w:val="clear" w:color="auto" w:fill="FFFFFF"/>
        <w:spacing w:after="0"/>
        <w:ind w:left="-540" w:right="-36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510" w:rsidRDefault="004F6510" w:rsidP="00277ACD">
      <w:pPr>
        <w:shd w:val="clear" w:color="auto" w:fill="FFFFFF"/>
        <w:spacing w:after="0"/>
        <w:ind w:left="-540" w:right="-36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Ожоги</w:t>
      </w:r>
    </w:p>
    <w:p w:rsidR="004F6510" w:rsidRPr="006B7B64" w:rsidRDefault="004F6510" w:rsidP="00277ACD">
      <w:pPr>
        <w:shd w:val="clear" w:color="auto" w:fill="FFFFFF"/>
        <w:spacing w:after="0"/>
        <w:ind w:left="-540" w:right="-365"/>
        <w:outlineLvl w:val="3"/>
        <w:rPr>
          <w:rFonts w:ascii="Tahoma" w:eastAsia="Times New Roman" w:hAnsi="Tahoma" w:cs="Tahoma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sz w:val="28"/>
          <w:szCs w:val="28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F6510" w:rsidRPr="006B7B64" w:rsidRDefault="004F6510" w:rsidP="00277ACD">
      <w:pPr>
        <w:shd w:val="clear" w:color="auto" w:fill="FFFFFF"/>
        <w:spacing w:after="0"/>
        <w:ind w:left="-540" w:right="-365"/>
        <w:rPr>
          <w:rFonts w:ascii="Tahoma" w:eastAsia="Times New Roman" w:hAnsi="Tahoma" w:cs="Tahoma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Ожогов можно избежать, если:</w:t>
      </w:r>
    </w:p>
    <w:p w:rsidR="004F6510" w:rsidRPr="004F6510" w:rsidRDefault="004F6510" w:rsidP="00277ACD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before="100" w:beforeAutospacing="1" w:after="100" w:afterAutospacing="1"/>
        <w:ind w:left="-540" w:right="-365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держать детей подальше от горячей плиты, пищи и утюга;</w:t>
      </w:r>
    </w:p>
    <w:p w:rsidR="004F6510" w:rsidRPr="004F6510" w:rsidRDefault="004F6510" w:rsidP="00277ACD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-540" w:right="-365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устанавливать плиты достаточно высоко или откручивать ручки конфорок, чтобы дети не могли до них достать;</w:t>
      </w:r>
    </w:p>
    <w:p w:rsidR="004F6510" w:rsidRPr="004F6510" w:rsidRDefault="004F6510" w:rsidP="00277ACD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-540" w:right="-365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держать детей подальше от открытого огня, пламени свечи, костров, взрывов петард;</w:t>
      </w:r>
    </w:p>
    <w:p w:rsidR="004F6510" w:rsidRPr="004F6510" w:rsidRDefault="004F6510" w:rsidP="00277ACD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-540" w:right="-365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4F6510" w:rsidRPr="004F6510" w:rsidRDefault="004F6510" w:rsidP="00277ACD">
      <w:pPr>
        <w:pStyle w:val="a3"/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</w:p>
    <w:p w:rsidR="004F6510" w:rsidRDefault="004F6510" w:rsidP="00277ACD">
      <w:pPr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Удушье от малых предметов</w:t>
      </w:r>
    </w:p>
    <w:p w:rsidR="004F6510" w:rsidRPr="000A16C4" w:rsidRDefault="004F6510" w:rsidP="00277ACD">
      <w:pPr>
        <w:spacing w:line="23" w:lineRule="atLeast"/>
        <w:ind w:left="-540" w:right="-36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Маленьким детям не следует давать еду с маленькими косточками или</w:t>
      </w:r>
    </w:p>
    <w:p w:rsidR="004F6510" w:rsidRPr="000A16C4" w:rsidRDefault="004F6510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семечками. За детьми всегда нужно присматривать во время еды. Кормите</w:t>
      </w:r>
    </w:p>
    <w:p w:rsidR="004F6510" w:rsidRPr="000A16C4" w:rsidRDefault="004F6510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ребенка измельченной пищей.</w:t>
      </w:r>
    </w:p>
    <w:p w:rsidR="004F6510" w:rsidRPr="000A16C4" w:rsidRDefault="004F6510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Кашель, шумное частое дыхание или невозможность издавать звуки -</w:t>
      </w:r>
    </w:p>
    <w:p w:rsidR="004F6510" w:rsidRPr="000A16C4" w:rsidRDefault="004F6510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это признаки проблем с дыханием и, возможно, удушья. Следует убедиться,</w:t>
      </w:r>
    </w:p>
    <w:p w:rsidR="004F6510" w:rsidRPr="000A16C4" w:rsidRDefault="004F6510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что с ребенком все обстоит благополучно. Если у него затруднено дыхание,</w:t>
      </w:r>
    </w:p>
    <w:p w:rsidR="004F6510" w:rsidRPr="000A16C4" w:rsidRDefault="004F6510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нельзя исключить возможность попадания мелких предметов в дыхательные</w:t>
      </w:r>
    </w:p>
    <w:p w:rsidR="004F6510" w:rsidRPr="000A16C4" w:rsidRDefault="004F6510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пути ребенка, даже если никто не видел, как ребенок клал что-нибудь в рот.</w:t>
      </w:r>
    </w:p>
    <w:p w:rsidR="004F6510" w:rsidRDefault="004F6510" w:rsidP="00277ACD">
      <w:pPr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10" w:rsidRDefault="004F6510" w:rsidP="00277ACD">
      <w:pPr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Отравления</w:t>
      </w:r>
    </w:p>
    <w:p w:rsidR="004F6510" w:rsidRPr="000A16C4" w:rsidRDefault="004F6510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Ядовитые вещества, медикаменты, отбеливатели, кислоты и горючее,</w:t>
      </w:r>
    </w:p>
    <w:p w:rsidR="004F6510" w:rsidRPr="000A16C4" w:rsidRDefault="004F6510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A16C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керосин, ни в коем случае нельзя хранить в бутылках для пищевых</w:t>
      </w:r>
    </w:p>
    <w:p w:rsidR="004F6510" w:rsidRPr="000A16C4" w:rsidRDefault="004F6510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продуктов - дети могут по ошибке выпить их. Такие вещества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держать в плотно закрытых маркированных контейнерах, в недоступном для</w:t>
      </w:r>
    </w:p>
    <w:p w:rsidR="004F6510" w:rsidRDefault="004F6510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детей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10" w:rsidRPr="000A16C4" w:rsidRDefault="004F6510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Отбеливатель, яды для крыс и насекомых, керосин, кислоты и</w:t>
      </w:r>
    </w:p>
    <w:p w:rsidR="004F6510" w:rsidRPr="000A16C4" w:rsidRDefault="004F6510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щелочные растворы, другие ядовитые вещества могут вызвать тяжелое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отравление, поражение мозга, слепоту и смерть. Яд опасен не только при</w:t>
      </w:r>
    </w:p>
    <w:p w:rsidR="004F6510" w:rsidRPr="000A16C4" w:rsidRDefault="004F6510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заглатывании, но и при вдыхании, попадании на кожу, в глаза и даже на</w:t>
      </w:r>
    </w:p>
    <w:p w:rsidR="004F6510" w:rsidRPr="000A16C4" w:rsidRDefault="004F6510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одежду.</w:t>
      </w:r>
    </w:p>
    <w:p w:rsidR="004F6510" w:rsidRDefault="004F6510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Лекарства, предназначенные для взрослых, могут оказаться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смертельными для детей. Медикаменты ребенку нужно давать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назначению врача и ни в коем случае не давать ему лекарства,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предназначенные для взрослых или детей другого возраста. 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медикаменты необходимо в местах недоступных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10" w:rsidRPr="006B7B64" w:rsidRDefault="004F6510" w:rsidP="00277ACD">
      <w:pPr>
        <w:shd w:val="clear" w:color="auto" w:fill="FFFFFF"/>
        <w:spacing w:before="100" w:beforeAutospacing="1" w:after="100" w:afterAutospacing="1"/>
        <w:ind w:left="-540" w:right="-365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Поражение электрическим током</w:t>
      </w:r>
    </w:p>
    <w:p w:rsidR="004F6510" w:rsidRDefault="004F6510" w:rsidP="00277ACD">
      <w:pPr>
        <w:shd w:val="clear" w:color="auto" w:fill="FFFFFF"/>
        <w:spacing w:before="100" w:beforeAutospacing="1" w:after="100" w:afterAutospacing="1"/>
        <w:ind w:left="-540" w:right="-365"/>
        <w:rPr>
          <w:rFonts w:ascii="Times New Roman" w:eastAsia="Times New Roman" w:hAnsi="Times New Roman" w:cs="Times New Roman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E2903" w:rsidRDefault="008E2903" w:rsidP="00277ACD">
      <w:pPr>
        <w:shd w:val="clear" w:color="auto" w:fill="FFFFFF"/>
        <w:spacing w:before="100" w:beforeAutospacing="1" w:after="100" w:afterAutospacing="1"/>
        <w:ind w:left="-540"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Травм</w:t>
      </w:r>
      <w:r w:rsidR="0047721E">
        <w:rPr>
          <w:rFonts w:ascii="Times New Roman" w:hAnsi="Times New Roman" w:cs="Times New Roman"/>
          <w:b/>
          <w:sz w:val="28"/>
          <w:szCs w:val="28"/>
        </w:rPr>
        <w:t>атизм на дороге</w:t>
      </w:r>
    </w:p>
    <w:p w:rsidR="008E2903" w:rsidRPr="000A16C4" w:rsidRDefault="008E2903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Из всевозможных травм на улично-транспортную приходится каждая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двухсотая. Но последствия их очень серьезны. Самая опасная машина -стоящая: ребенок считает, что если опасности не видно, значит, ее нет. Но,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выходя из-за такой машины на проезжую часть, 63 ребенка из 100 попавших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 дорожное происшествие попадают под колеса другой машины.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Дети должны знать и соблюдать следующие правила, когда переходят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дорогу: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остановиться на обочине;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посмотреть в обе стороны;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перед тем как переходить дорогу, убедиться, что машин или других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транспортных средств на дороге нет;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переходя дорогу, держаться за руку взрослого или ребенка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старшего возраста;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идти, но ни в коем случае не бежать;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переходить дорогу только в установленных местах на зеленый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сигнал светофора;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на дорогу надо выходить спокойно, сосредоточенно, уверенно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так, чтобы водитель видел тебя;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переходить дорогу надо по перпендикуляру к оси, а не по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диагонали;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lastRenderedPageBreak/>
        <w:t>если транспортный поток застал на середине дороги, следует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остановиться и не паниковать;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маленького ребенка переводить через дорогу надо только за руку;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надо научить ребенка не поддаваться "стадному" чувству при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переходе улицы группой;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детям нельзя играть возле дороги, особенно с мячом;</w:t>
      </w:r>
    </w:p>
    <w:p w:rsid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Во избежание несчастных случаев детей нужно учить ходить по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тротуарам лицом к автомобильному движению.</w:t>
      </w:r>
    </w:p>
    <w:p w:rsidR="008E2903" w:rsidRPr="0047721E" w:rsidRDefault="008E2903" w:rsidP="00277ACD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-540" w:right="-365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Старших детей необходимо научить присматривать за младшими.</w:t>
      </w:r>
    </w:p>
    <w:p w:rsidR="008E2903" w:rsidRPr="000A16C4" w:rsidRDefault="008E2903" w:rsidP="00277ACD">
      <w:pPr>
        <w:spacing w:line="23" w:lineRule="atLeast"/>
        <w:ind w:left="-540" w:right="-365"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 перевозке ребенка в автомобиле, необходимо использовать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специальное кресло и ремни безопасности, ребенка надо посадить сзади и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справа.</w:t>
      </w:r>
    </w:p>
    <w:p w:rsidR="008E2903" w:rsidRPr="000A16C4" w:rsidRDefault="008E2903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Несчастные случаи при езде на велосипеде являются распространенной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причиной травматизма среди детей старшего возраста. Таких случаев можно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избежать, если родственники и родители будут учить ребенка безопасному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поведению при езде на велосипеде. Детям нужно надевать на голову шлемы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 другие приспособления для защиты.</w:t>
      </w:r>
    </w:p>
    <w:p w:rsidR="008E2903" w:rsidRPr="000A16C4" w:rsidRDefault="008E2903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Еще ни одно увлечение детей не приводило к такому наплыву раненых,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A16C4">
        <w:rPr>
          <w:rFonts w:ascii="Times New Roman" w:hAnsi="Times New Roman" w:cs="Times New Roman"/>
          <w:sz w:val="28"/>
          <w:szCs w:val="28"/>
        </w:rPr>
        <w:t>какроллинг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(катание на роликовых коньках), который в последнее время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стал особенно популярным. В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роллинге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слишком высоки требования к владению телом - малейший сбой приводит к падению, что всегда чревато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травмой.</w:t>
      </w:r>
    </w:p>
    <w:p w:rsidR="0047721E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Покупая ребенку роликовые коньки, научите стоять на них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перемещаться. Для этого можно подвести к перилам, поставить между двух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стульев. Проследите за правильной постановкой голеностопного сустава.</w:t>
      </w:r>
    </w:p>
    <w:p w:rsidR="008E2903" w:rsidRPr="000A16C4" w:rsidRDefault="008E2903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 покупайте детям роликовых коньков китайского производства, хотя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стоят они дешевле. Они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и недолговечны.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Голенище должно служить хорошей опорой, поэтому должно быть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твердым.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Пригласите опытного роллера, если сами не можете научить хотя бы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одному методу торможения.</w:t>
      </w:r>
    </w:p>
    <w:p w:rsidR="008E2903" w:rsidRPr="000A16C4" w:rsidRDefault="008E2903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Обязательно приобретите наколенники, налокотники, напульсники и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шлем. Это предупредит основные травмы.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Научите правильно падать - вперед на колени, а затем на руки.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Кататься нужно подальше от автомобильных дорог.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Научите детей избегать высоких скоростей, следить за рельефом дороги,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быть внимательным.</w:t>
      </w:r>
    </w:p>
    <w:p w:rsidR="008E2903" w:rsidRDefault="008E2903" w:rsidP="00277ACD">
      <w:pPr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Водный травматизм</w:t>
      </w:r>
    </w:p>
    <w:p w:rsidR="00466C55" w:rsidRDefault="00466C55" w:rsidP="00277ACD">
      <w:pPr>
        <w:spacing w:line="23" w:lineRule="atLeast"/>
        <w:ind w:left="-540"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Pr="000A16C4" w:rsidRDefault="008E2903" w:rsidP="00277ACD">
      <w:pPr>
        <w:spacing w:line="23" w:lineRule="atLeast"/>
        <w:ind w:left="-540" w:right="-365"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Взрослые должны научить детей правилам поведения на воде и ни на</w:t>
      </w:r>
    </w:p>
    <w:p w:rsidR="008E2903" w:rsidRPr="000A16C4" w:rsidRDefault="008E2903" w:rsidP="00277ACD">
      <w:pPr>
        <w:spacing w:line="23" w:lineRule="atLeast"/>
        <w:ind w:left="-540" w:right="-365"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минуту не оставлять ребенка без присмотра вблизи водоемов.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Дети могут утонуть менее, чем за две минуты даже в небольшом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количестве воды, поэтому их никогда не следует оставлять одних в воде или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близ воды, в т.ч. – в ванной.</w:t>
      </w:r>
    </w:p>
    <w:p w:rsidR="008E2903" w:rsidRPr="005C32D2" w:rsidRDefault="008E2903" w:rsidP="00277ACD">
      <w:pPr>
        <w:pStyle w:val="a3"/>
        <w:numPr>
          <w:ilvl w:val="0"/>
          <w:numId w:val="5"/>
        </w:numPr>
        <w:spacing w:line="23" w:lineRule="atLeast"/>
        <w:ind w:left="-540" w:right="-365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Нужно закрывать колодцы, ванны, ведра с водой.</w:t>
      </w:r>
    </w:p>
    <w:p w:rsidR="008E2903" w:rsidRPr="005C32D2" w:rsidRDefault="008E2903" w:rsidP="00277ACD">
      <w:pPr>
        <w:pStyle w:val="a3"/>
        <w:numPr>
          <w:ilvl w:val="0"/>
          <w:numId w:val="5"/>
        </w:numPr>
        <w:spacing w:line="23" w:lineRule="atLeast"/>
        <w:ind w:left="-540" w:right="-365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Детей нужно учить плавать, начиная с раннего возраста.</w:t>
      </w:r>
    </w:p>
    <w:p w:rsidR="008E2903" w:rsidRPr="005C32D2" w:rsidRDefault="008E2903" w:rsidP="00277ACD">
      <w:pPr>
        <w:pStyle w:val="a3"/>
        <w:numPr>
          <w:ilvl w:val="0"/>
          <w:numId w:val="5"/>
        </w:numPr>
        <w:spacing w:line="23" w:lineRule="atLeast"/>
        <w:ind w:left="-540" w:right="-365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lastRenderedPageBreak/>
        <w:t>Дети должны знать, что нельзя плавать без присмотра взрослых.</w:t>
      </w:r>
    </w:p>
    <w:p w:rsidR="00AF4642" w:rsidRPr="007D404D" w:rsidRDefault="004F6510" w:rsidP="00277ACD">
      <w:pPr>
        <w:spacing w:before="100" w:beforeAutospacing="1" w:after="100" w:afterAutospacing="1"/>
        <w:ind w:left="-540" w:right="-36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F4642" w:rsidRPr="007D4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рофилактика спортивного травматизма </w:t>
      </w:r>
    </w:p>
    <w:p w:rsidR="00AF4642" w:rsidRPr="007D404D" w:rsidRDefault="00AF4642" w:rsidP="00277ACD">
      <w:pPr>
        <w:spacing w:before="100" w:beforeAutospacing="1" w:after="100" w:afterAutospacing="1"/>
        <w:ind w:left="-539" w:right="-363" w:firstLine="30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При занятиях физическими упражнениями и спортом возможны различные виды травм: </w:t>
      </w:r>
    </w:p>
    <w:p w:rsidR="00AF4642" w:rsidRPr="00277ACD" w:rsidRDefault="00AF4642" w:rsidP="00277ACD">
      <w:pPr>
        <w:pStyle w:val="a3"/>
        <w:numPr>
          <w:ilvl w:val="0"/>
          <w:numId w:val="14"/>
        </w:numPr>
        <w:spacing w:before="100" w:beforeAutospacing="1" w:after="100" w:afterAutospacing="1"/>
        <w:ind w:right="-36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ACD">
        <w:rPr>
          <w:rFonts w:ascii="Times New Roman" w:eastAsia="Times New Roman" w:hAnsi="Times New Roman" w:cs="Times New Roman"/>
          <w:sz w:val="28"/>
          <w:szCs w:val="28"/>
        </w:rPr>
        <w:t xml:space="preserve">ссадины, потертости, раны, ушибы, растяжения, разрывы мягких тканей, вывихи суставов, переломы костей и разрывы хрящей; </w:t>
      </w:r>
      <w:proofErr w:type="gramEnd"/>
    </w:p>
    <w:p w:rsidR="00AF4642" w:rsidRPr="00277ACD" w:rsidRDefault="00AF4642" w:rsidP="00277ACD">
      <w:pPr>
        <w:pStyle w:val="a3"/>
        <w:numPr>
          <w:ilvl w:val="0"/>
          <w:numId w:val="14"/>
        </w:numPr>
        <w:spacing w:before="100" w:beforeAutospacing="1" w:after="100" w:afterAutospacing="1"/>
        <w:ind w:right="-363"/>
        <w:rPr>
          <w:rFonts w:ascii="Times New Roman" w:eastAsia="Times New Roman" w:hAnsi="Times New Roman" w:cs="Times New Roman"/>
          <w:sz w:val="28"/>
          <w:szCs w:val="28"/>
        </w:rPr>
      </w:pPr>
      <w:r w:rsidRPr="00277ACD">
        <w:rPr>
          <w:rFonts w:ascii="Times New Roman" w:eastAsia="Times New Roman" w:hAnsi="Times New Roman" w:cs="Times New Roman"/>
          <w:sz w:val="28"/>
          <w:szCs w:val="28"/>
        </w:rPr>
        <w:t xml:space="preserve">ожоги, обморожения, тепловые и солнечные удары; </w:t>
      </w:r>
    </w:p>
    <w:p w:rsidR="00AF4642" w:rsidRPr="00277ACD" w:rsidRDefault="00AF4642" w:rsidP="00277ACD">
      <w:pPr>
        <w:pStyle w:val="a3"/>
        <w:numPr>
          <w:ilvl w:val="0"/>
          <w:numId w:val="14"/>
        </w:numPr>
        <w:spacing w:before="100" w:beforeAutospacing="1" w:after="100" w:afterAutospacing="1"/>
        <w:ind w:right="-363"/>
        <w:rPr>
          <w:rFonts w:ascii="Times New Roman" w:eastAsia="Times New Roman" w:hAnsi="Times New Roman" w:cs="Times New Roman"/>
          <w:sz w:val="28"/>
          <w:szCs w:val="28"/>
        </w:rPr>
      </w:pPr>
      <w:r w:rsidRPr="00277ACD">
        <w:rPr>
          <w:rFonts w:ascii="Times New Roman" w:eastAsia="Times New Roman" w:hAnsi="Times New Roman" w:cs="Times New Roman"/>
          <w:sz w:val="28"/>
          <w:szCs w:val="28"/>
        </w:rPr>
        <w:t>обмороки, потеря сознания и т.п.</w:t>
      </w:r>
    </w:p>
    <w:p w:rsidR="00AF4642" w:rsidRPr="007D404D" w:rsidRDefault="00AF4642" w:rsidP="00277ACD">
      <w:pPr>
        <w:spacing w:before="100" w:beforeAutospacing="1" w:after="100" w:afterAutospacing="1"/>
        <w:ind w:left="-540" w:right="-365" w:firstLine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В спортивном травматизме отмечается преимущественно поражение суставов - 38%, много ушибов - 31%, переломы - 9%, вывихи - 4%. В зимний период травм больше (до 51%), чем в летний период (21,8%), а в межсезонье (в закрытых помещениях) - 27,5%.</w:t>
      </w:r>
    </w:p>
    <w:p w:rsidR="00AF4642" w:rsidRPr="007D404D" w:rsidRDefault="00AF4642" w:rsidP="00277ACD">
      <w:pPr>
        <w:spacing w:before="100" w:beforeAutospacing="1" w:after="100" w:afterAutospacing="1"/>
        <w:ind w:left="-540" w:right="-365" w:firstLine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Существуют внутренние факторы, вызывающие спортивные травмы -состояние утомления, переутомления, перетренировка, хронические очаги инфекций, индивидуальные особенности организма, возможные перерывы в занятиях.</w:t>
      </w:r>
    </w:p>
    <w:p w:rsidR="00AF4642" w:rsidRDefault="00AF4642" w:rsidP="00277ACD">
      <w:pPr>
        <w:spacing w:after="0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b/>
          <w:sz w:val="28"/>
          <w:szCs w:val="28"/>
        </w:rPr>
        <w:t>Необходимые условия безопасности</w:t>
      </w:r>
    </w:p>
    <w:p w:rsidR="00AF4642" w:rsidRPr="00FA3AEE" w:rsidRDefault="00AF4642" w:rsidP="00277ACD">
      <w:pPr>
        <w:spacing w:after="0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занятиях физическими упражнениями и спортом:</w:t>
      </w:r>
    </w:p>
    <w:p w:rsidR="00AF4642" w:rsidRPr="00FA3AEE" w:rsidRDefault="00AF4642" w:rsidP="00277AC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0" w:line="240" w:lineRule="atLeast"/>
        <w:ind w:left="-540" w:right="-365"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спортивными соревнованиями  проводить предварительные медицинские осмотры;</w:t>
      </w:r>
    </w:p>
    <w:p w:rsidR="00AF4642" w:rsidRPr="00FA3AEE" w:rsidRDefault="00AF4642" w:rsidP="00277AC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tLeast"/>
        <w:ind w:left="-540" w:right="-365"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занятием напомнить о правилах безопасности на данном занятии и требовать их исполнения;</w:t>
      </w:r>
    </w:p>
    <w:p w:rsidR="00AF4642" w:rsidRPr="00FA3AEE" w:rsidRDefault="00AF4642" w:rsidP="00277AC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tLeast"/>
        <w:ind w:left="-540" w:right="-365"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началом занятий необходимо проверить готовность спортивной площадки, зала, убрать все посторонние и выступающие предметы;</w:t>
      </w:r>
    </w:p>
    <w:p w:rsidR="00AF4642" w:rsidRPr="00FA3AEE" w:rsidRDefault="00AF4642" w:rsidP="00277AC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tLeast"/>
        <w:ind w:left="-540" w:right="-365"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на спортивных площадках должны отсутствовать выступающие предметы, стекло, ямки и.т.д.</w:t>
      </w:r>
    </w:p>
    <w:p w:rsidR="00AF4642" w:rsidRPr="00FA3AEE" w:rsidRDefault="00AF4642" w:rsidP="00277AC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tLeast"/>
        <w:ind w:left="-540" w:right="-365"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проверить исправность спортивного инвентаря, оборудования;</w:t>
      </w:r>
    </w:p>
    <w:p w:rsidR="00AF4642" w:rsidRPr="00FA3AEE" w:rsidRDefault="00AF4642" w:rsidP="00277AC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tLeast"/>
        <w:ind w:left="-540" w:right="-365"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дети при  </w:t>
      </w:r>
      <w:proofErr w:type="gramStart"/>
      <w:r w:rsidRPr="00FA3AEE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proofErr w:type="gramEnd"/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занятия  должны быть в соответствующей занятию в соответствующей спортивной форме; в спортивной обуви с завязанными шнурками;</w:t>
      </w:r>
    </w:p>
    <w:p w:rsidR="00AF4642" w:rsidRPr="00FA3AEE" w:rsidRDefault="00AF4642" w:rsidP="00277AC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tLeast"/>
        <w:ind w:left="-540" w:right="-365"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на руках не должно быть  часов, браслетов, украшений и других предметов для избегания травм;</w:t>
      </w:r>
    </w:p>
    <w:p w:rsidR="00AF4642" w:rsidRPr="00FA3AEE" w:rsidRDefault="00AF4642" w:rsidP="00277AC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tLeast"/>
        <w:ind w:left="-540" w:right="-365"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соблюдать питьевой режим;</w:t>
      </w:r>
    </w:p>
    <w:p w:rsidR="00AF4642" w:rsidRPr="00FA3AEE" w:rsidRDefault="00AF4642" w:rsidP="00277AC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tLeast"/>
        <w:ind w:left="-540" w:right="-365"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не проводить соревнования в ненастную погоду (дождь, сильный ветер и т.д.)</w:t>
      </w:r>
    </w:p>
    <w:p w:rsidR="00AF4642" w:rsidRPr="00FA3AEE" w:rsidRDefault="00AF4642" w:rsidP="00277AC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tLeast"/>
        <w:ind w:left="-540" w:right="-365"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чередовать нагрузку и отдых во время занятия;</w:t>
      </w:r>
    </w:p>
    <w:p w:rsidR="00AF4642" w:rsidRPr="00FA3AEE" w:rsidRDefault="00AF4642" w:rsidP="00277AC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tLeast"/>
        <w:ind w:left="-540" w:right="-365"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при плохом самочувствии освободить ребенка от занятия;</w:t>
      </w:r>
    </w:p>
    <w:p w:rsidR="00AF4642" w:rsidRPr="00FA3AEE" w:rsidRDefault="00AF4642" w:rsidP="00277AC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tLeast"/>
        <w:ind w:left="-540" w:right="-365"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перегрузки детей;</w:t>
      </w:r>
    </w:p>
    <w:p w:rsidR="0047721E" w:rsidRPr="00AF4642" w:rsidRDefault="00AF4642" w:rsidP="00277AC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3" w:lineRule="atLeast"/>
        <w:ind w:left="-540" w:right="-365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F4642">
        <w:rPr>
          <w:rFonts w:ascii="Times New Roman" w:eastAsia="Times New Roman" w:hAnsi="Times New Roman" w:cs="Times New Roman"/>
          <w:sz w:val="28"/>
          <w:szCs w:val="28"/>
        </w:rPr>
        <w:t>не оставлять детей без присмотра во время занятия.</w:t>
      </w:r>
    </w:p>
    <w:sectPr w:rsidR="0047721E" w:rsidRPr="00AF4642" w:rsidSect="00277ACD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989"/>
    <w:multiLevelType w:val="hybridMultilevel"/>
    <w:tmpl w:val="A582EB16"/>
    <w:lvl w:ilvl="0" w:tplc="097E9892">
      <w:start w:val="1"/>
      <w:numFmt w:val="bullet"/>
      <w:lvlText w:val="─"/>
      <w:lvlJc w:val="left"/>
      <w:pPr>
        <w:ind w:left="4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>
    <w:nsid w:val="178E5311"/>
    <w:multiLevelType w:val="hybridMultilevel"/>
    <w:tmpl w:val="FCE6A3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8F74A3"/>
    <w:multiLevelType w:val="hybridMultilevel"/>
    <w:tmpl w:val="BBD8E2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775185"/>
    <w:multiLevelType w:val="hybridMultilevel"/>
    <w:tmpl w:val="343A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544AA"/>
    <w:multiLevelType w:val="hybridMultilevel"/>
    <w:tmpl w:val="E7F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3593B"/>
    <w:multiLevelType w:val="hybridMultilevel"/>
    <w:tmpl w:val="CC4C02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479227C"/>
    <w:multiLevelType w:val="multilevel"/>
    <w:tmpl w:val="738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80159"/>
    <w:multiLevelType w:val="hybridMultilevel"/>
    <w:tmpl w:val="B05E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E0A2F"/>
    <w:multiLevelType w:val="hybridMultilevel"/>
    <w:tmpl w:val="A91A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C3747"/>
    <w:multiLevelType w:val="hybridMultilevel"/>
    <w:tmpl w:val="CA06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E5929"/>
    <w:multiLevelType w:val="hybridMultilevel"/>
    <w:tmpl w:val="97F6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236D2"/>
    <w:multiLevelType w:val="hybridMultilevel"/>
    <w:tmpl w:val="CAFC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51606"/>
    <w:multiLevelType w:val="hybridMultilevel"/>
    <w:tmpl w:val="5780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C2EE6"/>
    <w:multiLevelType w:val="hybridMultilevel"/>
    <w:tmpl w:val="6E08C56A"/>
    <w:lvl w:ilvl="0" w:tplc="5B9A758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A3B"/>
    <w:rsid w:val="000A16C4"/>
    <w:rsid w:val="00277ACD"/>
    <w:rsid w:val="002A5A3B"/>
    <w:rsid w:val="003F2587"/>
    <w:rsid w:val="00466C55"/>
    <w:rsid w:val="0047721E"/>
    <w:rsid w:val="004F6510"/>
    <w:rsid w:val="005C32D2"/>
    <w:rsid w:val="006A77F1"/>
    <w:rsid w:val="008E2903"/>
    <w:rsid w:val="009A7CDD"/>
    <w:rsid w:val="00AF4642"/>
    <w:rsid w:val="00C1623B"/>
    <w:rsid w:val="00E721BB"/>
    <w:rsid w:val="00EE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B13A-9478-4132-9EDE-8D326005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Шпаковская Наталья Петровна</dc:creator>
  <cp:keywords/>
  <dc:description/>
  <cp:lastModifiedBy>oosh2124</cp:lastModifiedBy>
  <cp:revision>12</cp:revision>
  <cp:lastPrinted>2020-08-24T08:45:00Z</cp:lastPrinted>
  <dcterms:created xsi:type="dcterms:W3CDTF">2016-05-10T09:53:00Z</dcterms:created>
  <dcterms:modified xsi:type="dcterms:W3CDTF">2020-09-03T09:38:00Z</dcterms:modified>
</cp:coreProperties>
</file>