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-22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04229" w:rsidTr="00A04229">
        <w:trPr>
          <w:trHeight w:val="1406"/>
        </w:trPr>
        <w:tc>
          <w:tcPr>
            <w:tcW w:w="9918" w:type="dxa"/>
          </w:tcPr>
          <w:p w:rsidR="00A04229" w:rsidRDefault="00A04229">
            <w:pPr>
              <w:jc w:val="center"/>
            </w:pPr>
            <w:r>
              <w:t>государственное бюджетное общеобразовательное учреждение</w:t>
            </w:r>
          </w:p>
          <w:p w:rsidR="00A04229" w:rsidRDefault="00A04229">
            <w:pPr>
              <w:pStyle w:val="a3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Самарской области основная общеобразовательная школа № 21 имени</w:t>
            </w:r>
          </w:p>
          <w:p w:rsidR="00A04229" w:rsidRDefault="00A04229">
            <w:pPr>
              <w:pStyle w:val="a3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Героя Советского Союза </w:t>
            </w:r>
            <w:proofErr w:type="spellStart"/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Е.А.Никонова</w:t>
            </w:r>
            <w:proofErr w:type="spellEnd"/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 города Новокуйбышевска</w:t>
            </w:r>
          </w:p>
          <w:p w:rsidR="00A04229" w:rsidRDefault="00A04229">
            <w:pPr>
              <w:pStyle w:val="a3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городского округа Новокуйбышевск  Самарской области</w:t>
            </w:r>
          </w:p>
          <w:p w:rsidR="00A04229" w:rsidRDefault="00A04229">
            <w:pPr>
              <w:pStyle w:val="a3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(ГБОУ ООШ № 21 г. Новокуйбышевска)</w:t>
            </w:r>
          </w:p>
          <w:p w:rsidR="00A04229" w:rsidRDefault="00A04229">
            <w:pPr>
              <w:pStyle w:val="a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A04229" w:rsidTr="00A04229">
        <w:trPr>
          <w:trHeight w:val="531"/>
        </w:trPr>
        <w:tc>
          <w:tcPr>
            <w:tcW w:w="9918" w:type="dxa"/>
          </w:tcPr>
          <w:p w:rsidR="00A04229" w:rsidRDefault="00A04229">
            <w:pPr>
              <w:ind w:left="-108"/>
              <w:jc w:val="center"/>
              <w:rPr>
                <w:b/>
                <w:sz w:val="36"/>
              </w:rPr>
            </w:pPr>
          </w:p>
          <w:p w:rsidR="00A04229" w:rsidRDefault="00A04229">
            <w:pPr>
              <w:ind w:left="-108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ПРИКАЗ</w:t>
            </w:r>
          </w:p>
          <w:p w:rsidR="00A04229" w:rsidRDefault="00A04229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A04229" w:rsidTr="00A04229">
        <w:trPr>
          <w:trHeight w:val="226"/>
        </w:trPr>
        <w:tc>
          <w:tcPr>
            <w:tcW w:w="9918" w:type="dxa"/>
          </w:tcPr>
          <w:p w:rsidR="00A04229" w:rsidRDefault="00A04229">
            <w:pPr>
              <w:pStyle w:val="a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от  01.09.</w:t>
            </w:r>
            <w:r>
              <w:rPr>
                <w:rFonts w:ascii="Times New Roman" w:hAnsi="Times New Roman"/>
                <w:iCs/>
                <w:sz w:val="28"/>
                <w:szCs w:val="28"/>
                <w:u w:val="single"/>
              </w:rPr>
              <w:t>202</w:t>
            </w:r>
            <w:r>
              <w:rPr>
                <w:rFonts w:ascii="Times New Roman" w:hAnsi="Times New Roman"/>
                <w:iCs/>
                <w:sz w:val="28"/>
                <w:szCs w:val="28"/>
                <w:u w:val="single"/>
                <w:lang w:val="en-US"/>
              </w:rPr>
              <w:t xml:space="preserve">3 </w:t>
            </w: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№ 146 - ОД</w:t>
            </w:r>
          </w:p>
          <w:p w:rsidR="00A04229" w:rsidRDefault="00A04229">
            <w:pPr>
              <w:pStyle w:val="a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A04229" w:rsidTr="00A04229">
        <w:trPr>
          <w:trHeight w:val="236"/>
        </w:trPr>
        <w:tc>
          <w:tcPr>
            <w:tcW w:w="9918" w:type="dxa"/>
          </w:tcPr>
          <w:p w:rsidR="00A04229" w:rsidRDefault="00A04229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A04229" w:rsidTr="00A04229">
        <w:trPr>
          <w:trHeight w:val="699"/>
        </w:trPr>
        <w:tc>
          <w:tcPr>
            <w:tcW w:w="9918" w:type="dxa"/>
          </w:tcPr>
          <w:p w:rsidR="00A04229" w:rsidRDefault="00A0422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 организации наставничества в ГБОУ ООШ №21 г. Новокуйбышевска </w:t>
            </w:r>
          </w:p>
          <w:p w:rsidR="00A04229" w:rsidRDefault="00A04229">
            <w:pPr>
              <w:rPr>
                <w:b/>
                <w:bCs/>
                <w:sz w:val="28"/>
                <w:szCs w:val="28"/>
              </w:rPr>
            </w:pPr>
          </w:p>
          <w:p w:rsidR="00A04229" w:rsidRDefault="00A04229">
            <w:pPr>
              <w:rPr>
                <w:b/>
                <w:bCs/>
                <w:sz w:val="28"/>
                <w:szCs w:val="28"/>
              </w:rPr>
            </w:pPr>
          </w:p>
          <w:p w:rsidR="00A04229" w:rsidRDefault="00A04229">
            <w:pPr>
              <w:rPr>
                <w:b/>
                <w:bCs/>
                <w:sz w:val="28"/>
                <w:szCs w:val="28"/>
              </w:rPr>
            </w:pPr>
          </w:p>
          <w:p w:rsidR="00A04229" w:rsidRDefault="00A04229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целях реализации региональной программы многофункционального наставничества педагогических работников </w:t>
            </w:r>
          </w:p>
          <w:p w:rsidR="00A04229" w:rsidRDefault="00A04229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A04229" w:rsidRDefault="00A0422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04229" w:rsidRDefault="00A0422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04229" w:rsidRDefault="00A04229" w:rsidP="00A04229">
      <w:pPr>
        <w:rPr>
          <w:sz w:val="28"/>
          <w:szCs w:val="28"/>
        </w:rPr>
      </w:pPr>
      <w:r>
        <w:rPr>
          <w:sz w:val="28"/>
          <w:szCs w:val="28"/>
        </w:rPr>
        <w:t xml:space="preserve">     ПРИКАЗЫВАЮ:</w:t>
      </w:r>
    </w:p>
    <w:p w:rsidR="00A04229" w:rsidRDefault="00A04229" w:rsidP="00A04229">
      <w:pPr>
        <w:rPr>
          <w:sz w:val="28"/>
          <w:szCs w:val="28"/>
        </w:rPr>
      </w:pPr>
    </w:p>
    <w:p w:rsidR="00A04229" w:rsidRDefault="00A04229" w:rsidP="00A04229">
      <w:pPr>
        <w:tabs>
          <w:tab w:val="left" w:pos="709"/>
        </w:tabs>
        <w:jc w:val="both"/>
        <w:rPr>
          <w:sz w:val="16"/>
          <w:szCs w:val="16"/>
        </w:rPr>
      </w:pPr>
    </w:p>
    <w:p w:rsidR="00A04229" w:rsidRDefault="00A04229" w:rsidP="00A0422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Ильчук Наталью Вячеславовну, заместителя директора по учебно-воспитательной работе ГБОУ ООШ №21 г. Новокуйбышевска, куратором наставнической деятельности на 2023-2024 учебный год.</w:t>
      </w:r>
    </w:p>
    <w:p w:rsidR="00A04229" w:rsidRDefault="00A04229" w:rsidP="00A04229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Контроль   исполнения  настоящего приказа оставляю за собой.</w:t>
      </w:r>
    </w:p>
    <w:p w:rsidR="00A04229" w:rsidRDefault="00A04229" w:rsidP="00A04229">
      <w:pPr>
        <w:pStyle w:val="2"/>
        <w:ind w:left="720" w:right="-432" w:firstLine="0"/>
        <w:jc w:val="both"/>
        <w:rPr>
          <w:snapToGrid w:val="0"/>
          <w:sz w:val="20"/>
        </w:rPr>
      </w:pPr>
    </w:p>
    <w:p w:rsidR="00A04229" w:rsidRDefault="00A04229" w:rsidP="00A04229">
      <w:pPr>
        <w:pStyle w:val="2"/>
        <w:ind w:left="720" w:right="-432" w:firstLine="0"/>
        <w:jc w:val="both"/>
        <w:rPr>
          <w:snapToGrid w:val="0"/>
          <w:sz w:val="20"/>
        </w:rPr>
      </w:pPr>
    </w:p>
    <w:p w:rsidR="00A04229" w:rsidRDefault="00A04229" w:rsidP="00A04229">
      <w:pPr>
        <w:pStyle w:val="2"/>
        <w:ind w:left="720" w:right="-432" w:firstLine="0"/>
        <w:jc w:val="both"/>
        <w:rPr>
          <w:snapToGrid w:val="0"/>
          <w:sz w:val="20"/>
        </w:rPr>
      </w:pPr>
    </w:p>
    <w:p w:rsidR="00A04229" w:rsidRDefault="00A04229" w:rsidP="00A04229">
      <w:pPr>
        <w:pStyle w:val="2"/>
        <w:ind w:left="720" w:right="-432" w:firstLine="0"/>
        <w:jc w:val="both"/>
        <w:rPr>
          <w:snapToGrid w:val="0"/>
          <w:sz w:val="20"/>
        </w:rPr>
      </w:pPr>
    </w:p>
    <w:p w:rsidR="00A04229" w:rsidRDefault="00A04229" w:rsidP="00A04229">
      <w:pPr>
        <w:pStyle w:val="2"/>
        <w:ind w:left="720" w:right="-432" w:firstLine="0"/>
        <w:jc w:val="both"/>
        <w:rPr>
          <w:snapToGrid w:val="0"/>
          <w:sz w:val="20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2694"/>
        <w:gridCol w:w="4838"/>
        <w:gridCol w:w="2391"/>
      </w:tblGrid>
      <w:tr w:rsidR="00A04229" w:rsidTr="00A04229">
        <w:tc>
          <w:tcPr>
            <w:tcW w:w="2694" w:type="dxa"/>
            <w:hideMark/>
          </w:tcPr>
          <w:p w:rsidR="00A04229" w:rsidRDefault="00A04229">
            <w:pPr>
              <w:tabs>
                <w:tab w:val="center" w:pos="1222"/>
                <w:tab w:val="center" w:pos="1293"/>
                <w:tab w:val="left" w:pos="2250"/>
                <w:tab w:val="right" w:pos="2444"/>
                <w:tab w:val="right" w:pos="2586"/>
              </w:tabs>
              <w:ind w:firstLine="60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Директор</w:t>
            </w:r>
          </w:p>
        </w:tc>
        <w:tc>
          <w:tcPr>
            <w:tcW w:w="4838" w:type="dxa"/>
          </w:tcPr>
          <w:p w:rsidR="00A04229" w:rsidRDefault="00A04229">
            <w:pPr>
              <w:rPr>
                <w:iCs/>
                <w:sz w:val="28"/>
                <w:szCs w:val="28"/>
              </w:rPr>
            </w:pPr>
          </w:p>
        </w:tc>
        <w:tc>
          <w:tcPr>
            <w:tcW w:w="2391" w:type="dxa"/>
            <w:hideMark/>
          </w:tcPr>
          <w:p w:rsidR="00A04229" w:rsidRDefault="00A04229">
            <w:pPr>
              <w:jc w:val="right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О.Ю.Костюхин</w:t>
            </w:r>
            <w:proofErr w:type="spellEnd"/>
          </w:p>
        </w:tc>
      </w:tr>
      <w:tr w:rsidR="00A04229" w:rsidTr="00A04229">
        <w:tc>
          <w:tcPr>
            <w:tcW w:w="2694" w:type="dxa"/>
          </w:tcPr>
          <w:p w:rsidR="00A04229" w:rsidRDefault="00A04229">
            <w:pPr>
              <w:tabs>
                <w:tab w:val="center" w:pos="1222"/>
                <w:tab w:val="center" w:pos="1293"/>
                <w:tab w:val="left" w:pos="2250"/>
                <w:tab w:val="right" w:pos="2444"/>
                <w:tab w:val="right" w:pos="2586"/>
              </w:tabs>
              <w:ind w:firstLine="601"/>
              <w:rPr>
                <w:iCs/>
                <w:sz w:val="28"/>
                <w:szCs w:val="28"/>
              </w:rPr>
            </w:pPr>
          </w:p>
          <w:p w:rsidR="00A04229" w:rsidRDefault="00A04229">
            <w:pPr>
              <w:tabs>
                <w:tab w:val="center" w:pos="1222"/>
                <w:tab w:val="center" w:pos="1293"/>
                <w:tab w:val="left" w:pos="2250"/>
                <w:tab w:val="right" w:pos="2444"/>
                <w:tab w:val="right" w:pos="2586"/>
              </w:tabs>
              <w:ind w:firstLine="601"/>
              <w:rPr>
                <w:iCs/>
                <w:sz w:val="28"/>
                <w:szCs w:val="28"/>
              </w:rPr>
            </w:pPr>
          </w:p>
        </w:tc>
        <w:tc>
          <w:tcPr>
            <w:tcW w:w="4838" w:type="dxa"/>
          </w:tcPr>
          <w:p w:rsidR="00A04229" w:rsidRDefault="00A04229">
            <w:pPr>
              <w:rPr>
                <w:iCs/>
                <w:sz w:val="28"/>
                <w:szCs w:val="28"/>
              </w:rPr>
            </w:pPr>
          </w:p>
        </w:tc>
        <w:tc>
          <w:tcPr>
            <w:tcW w:w="2391" w:type="dxa"/>
          </w:tcPr>
          <w:p w:rsidR="00A04229" w:rsidRDefault="00A04229">
            <w:pPr>
              <w:jc w:val="right"/>
              <w:rPr>
                <w:iCs/>
                <w:sz w:val="28"/>
                <w:szCs w:val="28"/>
              </w:rPr>
            </w:pPr>
          </w:p>
        </w:tc>
      </w:tr>
    </w:tbl>
    <w:p w:rsidR="00A04229" w:rsidRDefault="00A04229" w:rsidP="00A04229">
      <w:pPr>
        <w:pStyle w:val="a3"/>
        <w:jc w:val="both"/>
        <w:rPr>
          <w:rFonts w:ascii="Times New Roman" w:hAnsi="Times New Roman"/>
          <w:iCs/>
          <w:sz w:val="16"/>
          <w:szCs w:val="16"/>
        </w:rPr>
      </w:pPr>
    </w:p>
    <w:p w:rsidR="00A04229" w:rsidRDefault="00A04229" w:rsidP="00A04229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С приказом </w:t>
      </w:r>
      <w:proofErr w:type="gramStart"/>
      <w:r>
        <w:rPr>
          <w:rFonts w:ascii="Times New Roman" w:hAnsi="Times New Roman"/>
          <w:kern w:val="36"/>
          <w:sz w:val="28"/>
          <w:szCs w:val="28"/>
        </w:rPr>
        <w:t>о</w:t>
      </w:r>
      <w:r>
        <w:rPr>
          <w:rFonts w:ascii="Times New Roman" w:hAnsi="Times New Roman"/>
          <w:iCs/>
          <w:sz w:val="28"/>
          <w:szCs w:val="28"/>
        </w:rPr>
        <w:t>знакомлены</w:t>
      </w:r>
      <w:proofErr w:type="gramEnd"/>
      <w:r>
        <w:rPr>
          <w:rFonts w:ascii="Times New Roman" w:hAnsi="Times New Roman"/>
          <w:iCs/>
          <w:sz w:val="28"/>
          <w:szCs w:val="28"/>
        </w:rPr>
        <w:t>:</w:t>
      </w:r>
    </w:p>
    <w:tbl>
      <w:tblPr>
        <w:tblW w:w="7371" w:type="dxa"/>
        <w:tblInd w:w="108" w:type="dxa"/>
        <w:tblLook w:val="04A0" w:firstRow="1" w:lastRow="0" w:firstColumn="1" w:lastColumn="0" w:noHBand="0" w:noVBand="1"/>
      </w:tblPr>
      <w:tblGrid>
        <w:gridCol w:w="3544"/>
        <w:gridCol w:w="567"/>
        <w:gridCol w:w="2693"/>
        <w:gridCol w:w="567"/>
      </w:tblGrid>
      <w:tr w:rsidR="00A04229" w:rsidTr="00A04229">
        <w:tc>
          <w:tcPr>
            <w:tcW w:w="3544" w:type="dxa"/>
          </w:tcPr>
          <w:p w:rsidR="00A04229" w:rsidRDefault="00A04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И.О.</w:t>
            </w:r>
          </w:p>
          <w:p w:rsidR="00A04229" w:rsidRDefault="00A042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04229" w:rsidRDefault="00A042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A04229" w:rsidRDefault="00A04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567" w:type="dxa"/>
          </w:tcPr>
          <w:p w:rsidR="00A04229" w:rsidRDefault="00A04229">
            <w:pPr>
              <w:rPr>
                <w:sz w:val="28"/>
                <w:szCs w:val="28"/>
              </w:rPr>
            </w:pPr>
          </w:p>
        </w:tc>
      </w:tr>
      <w:tr w:rsidR="00A04229" w:rsidTr="00A04229"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4229" w:rsidRDefault="00A04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Ильчук Н.В.</w:t>
            </w:r>
          </w:p>
        </w:tc>
        <w:tc>
          <w:tcPr>
            <w:tcW w:w="567" w:type="dxa"/>
          </w:tcPr>
          <w:p w:rsidR="00A04229" w:rsidRDefault="00A0422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229" w:rsidRDefault="00A0422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04229" w:rsidRDefault="00A04229">
            <w:pPr>
              <w:rPr>
                <w:sz w:val="28"/>
                <w:szCs w:val="28"/>
              </w:rPr>
            </w:pPr>
          </w:p>
        </w:tc>
      </w:tr>
    </w:tbl>
    <w:p w:rsidR="000556E0" w:rsidRDefault="000556E0">
      <w:bookmarkStart w:id="0" w:name="_GoBack"/>
      <w:bookmarkEnd w:id="0"/>
    </w:p>
    <w:sectPr w:rsidR="00055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F035A"/>
    <w:multiLevelType w:val="hybridMultilevel"/>
    <w:tmpl w:val="D4627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FD"/>
    <w:rsid w:val="000556E0"/>
    <w:rsid w:val="008B1DFD"/>
    <w:rsid w:val="00A0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unhideWhenUsed/>
    <w:rsid w:val="00A04229"/>
    <w:pPr>
      <w:ind w:left="566" w:hanging="283"/>
    </w:pPr>
    <w:rPr>
      <w:color w:val="000000"/>
      <w:szCs w:val="20"/>
    </w:rPr>
  </w:style>
  <w:style w:type="paragraph" w:styleId="a3">
    <w:name w:val="No Spacing"/>
    <w:uiPriority w:val="1"/>
    <w:qFormat/>
    <w:rsid w:val="00A042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42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unhideWhenUsed/>
    <w:rsid w:val="00A04229"/>
    <w:pPr>
      <w:ind w:left="566" w:hanging="283"/>
    </w:pPr>
    <w:rPr>
      <w:color w:val="000000"/>
      <w:szCs w:val="20"/>
    </w:rPr>
  </w:style>
  <w:style w:type="paragraph" w:styleId="a3">
    <w:name w:val="No Spacing"/>
    <w:uiPriority w:val="1"/>
    <w:qFormat/>
    <w:rsid w:val="00A042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42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5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2023-11-17T11:17:00Z</dcterms:created>
  <dcterms:modified xsi:type="dcterms:W3CDTF">2023-11-17T11:18:00Z</dcterms:modified>
</cp:coreProperties>
</file>